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CF7BA" w14:textId="77777777" w:rsidR="002D310D" w:rsidRDefault="00E86860">
      <w:pPr>
        <w:pStyle w:val="Heading1"/>
        <w:spacing w:before="100"/>
        <w:ind w:left="1033" w:right="1071" w:firstLine="0"/>
        <w:jc w:val="center"/>
      </w:pPr>
      <w:r>
        <w:rPr>
          <w:w w:val="110"/>
        </w:rPr>
        <w:t>POWER</w:t>
      </w:r>
      <w:r>
        <w:rPr>
          <w:spacing w:val="17"/>
          <w:w w:val="110"/>
        </w:rPr>
        <w:t xml:space="preserve"> </w:t>
      </w:r>
      <w:r>
        <w:rPr>
          <w:w w:val="110"/>
        </w:rPr>
        <w:t>PURCHASE</w:t>
      </w:r>
      <w:r>
        <w:rPr>
          <w:spacing w:val="22"/>
          <w:w w:val="110"/>
        </w:rPr>
        <w:t xml:space="preserve"> </w:t>
      </w:r>
      <w:r>
        <w:rPr>
          <w:w w:val="110"/>
        </w:rPr>
        <w:t>AGREEMENT</w:t>
      </w:r>
    </w:p>
    <w:p w14:paraId="1DACF7BB" w14:textId="77777777" w:rsidR="002D310D" w:rsidRDefault="00E86860">
      <w:pPr>
        <w:spacing w:before="52"/>
        <w:ind w:left="1143" w:right="1071"/>
        <w:jc w:val="center"/>
        <w:rPr>
          <w:b/>
          <w:sz w:val="24"/>
        </w:rPr>
      </w:pPr>
      <w:r>
        <w:rPr>
          <w:b/>
          <w:w w:val="110"/>
          <w:sz w:val="24"/>
        </w:rPr>
        <w:t>Between</w:t>
      </w:r>
    </w:p>
    <w:p w14:paraId="1DACF7BC" w14:textId="77777777" w:rsidR="002D310D" w:rsidRDefault="00E86860">
      <w:pPr>
        <w:pStyle w:val="Heading1"/>
        <w:spacing w:before="107"/>
        <w:ind w:left="515" w:right="1071" w:firstLine="0"/>
        <w:jc w:val="center"/>
      </w:pPr>
      <w:r>
        <w:rPr>
          <w:w w:val="110"/>
        </w:rPr>
        <w:t>Jubilant</w:t>
      </w:r>
      <w:r>
        <w:rPr>
          <w:spacing w:val="-6"/>
          <w:w w:val="110"/>
        </w:rPr>
        <w:t xml:space="preserve"> </w:t>
      </w:r>
      <w:r>
        <w:rPr>
          <w:w w:val="110"/>
        </w:rPr>
        <w:t>Infrastructure</w:t>
      </w:r>
      <w:r>
        <w:rPr>
          <w:spacing w:val="-4"/>
          <w:w w:val="110"/>
        </w:rPr>
        <w:t xml:space="preserve"> </w:t>
      </w:r>
      <w:r>
        <w:rPr>
          <w:w w:val="110"/>
        </w:rPr>
        <w:t>Limited,</w:t>
      </w:r>
    </w:p>
    <w:p w14:paraId="1DACF7BD" w14:textId="77777777" w:rsidR="002D310D" w:rsidRDefault="00E86860">
      <w:pPr>
        <w:spacing w:before="45"/>
        <w:ind w:left="1032" w:right="1071"/>
        <w:jc w:val="center"/>
        <w:rPr>
          <w:b/>
          <w:sz w:val="24"/>
        </w:rPr>
      </w:pPr>
      <w:r>
        <w:rPr>
          <w:b/>
          <w:w w:val="110"/>
          <w:sz w:val="24"/>
        </w:rPr>
        <w:t>And</w:t>
      </w:r>
    </w:p>
    <w:p w14:paraId="1DACF7BE" w14:textId="77777777" w:rsidR="002D310D" w:rsidRDefault="00E86860">
      <w:pPr>
        <w:pStyle w:val="Heading1"/>
        <w:spacing w:before="53"/>
        <w:ind w:left="1033" w:right="1071" w:firstLine="0"/>
        <w:jc w:val="center"/>
      </w:pPr>
      <w:r>
        <w:rPr>
          <w:w w:val="110"/>
        </w:rPr>
        <w:t>&lt;&lt;NAME</w:t>
      </w:r>
      <w:r>
        <w:rPr>
          <w:spacing w:val="2"/>
          <w:w w:val="110"/>
        </w:rPr>
        <w:t xml:space="preserve"> </w:t>
      </w:r>
      <w:r>
        <w:rPr>
          <w:w w:val="110"/>
        </w:rPr>
        <w:t>OF</w:t>
      </w:r>
      <w:r>
        <w:rPr>
          <w:spacing w:val="4"/>
          <w:w w:val="110"/>
        </w:rPr>
        <w:t xml:space="preserve"> </w:t>
      </w:r>
      <w:r>
        <w:rPr>
          <w:w w:val="110"/>
        </w:rPr>
        <w:t>THE</w:t>
      </w:r>
      <w:r>
        <w:rPr>
          <w:spacing w:val="5"/>
          <w:w w:val="110"/>
        </w:rPr>
        <w:t xml:space="preserve"> </w:t>
      </w:r>
      <w:r>
        <w:rPr>
          <w:w w:val="110"/>
        </w:rPr>
        <w:t>SELECTED</w:t>
      </w:r>
      <w:r>
        <w:rPr>
          <w:spacing w:val="1"/>
          <w:w w:val="110"/>
        </w:rPr>
        <w:t xml:space="preserve"> </w:t>
      </w:r>
      <w:r>
        <w:rPr>
          <w:w w:val="110"/>
        </w:rPr>
        <w:t>BIDDER&gt;&gt;</w:t>
      </w:r>
    </w:p>
    <w:p w14:paraId="1DACF7BF" w14:textId="77777777" w:rsidR="002D310D" w:rsidRDefault="002D310D">
      <w:pPr>
        <w:pStyle w:val="BodyText"/>
        <w:spacing w:before="1"/>
        <w:rPr>
          <w:b/>
          <w:sz w:val="33"/>
        </w:rPr>
      </w:pPr>
    </w:p>
    <w:p w14:paraId="1DACF7C0" w14:textId="77777777" w:rsidR="002D310D" w:rsidRDefault="00E86860">
      <w:pPr>
        <w:pStyle w:val="BodyText"/>
        <w:spacing w:line="292" w:lineRule="auto"/>
        <w:ind w:left="1155" w:right="1195" w:hanging="56"/>
        <w:jc w:val="both"/>
      </w:pPr>
      <w:r>
        <w:t xml:space="preserve">This Power Purchase Agreement (hereinafter referred to as Agreement or PPA) </w:t>
      </w:r>
      <w:proofErr w:type="gramStart"/>
      <w:r>
        <w:t>is entered</w:t>
      </w:r>
      <w:proofErr w:type="gramEnd"/>
      <w:r>
        <w:t xml:space="preserve"> on the</w:t>
      </w:r>
      <w:r>
        <w:rPr>
          <w:spacing w:val="1"/>
        </w:rPr>
        <w:t xml:space="preserve"> </w:t>
      </w:r>
      <w:r>
        <w:t>Day</w:t>
      </w:r>
      <w:r>
        <w:rPr>
          <w:spacing w:val="6"/>
        </w:rPr>
        <w:t xml:space="preserve"> </w:t>
      </w:r>
      <w:r>
        <w:t>of</w:t>
      </w:r>
      <w:r>
        <w:rPr>
          <w:spacing w:val="30"/>
          <w:u w:val="single"/>
        </w:rPr>
        <w:t xml:space="preserve"> </w:t>
      </w:r>
      <w:r>
        <w:t>2023</w:t>
      </w:r>
      <w:r>
        <w:rPr>
          <w:spacing w:val="4"/>
        </w:rPr>
        <w:t xml:space="preserve"> </w:t>
      </w:r>
      <w:r>
        <w:t>between</w:t>
      </w:r>
    </w:p>
    <w:p w14:paraId="1DACF7C1" w14:textId="77777777" w:rsidR="002D310D" w:rsidRDefault="00E86860">
      <w:pPr>
        <w:spacing w:line="292" w:lineRule="auto"/>
        <w:ind w:left="1100" w:right="1131"/>
        <w:jc w:val="both"/>
      </w:pPr>
      <w:r>
        <w:rPr>
          <w:b/>
        </w:rPr>
        <w:t xml:space="preserve">JUBILANT INFRASTRUCTURE LIMITED </w:t>
      </w:r>
      <w:r>
        <w:rPr>
          <w:sz w:val="24"/>
        </w:rPr>
        <w:t>a company incorporated under the Companies Act,</w:t>
      </w:r>
      <w:r>
        <w:rPr>
          <w:spacing w:val="1"/>
          <w:sz w:val="24"/>
        </w:rPr>
        <w:t xml:space="preserve"> </w:t>
      </w:r>
      <w:r>
        <w:rPr>
          <w:sz w:val="24"/>
        </w:rPr>
        <w:t>1956,</w:t>
      </w:r>
      <w:r>
        <w:rPr>
          <w:spacing w:val="-2"/>
          <w:sz w:val="24"/>
        </w:rPr>
        <w:t xml:space="preserve"> </w:t>
      </w:r>
      <w:r>
        <w:rPr>
          <w:sz w:val="24"/>
        </w:rPr>
        <w:t>bearing</w:t>
      </w:r>
      <w:r>
        <w:rPr>
          <w:spacing w:val="-2"/>
          <w:sz w:val="24"/>
        </w:rPr>
        <w:t xml:space="preserve"> </w:t>
      </w:r>
      <w:r>
        <w:rPr>
          <w:sz w:val="24"/>
        </w:rPr>
        <w:t>CIN</w:t>
      </w:r>
      <w:r>
        <w:rPr>
          <w:spacing w:val="-2"/>
          <w:sz w:val="24"/>
        </w:rPr>
        <w:t xml:space="preserve"> </w:t>
      </w:r>
      <w:r>
        <w:rPr>
          <w:sz w:val="24"/>
        </w:rPr>
        <w:t>no.</w:t>
      </w:r>
      <w:r>
        <w:rPr>
          <w:spacing w:val="-2"/>
          <w:sz w:val="24"/>
        </w:rPr>
        <w:t xml:space="preserve"> </w:t>
      </w:r>
      <w:r>
        <w:rPr>
          <w:sz w:val="24"/>
        </w:rPr>
        <w:t>U45201UP2006PLC031618C031618</w:t>
      </w:r>
      <w:r>
        <w:t>having</w:t>
      </w:r>
      <w:r>
        <w:rPr>
          <w:spacing w:val="45"/>
        </w:rPr>
        <w:t xml:space="preserve"> </w:t>
      </w:r>
      <w:r>
        <w:t>its</w:t>
      </w:r>
      <w:r>
        <w:rPr>
          <w:spacing w:val="47"/>
        </w:rPr>
        <w:t xml:space="preserve"> </w:t>
      </w:r>
      <w:r>
        <w:t>registered</w:t>
      </w:r>
      <w:r>
        <w:rPr>
          <w:spacing w:val="46"/>
        </w:rPr>
        <w:t xml:space="preserve"> </w:t>
      </w:r>
      <w:r>
        <w:t>office</w:t>
      </w:r>
      <w:r>
        <w:rPr>
          <w:spacing w:val="46"/>
        </w:rPr>
        <w:t xml:space="preserve"> </w:t>
      </w:r>
      <w:r>
        <w:t>at</w:t>
      </w:r>
      <w:r>
        <w:rPr>
          <w:spacing w:val="-2"/>
        </w:rPr>
        <w:t xml:space="preserve"> </w:t>
      </w:r>
      <w:r>
        <w:t>Plot</w:t>
      </w:r>
      <w:r>
        <w:rPr>
          <w:spacing w:val="-46"/>
        </w:rPr>
        <w:t xml:space="preserve"> </w:t>
      </w:r>
      <w:r>
        <w:t>No. 1-A, Sector 16-A, Noida – 201301, Uttar Pradesh</w:t>
      </w:r>
      <w:r>
        <w:rPr>
          <w:spacing w:val="1"/>
        </w:rPr>
        <w:t xml:space="preserve"> </w:t>
      </w:r>
      <w:r>
        <w:t xml:space="preserve">(hereinafter referred to as the </w:t>
      </w:r>
      <w:r>
        <w:rPr>
          <w:b/>
        </w:rPr>
        <w:t>“Procurer”</w:t>
      </w:r>
      <w:r>
        <w:t>),</w:t>
      </w:r>
      <w:r>
        <w:rPr>
          <w:spacing w:val="1"/>
        </w:rPr>
        <w:t xml:space="preserve"> </w:t>
      </w:r>
      <w:r>
        <w:t>which expression, unless repugnant to the context or meaning</w:t>
      </w:r>
      <w:r>
        <w:rPr>
          <w:spacing w:val="1"/>
        </w:rPr>
        <w:t xml:space="preserve"> </w:t>
      </w:r>
      <w:r>
        <w:t>thereof</w:t>
      </w:r>
      <w:r>
        <w:rPr>
          <w:spacing w:val="1"/>
        </w:rPr>
        <w:t xml:space="preserve"> </w:t>
      </w:r>
      <w:r>
        <w:t>shall</w:t>
      </w:r>
      <w:r>
        <w:rPr>
          <w:spacing w:val="48"/>
        </w:rPr>
        <w:t xml:space="preserve"> </w:t>
      </w:r>
      <w:r>
        <w:t>be deemed to include</w:t>
      </w:r>
      <w:r>
        <w:rPr>
          <w:spacing w:val="1"/>
        </w:rPr>
        <w:t xml:space="preserve"> </w:t>
      </w:r>
      <w:r>
        <w:t>its</w:t>
      </w:r>
      <w:r>
        <w:rPr>
          <w:spacing w:val="7"/>
        </w:rPr>
        <w:t xml:space="preserve"> </w:t>
      </w:r>
      <w:r>
        <w:t>successors</w:t>
      </w:r>
      <w:r>
        <w:rPr>
          <w:spacing w:val="6"/>
        </w:rPr>
        <w:t xml:space="preserve"> </w:t>
      </w:r>
      <w:r>
        <w:t>and</w:t>
      </w:r>
      <w:r>
        <w:rPr>
          <w:spacing w:val="6"/>
        </w:rPr>
        <w:t xml:space="preserve"> </w:t>
      </w:r>
      <w:r>
        <w:t>permitted</w:t>
      </w:r>
      <w:r>
        <w:rPr>
          <w:spacing w:val="4"/>
        </w:rPr>
        <w:t xml:space="preserve"> </w:t>
      </w:r>
      <w:r>
        <w:t>assigns;</w:t>
      </w:r>
    </w:p>
    <w:p w14:paraId="1DACF7C2" w14:textId="77777777" w:rsidR="002D310D" w:rsidRDefault="00E86860">
      <w:pPr>
        <w:pStyle w:val="Heading2"/>
        <w:spacing w:before="231"/>
        <w:ind w:left="1036" w:right="1071" w:firstLine="0"/>
        <w:jc w:val="center"/>
      </w:pPr>
      <w:r>
        <w:rPr>
          <w:w w:val="120"/>
        </w:rPr>
        <w:t>AND</w:t>
      </w:r>
    </w:p>
    <w:p w14:paraId="1DACF7C3" w14:textId="77777777" w:rsidR="002D310D" w:rsidRDefault="00E86860">
      <w:pPr>
        <w:spacing w:before="47"/>
        <w:ind w:left="1100"/>
        <w:jc w:val="both"/>
      </w:pPr>
      <w:r>
        <w:rPr>
          <w:b/>
        </w:rPr>
        <w:t xml:space="preserve">&lt;&lt;Name   </w:t>
      </w:r>
      <w:r>
        <w:rPr>
          <w:b/>
          <w:spacing w:val="5"/>
        </w:rPr>
        <w:t xml:space="preserve"> </w:t>
      </w:r>
      <w:r>
        <w:rPr>
          <w:b/>
        </w:rPr>
        <w:t xml:space="preserve">of   </w:t>
      </w:r>
      <w:r>
        <w:rPr>
          <w:b/>
          <w:spacing w:val="5"/>
        </w:rPr>
        <w:t xml:space="preserve"> </w:t>
      </w:r>
      <w:r>
        <w:rPr>
          <w:b/>
        </w:rPr>
        <w:t xml:space="preserve">the    </w:t>
      </w:r>
      <w:r>
        <w:rPr>
          <w:b/>
          <w:spacing w:val="1"/>
        </w:rPr>
        <w:t xml:space="preserve"> </w:t>
      </w:r>
      <w:r>
        <w:rPr>
          <w:b/>
        </w:rPr>
        <w:t xml:space="preserve">Selected    </w:t>
      </w:r>
      <w:r>
        <w:rPr>
          <w:b/>
          <w:spacing w:val="2"/>
        </w:rPr>
        <w:t xml:space="preserve"> </w:t>
      </w:r>
      <w:r>
        <w:rPr>
          <w:b/>
        </w:rPr>
        <w:t xml:space="preserve">Bidder&gt;&gt;    </w:t>
      </w:r>
      <w:r>
        <w:rPr>
          <w:b/>
          <w:spacing w:val="1"/>
        </w:rPr>
        <w:t xml:space="preserve"> </w:t>
      </w:r>
      <w:r>
        <w:rPr>
          <w:b/>
        </w:rPr>
        <w:t xml:space="preserve">is    </w:t>
      </w:r>
      <w:r>
        <w:rPr>
          <w:b/>
          <w:spacing w:val="12"/>
        </w:rPr>
        <w:t xml:space="preserve"> </w:t>
      </w:r>
      <w:r>
        <w:t>a</w:t>
      </w:r>
    </w:p>
    <w:p w14:paraId="1DACF7C4" w14:textId="5AF44376" w:rsidR="002D310D" w:rsidRDefault="00E86860">
      <w:pPr>
        <w:pStyle w:val="BodyText"/>
        <w:tabs>
          <w:tab w:val="left" w:pos="2890"/>
        </w:tabs>
        <w:spacing w:before="59" w:line="292" w:lineRule="auto"/>
        <w:ind w:left="1100" w:right="1129"/>
        <w:jc w:val="both"/>
      </w:pPr>
      <w:r>
        <w:rPr>
          <w:w w:val="105"/>
        </w:rPr>
        <w:t>&lt;&lt;public/private/limited&gt;&gt; company incorporated under the Companies Act, 1956 bearing</w:t>
      </w:r>
      <w:r>
        <w:rPr>
          <w:spacing w:val="1"/>
          <w:w w:val="105"/>
        </w:rPr>
        <w:t xml:space="preserve"> </w:t>
      </w:r>
      <w:r>
        <w:rPr>
          <w:w w:val="105"/>
        </w:rPr>
        <w:t>CIN_</w:t>
      </w:r>
      <w:r>
        <w:rPr>
          <w:w w:val="105"/>
          <w:u w:val="single"/>
        </w:rPr>
        <w:t xml:space="preserve">  </w:t>
      </w:r>
      <w:r>
        <w:rPr>
          <w:spacing w:val="19"/>
          <w:w w:val="105"/>
          <w:u w:val="single"/>
        </w:rPr>
        <w:t xml:space="preserve"> </w:t>
      </w:r>
      <w:r>
        <w:rPr>
          <w:w w:val="105"/>
        </w:rPr>
        <w:t>_</w:t>
      </w:r>
      <w:r>
        <w:rPr>
          <w:rFonts w:ascii="Times New Roman" w:hAnsi="Times New Roman"/>
          <w:w w:val="105"/>
          <w:u w:val="single"/>
        </w:rPr>
        <w:tab/>
      </w:r>
      <w:r>
        <w:rPr>
          <w:w w:val="105"/>
        </w:rPr>
        <w:t>and</w:t>
      </w:r>
      <w:r>
        <w:rPr>
          <w:spacing w:val="19"/>
          <w:w w:val="105"/>
        </w:rPr>
        <w:t xml:space="preserve"> </w:t>
      </w:r>
      <w:r>
        <w:rPr>
          <w:w w:val="105"/>
        </w:rPr>
        <w:t>having its</w:t>
      </w:r>
      <w:r>
        <w:rPr>
          <w:spacing w:val="21"/>
          <w:w w:val="105"/>
        </w:rPr>
        <w:t xml:space="preserve"> </w:t>
      </w:r>
      <w:r>
        <w:rPr>
          <w:w w:val="105"/>
        </w:rPr>
        <w:t>registered</w:t>
      </w:r>
      <w:r>
        <w:rPr>
          <w:spacing w:val="19"/>
          <w:w w:val="105"/>
        </w:rPr>
        <w:t xml:space="preserve"> </w:t>
      </w:r>
      <w:r>
        <w:rPr>
          <w:w w:val="105"/>
        </w:rPr>
        <w:t>office</w:t>
      </w:r>
      <w:r>
        <w:rPr>
          <w:spacing w:val="21"/>
          <w:w w:val="105"/>
        </w:rPr>
        <w:t xml:space="preserve"> </w:t>
      </w:r>
      <w:r>
        <w:rPr>
          <w:w w:val="105"/>
        </w:rPr>
        <w:t>at</w:t>
      </w:r>
      <w:r>
        <w:rPr>
          <w:spacing w:val="23"/>
          <w:w w:val="105"/>
        </w:rPr>
        <w:t xml:space="preserve"> </w:t>
      </w:r>
      <w:r>
        <w:rPr>
          <w:w w:val="105"/>
        </w:rPr>
        <w:t>&lt;&lt;Insert</w:t>
      </w:r>
      <w:r>
        <w:rPr>
          <w:spacing w:val="19"/>
          <w:w w:val="105"/>
        </w:rPr>
        <w:t xml:space="preserve"> </w:t>
      </w:r>
      <w:r>
        <w:rPr>
          <w:w w:val="105"/>
        </w:rPr>
        <w:t>registered</w:t>
      </w:r>
      <w:r>
        <w:rPr>
          <w:spacing w:val="22"/>
          <w:w w:val="105"/>
        </w:rPr>
        <w:t xml:space="preserve"> </w:t>
      </w:r>
      <w:r>
        <w:rPr>
          <w:w w:val="105"/>
        </w:rPr>
        <w:t>office</w:t>
      </w:r>
      <w:r>
        <w:rPr>
          <w:spacing w:val="21"/>
          <w:w w:val="105"/>
        </w:rPr>
        <w:t xml:space="preserve"> </w:t>
      </w:r>
      <w:r>
        <w:rPr>
          <w:w w:val="105"/>
        </w:rPr>
        <w:t>address&gt;&gt;</w:t>
      </w:r>
      <w:r>
        <w:rPr>
          <w:spacing w:val="-49"/>
          <w:w w:val="105"/>
        </w:rPr>
        <w:t xml:space="preserve"> </w:t>
      </w:r>
      <w:r>
        <w:rPr>
          <w:b/>
          <w:w w:val="105"/>
        </w:rPr>
        <w:t>(</w:t>
      </w:r>
      <w:r>
        <w:rPr>
          <w:w w:val="105"/>
        </w:rPr>
        <w:t>hereinafter</w:t>
      </w:r>
      <w:r>
        <w:rPr>
          <w:spacing w:val="1"/>
          <w:w w:val="105"/>
        </w:rPr>
        <w:t xml:space="preserve"> </w:t>
      </w:r>
      <w:r>
        <w:rPr>
          <w:w w:val="105"/>
        </w:rPr>
        <w:t>referred</w:t>
      </w:r>
      <w:r>
        <w:rPr>
          <w:spacing w:val="1"/>
          <w:w w:val="105"/>
        </w:rPr>
        <w:t xml:space="preserve"> </w:t>
      </w:r>
      <w:r>
        <w:rPr>
          <w:w w:val="105"/>
        </w:rPr>
        <w:t>to</w:t>
      </w:r>
      <w:r>
        <w:rPr>
          <w:spacing w:val="1"/>
          <w:w w:val="105"/>
        </w:rPr>
        <w:t xml:space="preserve"> </w:t>
      </w:r>
      <w:r>
        <w:rPr>
          <w:w w:val="105"/>
        </w:rPr>
        <w:t>as</w:t>
      </w:r>
      <w:r>
        <w:rPr>
          <w:spacing w:val="1"/>
          <w:w w:val="105"/>
        </w:rPr>
        <w:t xml:space="preserve"> </w:t>
      </w:r>
      <w:r>
        <w:rPr>
          <w:b/>
          <w:w w:val="105"/>
        </w:rPr>
        <w:t>“Seller”)</w:t>
      </w:r>
      <w:r>
        <w:rPr>
          <w:b/>
          <w:spacing w:val="1"/>
          <w:w w:val="105"/>
        </w:rPr>
        <w:t xml:space="preserve"> </w:t>
      </w:r>
      <w:r>
        <w:rPr>
          <w:w w:val="105"/>
        </w:rPr>
        <w:t xml:space="preserve">which expression, unless </w:t>
      </w:r>
      <w:r w:rsidR="00D61D49">
        <w:rPr>
          <w:w w:val="105"/>
        </w:rPr>
        <w:t>repugnant</w:t>
      </w:r>
      <w:r>
        <w:rPr>
          <w:w w:val="105"/>
        </w:rPr>
        <w:t xml:space="preserve"> the context or</w:t>
      </w:r>
      <w:r>
        <w:rPr>
          <w:spacing w:val="-48"/>
          <w:w w:val="105"/>
        </w:rPr>
        <w:t xml:space="preserve"> </w:t>
      </w:r>
      <w:r>
        <w:t>meaning</w:t>
      </w:r>
      <w:r>
        <w:rPr>
          <w:spacing w:val="-5"/>
        </w:rPr>
        <w:t xml:space="preserve"> </w:t>
      </w:r>
      <w:r>
        <w:t>thereof</w:t>
      </w:r>
      <w:r>
        <w:rPr>
          <w:spacing w:val="1"/>
        </w:rPr>
        <w:t xml:space="preserve"> </w:t>
      </w:r>
      <w:r>
        <w:t>shall be</w:t>
      </w:r>
      <w:r>
        <w:rPr>
          <w:spacing w:val="-4"/>
        </w:rPr>
        <w:t xml:space="preserve"> </w:t>
      </w:r>
      <w:r>
        <w:t>deemed to include</w:t>
      </w:r>
      <w:r>
        <w:rPr>
          <w:spacing w:val="-1"/>
        </w:rPr>
        <w:t xml:space="preserve"> </w:t>
      </w:r>
      <w:r>
        <w:t>its successors and</w:t>
      </w:r>
      <w:r>
        <w:rPr>
          <w:spacing w:val="-1"/>
        </w:rPr>
        <w:t xml:space="preserve"> </w:t>
      </w:r>
      <w:r>
        <w:t>permitted assigns.</w:t>
      </w:r>
    </w:p>
    <w:p w14:paraId="1DACF7C5" w14:textId="77777777" w:rsidR="002D310D" w:rsidRDefault="002D310D">
      <w:pPr>
        <w:pStyle w:val="BodyText"/>
        <w:spacing w:before="1"/>
        <w:rPr>
          <w:sz w:val="36"/>
        </w:rPr>
      </w:pPr>
    </w:p>
    <w:p w14:paraId="1DACF7C6" w14:textId="77777777" w:rsidR="002D310D" w:rsidRDefault="00E86860">
      <w:pPr>
        <w:pStyle w:val="BodyText"/>
        <w:spacing w:before="1" w:line="292" w:lineRule="auto"/>
        <w:ind w:left="1100" w:right="1137"/>
        <w:jc w:val="both"/>
      </w:pPr>
      <w:r>
        <w:t xml:space="preserve">The Procurer and the Seller </w:t>
      </w:r>
      <w:proofErr w:type="gramStart"/>
      <w:r>
        <w:t>are hereinafter collectively referred</w:t>
      </w:r>
      <w:proofErr w:type="gramEnd"/>
      <w:r>
        <w:t xml:space="preserve"> to as the “</w:t>
      </w:r>
      <w:r>
        <w:rPr>
          <w:b/>
        </w:rPr>
        <w:t>Parties</w:t>
      </w:r>
      <w:r>
        <w:t>” and individually</w:t>
      </w:r>
      <w:r>
        <w:rPr>
          <w:spacing w:val="-46"/>
        </w:rPr>
        <w:t xml:space="preserve"> </w:t>
      </w:r>
      <w:r>
        <w:t>as the</w:t>
      </w:r>
      <w:r>
        <w:rPr>
          <w:spacing w:val="-3"/>
        </w:rPr>
        <w:t xml:space="preserve"> </w:t>
      </w:r>
      <w:r>
        <w:t>“</w:t>
      </w:r>
      <w:r>
        <w:rPr>
          <w:b/>
        </w:rPr>
        <w:t>Party</w:t>
      </w:r>
      <w:r>
        <w:t>”.</w:t>
      </w:r>
    </w:p>
    <w:p w14:paraId="1DACF7C7" w14:textId="77777777" w:rsidR="002D310D" w:rsidRDefault="002D310D">
      <w:pPr>
        <w:pStyle w:val="BodyText"/>
        <w:spacing w:before="4"/>
        <w:rPr>
          <w:sz w:val="36"/>
        </w:rPr>
      </w:pPr>
    </w:p>
    <w:p w14:paraId="1DACF7C8" w14:textId="77777777" w:rsidR="002D310D" w:rsidRDefault="00E86860">
      <w:pPr>
        <w:ind w:left="1099"/>
        <w:rPr>
          <w:b/>
        </w:rPr>
      </w:pPr>
      <w:r>
        <w:rPr>
          <w:b/>
          <w:w w:val="105"/>
          <w:u w:val="single"/>
        </w:rPr>
        <w:t>WHEREAS</w:t>
      </w:r>
    </w:p>
    <w:p w14:paraId="1DACF7C9" w14:textId="77777777" w:rsidR="002D310D" w:rsidRDefault="00E86860">
      <w:pPr>
        <w:pStyle w:val="ListParagraph"/>
        <w:numPr>
          <w:ilvl w:val="1"/>
          <w:numId w:val="15"/>
        </w:numPr>
        <w:tabs>
          <w:tab w:val="left" w:pos="1820"/>
        </w:tabs>
        <w:spacing w:before="57" w:line="292" w:lineRule="auto"/>
        <w:ind w:right="1134"/>
        <w:jc w:val="both"/>
      </w:pPr>
      <w:r>
        <w:rPr>
          <w:w w:val="105"/>
        </w:rPr>
        <w:t>Procurer is a Deemed Distribution Licensee of its SEZ spread over an area of 125.72.07</w:t>
      </w:r>
      <w:r>
        <w:rPr>
          <w:spacing w:val="1"/>
          <w:w w:val="105"/>
        </w:rPr>
        <w:t xml:space="preserve"> </w:t>
      </w:r>
      <w:r>
        <w:rPr>
          <w:spacing w:val="-1"/>
          <w:w w:val="105"/>
        </w:rPr>
        <w:t xml:space="preserve">Ha in Vilayat and </w:t>
      </w:r>
      <w:proofErr w:type="spellStart"/>
      <w:r>
        <w:rPr>
          <w:spacing w:val="-1"/>
          <w:w w:val="105"/>
        </w:rPr>
        <w:t>Vorasamni</w:t>
      </w:r>
      <w:proofErr w:type="spellEnd"/>
      <w:r>
        <w:rPr>
          <w:w w:val="105"/>
        </w:rPr>
        <w:t xml:space="preserve"> </w:t>
      </w:r>
      <w:r>
        <w:rPr>
          <w:spacing w:val="-1"/>
          <w:w w:val="105"/>
        </w:rPr>
        <w:t xml:space="preserve">village </w:t>
      </w:r>
      <w:r>
        <w:rPr>
          <w:w w:val="105"/>
        </w:rPr>
        <w:t>in Taluka Vagra, District Bharuch in the State of</w:t>
      </w:r>
      <w:r>
        <w:rPr>
          <w:spacing w:val="1"/>
          <w:w w:val="105"/>
        </w:rPr>
        <w:t xml:space="preserve"> </w:t>
      </w:r>
      <w:r>
        <w:rPr>
          <w:w w:val="105"/>
        </w:rPr>
        <w:t>Gujarat.</w:t>
      </w:r>
      <w:r>
        <w:rPr>
          <w:spacing w:val="1"/>
          <w:w w:val="105"/>
        </w:rPr>
        <w:t xml:space="preserve"> </w:t>
      </w:r>
      <w:r>
        <w:rPr>
          <w:w w:val="105"/>
        </w:rPr>
        <w:t>Hon’ble</w:t>
      </w:r>
      <w:r>
        <w:rPr>
          <w:spacing w:val="1"/>
          <w:w w:val="105"/>
        </w:rPr>
        <w:t xml:space="preserve"> </w:t>
      </w:r>
      <w:r>
        <w:rPr>
          <w:w w:val="105"/>
        </w:rPr>
        <w:t>GERC</w:t>
      </w:r>
      <w:r>
        <w:rPr>
          <w:spacing w:val="1"/>
          <w:w w:val="105"/>
        </w:rPr>
        <w:t xml:space="preserve"> </w:t>
      </w:r>
      <w:r>
        <w:rPr>
          <w:w w:val="105"/>
        </w:rPr>
        <w:t>vide</w:t>
      </w:r>
      <w:r>
        <w:rPr>
          <w:spacing w:val="1"/>
          <w:w w:val="105"/>
        </w:rPr>
        <w:t xml:space="preserve"> </w:t>
      </w:r>
      <w:r>
        <w:rPr>
          <w:w w:val="105"/>
        </w:rPr>
        <w:t>its</w:t>
      </w:r>
      <w:r>
        <w:rPr>
          <w:spacing w:val="1"/>
          <w:w w:val="105"/>
        </w:rPr>
        <w:t xml:space="preserve"> </w:t>
      </w:r>
      <w:r>
        <w:rPr>
          <w:w w:val="105"/>
        </w:rPr>
        <w:t>order</w:t>
      </w:r>
      <w:r>
        <w:rPr>
          <w:spacing w:val="1"/>
          <w:w w:val="105"/>
        </w:rPr>
        <w:t xml:space="preserve"> </w:t>
      </w:r>
      <w:r>
        <w:rPr>
          <w:w w:val="105"/>
        </w:rPr>
        <w:t>dated</w:t>
      </w:r>
      <w:r>
        <w:rPr>
          <w:spacing w:val="1"/>
          <w:w w:val="105"/>
        </w:rPr>
        <w:t xml:space="preserve"> </w:t>
      </w:r>
      <w:r>
        <w:rPr>
          <w:w w:val="105"/>
        </w:rPr>
        <w:t>11.October.2012,</w:t>
      </w:r>
      <w:r>
        <w:rPr>
          <w:spacing w:val="1"/>
          <w:w w:val="105"/>
        </w:rPr>
        <w:t xml:space="preserve"> </w:t>
      </w:r>
      <w:r>
        <w:rPr>
          <w:w w:val="105"/>
        </w:rPr>
        <w:t>issued</w:t>
      </w:r>
      <w:r>
        <w:rPr>
          <w:spacing w:val="1"/>
          <w:w w:val="105"/>
        </w:rPr>
        <w:t xml:space="preserve"> </w:t>
      </w:r>
      <w:r>
        <w:rPr>
          <w:w w:val="105"/>
        </w:rPr>
        <w:t>the</w:t>
      </w:r>
      <w:r>
        <w:rPr>
          <w:spacing w:val="1"/>
          <w:w w:val="105"/>
        </w:rPr>
        <w:t xml:space="preserve"> </w:t>
      </w:r>
      <w:r>
        <w:rPr>
          <w:w w:val="105"/>
        </w:rPr>
        <w:t>Specific</w:t>
      </w:r>
      <w:r>
        <w:rPr>
          <w:spacing w:val="1"/>
          <w:w w:val="105"/>
        </w:rPr>
        <w:t xml:space="preserve"> </w:t>
      </w:r>
      <w:r>
        <w:rPr>
          <w:w w:val="105"/>
        </w:rPr>
        <w:t>Conditions</w:t>
      </w:r>
      <w:r>
        <w:rPr>
          <w:spacing w:val="-1"/>
          <w:w w:val="105"/>
        </w:rPr>
        <w:t xml:space="preserve"> </w:t>
      </w:r>
      <w:r>
        <w:rPr>
          <w:w w:val="105"/>
        </w:rPr>
        <w:t>of Distribution</w:t>
      </w:r>
      <w:r>
        <w:rPr>
          <w:spacing w:val="1"/>
          <w:w w:val="105"/>
        </w:rPr>
        <w:t xml:space="preserve"> </w:t>
      </w:r>
      <w:r>
        <w:rPr>
          <w:w w:val="105"/>
        </w:rPr>
        <w:t>License</w:t>
      </w:r>
      <w:r>
        <w:rPr>
          <w:spacing w:val="-1"/>
          <w:w w:val="105"/>
        </w:rPr>
        <w:t xml:space="preserve"> </w:t>
      </w:r>
      <w:r>
        <w:rPr>
          <w:w w:val="105"/>
        </w:rPr>
        <w:t>applicable</w:t>
      </w:r>
      <w:r>
        <w:rPr>
          <w:spacing w:val="2"/>
          <w:w w:val="105"/>
        </w:rPr>
        <w:t xml:space="preserve"> </w:t>
      </w:r>
      <w:r>
        <w:rPr>
          <w:w w:val="105"/>
        </w:rPr>
        <w:t>for</w:t>
      </w:r>
      <w:r>
        <w:rPr>
          <w:spacing w:val="2"/>
          <w:w w:val="105"/>
        </w:rPr>
        <w:t xml:space="preserve"> </w:t>
      </w:r>
      <w:r>
        <w:rPr>
          <w:w w:val="105"/>
        </w:rPr>
        <w:t>JIL’s</w:t>
      </w:r>
      <w:r>
        <w:rPr>
          <w:spacing w:val="1"/>
          <w:w w:val="105"/>
        </w:rPr>
        <w:t xml:space="preserve"> </w:t>
      </w:r>
      <w:r>
        <w:rPr>
          <w:w w:val="105"/>
        </w:rPr>
        <w:t>said SEZ.</w:t>
      </w:r>
    </w:p>
    <w:p w14:paraId="1DACF7CA" w14:textId="77777777" w:rsidR="002D310D" w:rsidRDefault="002D310D">
      <w:pPr>
        <w:pStyle w:val="BodyText"/>
        <w:spacing w:before="5"/>
        <w:rPr>
          <w:sz w:val="25"/>
        </w:rPr>
      </w:pPr>
    </w:p>
    <w:p w14:paraId="1DACF7CB" w14:textId="77777777" w:rsidR="002D310D" w:rsidRDefault="00E86860">
      <w:pPr>
        <w:pStyle w:val="ListParagraph"/>
        <w:numPr>
          <w:ilvl w:val="1"/>
          <w:numId w:val="15"/>
        </w:numPr>
        <w:tabs>
          <w:tab w:val="left" w:pos="1820"/>
        </w:tabs>
        <w:spacing w:before="1" w:line="292" w:lineRule="auto"/>
        <w:ind w:right="1132"/>
        <w:jc w:val="both"/>
      </w:pPr>
      <w:r>
        <w:rPr>
          <w:w w:val="105"/>
        </w:rPr>
        <w:t>In accordance with revised guidelines for short term procurement of power notified by</w:t>
      </w:r>
      <w:r>
        <w:rPr>
          <w:spacing w:val="1"/>
          <w:w w:val="105"/>
        </w:rPr>
        <w:t xml:space="preserve"> </w:t>
      </w:r>
      <w:r>
        <w:rPr>
          <w:w w:val="105"/>
        </w:rPr>
        <w:t>the Ministry of Power vide resolution dated 30.March.2016 for short term procurement</w:t>
      </w:r>
      <w:r>
        <w:rPr>
          <w:spacing w:val="-48"/>
          <w:w w:val="105"/>
        </w:rPr>
        <w:t xml:space="preserve"> </w:t>
      </w:r>
      <w:r>
        <w:rPr>
          <w:w w:val="105"/>
        </w:rPr>
        <w:t>of</w:t>
      </w:r>
      <w:r>
        <w:rPr>
          <w:spacing w:val="-4"/>
          <w:w w:val="105"/>
        </w:rPr>
        <w:t xml:space="preserve"> </w:t>
      </w:r>
      <w:r>
        <w:rPr>
          <w:w w:val="105"/>
        </w:rPr>
        <w:t>power</w:t>
      </w:r>
      <w:r>
        <w:rPr>
          <w:spacing w:val="4"/>
          <w:w w:val="105"/>
        </w:rPr>
        <w:t xml:space="preserve"> </w:t>
      </w:r>
      <w:r>
        <w:rPr>
          <w:w w:val="105"/>
        </w:rPr>
        <w:t>by</w:t>
      </w:r>
      <w:r>
        <w:rPr>
          <w:spacing w:val="3"/>
          <w:w w:val="105"/>
        </w:rPr>
        <w:t xml:space="preserve"> </w:t>
      </w:r>
      <w:r>
        <w:rPr>
          <w:w w:val="105"/>
        </w:rPr>
        <w:t>distribution</w:t>
      </w:r>
      <w:r>
        <w:rPr>
          <w:spacing w:val="4"/>
          <w:w w:val="105"/>
        </w:rPr>
        <w:t xml:space="preserve"> </w:t>
      </w:r>
      <w:r>
        <w:rPr>
          <w:w w:val="105"/>
        </w:rPr>
        <w:t>licensee</w:t>
      </w:r>
      <w:r>
        <w:rPr>
          <w:spacing w:val="4"/>
          <w:w w:val="105"/>
        </w:rPr>
        <w:t xml:space="preserve"> </w:t>
      </w:r>
      <w:r>
        <w:rPr>
          <w:w w:val="105"/>
        </w:rPr>
        <w:t>through</w:t>
      </w:r>
      <w:r>
        <w:rPr>
          <w:spacing w:val="3"/>
          <w:w w:val="105"/>
        </w:rPr>
        <w:t xml:space="preserve"> </w:t>
      </w:r>
      <w:r>
        <w:rPr>
          <w:w w:val="105"/>
        </w:rPr>
        <w:t>e-bidding</w:t>
      </w:r>
      <w:r>
        <w:rPr>
          <w:spacing w:val="3"/>
          <w:w w:val="105"/>
        </w:rPr>
        <w:t xml:space="preserve"> </w:t>
      </w:r>
      <w:r>
        <w:rPr>
          <w:w w:val="105"/>
        </w:rPr>
        <w:t>portal</w:t>
      </w:r>
      <w:r>
        <w:rPr>
          <w:spacing w:val="5"/>
          <w:w w:val="105"/>
        </w:rPr>
        <w:t xml:space="preserve"> </w:t>
      </w:r>
      <w:r>
        <w:rPr>
          <w:w w:val="105"/>
        </w:rPr>
        <w:t>(“</w:t>
      </w:r>
      <w:r>
        <w:rPr>
          <w:b/>
          <w:w w:val="105"/>
        </w:rPr>
        <w:t>DEEP</w:t>
      </w:r>
      <w:r>
        <w:rPr>
          <w:w w:val="105"/>
        </w:rPr>
        <w:t>”),</w:t>
      </w:r>
      <w:r>
        <w:rPr>
          <w:spacing w:val="5"/>
          <w:w w:val="105"/>
        </w:rPr>
        <w:t xml:space="preserve"> </w:t>
      </w:r>
      <w:r>
        <w:rPr>
          <w:w w:val="105"/>
        </w:rPr>
        <w:t>the</w:t>
      </w:r>
      <w:r>
        <w:rPr>
          <w:spacing w:val="4"/>
          <w:w w:val="105"/>
        </w:rPr>
        <w:t xml:space="preserve"> </w:t>
      </w:r>
      <w:r>
        <w:rPr>
          <w:w w:val="105"/>
        </w:rPr>
        <w:t>procurer</w:t>
      </w:r>
      <w:r>
        <w:rPr>
          <w:spacing w:val="3"/>
          <w:w w:val="105"/>
        </w:rPr>
        <w:t xml:space="preserve"> </w:t>
      </w:r>
      <w:r>
        <w:rPr>
          <w:w w:val="105"/>
        </w:rPr>
        <w:t>had</w:t>
      </w:r>
    </w:p>
    <w:p w14:paraId="1DACF7CC" w14:textId="77777777" w:rsidR="002D310D" w:rsidRDefault="002D310D">
      <w:pPr>
        <w:spacing w:line="292" w:lineRule="auto"/>
        <w:jc w:val="both"/>
        <w:sectPr w:rsidR="002D310D">
          <w:footerReference w:type="default" r:id="rId7"/>
          <w:pgSz w:w="12240" w:h="15840"/>
          <w:pgMar w:top="1500" w:right="300" w:bottom="280" w:left="340" w:header="0" w:footer="0" w:gutter="0"/>
          <w:cols w:space="720"/>
        </w:sectPr>
      </w:pPr>
    </w:p>
    <w:p w14:paraId="1DACF7CD" w14:textId="77777777" w:rsidR="002D310D" w:rsidRDefault="00E86860">
      <w:pPr>
        <w:pStyle w:val="BodyText"/>
        <w:spacing w:before="79" w:line="290" w:lineRule="auto"/>
        <w:ind w:left="1280" w:right="1137"/>
      </w:pPr>
      <w:proofErr w:type="gramStart"/>
      <w:r>
        <w:lastRenderedPageBreak/>
        <w:t>initiated</w:t>
      </w:r>
      <w:proofErr w:type="gramEnd"/>
      <w:r>
        <w:rPr>
          <w:spacing w:val="5"/>
        </w:rPr>
        <w:t xml:space="preserve"> </w:t>
      </w:r>
      <w:r>
        <w:t>a</w:t>
      </w:r>
      <w:r>
        <w:rPr>
          <w:spacing w:val="8"/>
        </w:rPr>
        <w:t xml:space="preserve"> </w:t>
      </w:r>
      <w:r>
        <w:t>competitive</w:t>
      </w:r>
      <w:r>
        <w:rPr>
          <w:spacing w:val="6"/>
        </w:rPr>
        <w:t xml:space="preserve"> </w:t>
      </w:r>
      <w:r>
        <w:t>bidding</w:t>
      </w:r>
      <w:r>
        <w:rPr>
          <w:spacing w:val="5"/>
        </w:rPr>
        <w:t xml:space="preserve"> </w:t>
      </w:r>
      <w:r>
        <w:t>process</w:t>
      </w:r>
      <w:r>
        <w:rPr>
          <w:spacing w:val="8"/>
        </w:rPr>
        <w:t xml:space="preserve"> </w:t>
      </w:r>
      <w:r>
        <w:t>through</w:t>
      </w:r>
      <w:r>
        <w:rPr>
          <w:spacing w:val="7"/>
        </w:rPr>
        <w:t xml:space="preserve"> </w:t>
      </w:r>
      <w:r>
        <w:t>issue</w:t>
      </w:r>
      <w:r>
        <w:rPr>
          <w:spacing w:val="6"/>
        </w:rPr>
        <w:t xml:space="preserve"> </w:t>
      </w:r>
      <w:r>
        <w:t>of</w:t>
      </w:r>
      <w:r>
        <w:rPr>
          <w:spacing w:val="8"/>
        </w:rPr>
        <w:t xml:space="preserve"> </w:t>
      </w:r>
      <w:r>
        <w:t>RFP</w:t>
      </w:r>
      <w:r>
        <w:rPr>
          <w:spacing w:val="9"/>
        </w:rPr>
        <w:t xml:space="preserve"> </w:t>
      </w:r>
      <w:r>
        <w:t>dated</w:t>
      </w:r>
      <w:r>
        <w:rPr>
          <w:spacing w:val="18"/>
        </w:rPr>
        <w:t xml:space="preserve"> </w:t>
      </w:r>
      <w:r>
        <w:rPr>
          <w:shd w:val="clear" w:color="auto" w:fill="FFFF00"/>
        </w:rPr>
        <w:t>&lt;&lt;Date</w:t>
      </w:r>
      <w:r>
        <w:rPr>
          <w:spacing w:val="14"/>
          <w:shd w:val="clear" w:color="auto" w:fill="FFFF00"/>
        </w:rPr>
        <w:t xml:space="preserve"> </w:t>
      </w:r>
      <w:r>
        <w:rPr>
          <w:shd w:val="clear" w:color="auto" w:fill="FFFF00"/>
        </w:rPr>
        <w:t>to</w:t>
      </w:r>
      <w:r>
        <w:rPr>
          <w:spacing w:val="16"/>
          <w:shd w:val="clear" w:color="auto" w:fill="FFFF00"/>
        </w:rPr>
        <w:t xml:space="preserve"> </w:t>
      </w:r>
      <w:r>
        <w:rPr>
          <w:shd w:val="clear" w:color="auto" w:fill="FFFF00"/>
        </w:rPr>
        <w:t>be</w:t>
      </w:r>
      <w:r>
        <w:rPr>
          <w:spacing w:val="8"/>
          <w:shd w:val="clear" w:color="auto" w:fill="FFFF00"/>
        </w:rPr>
        <w:t xml:space="preserve"> </w:t>
      </w:r>
      <w:r>
        <w:rPr>
          <w:shd w:val="clear" w:color="auto" w:fill="FFFF00"/>
        </w:rPr>
        <w:t>inserted&gt;&gt;</w:t>
      </w:r>
      <w:r>
        <w:rPr>
          <w:spacing w:val="38"/>
        </w:rPr>
        <w:t xml:space="preserve"> </w:t>
      </w:r>
      <w:r>
        <w:t>for</w:t>
      </w:r>
      <w:r>
        <w:rPr>
          <w:spacing w:val="-46"/>
        </w:rPr>
        <w:t xml:space="preserve"> </w:t>
      </w:r>
      <w:r>
        <w:t>procurement</w:t>
      </w:r>
      <w:r>
        <w:rPr>
          <w:spacing w:val="40"/>
        </w:rPr>
        <w:t xml:space="preserve"> </w:t>
      </w:r>
      <w:r>
        <w:t>of</w:t>
      </w:r>
      <w:r>
        <w:rPr>
          <w:spacing w:val="42"/>
        </w:rPr>
        <w:t xml:space="preserve"> </w:t>
      </w:r>
      <w:r>
        <w:t>power</w:t>
      </w:r>
      <w:r>
        <w:rPr>
          <w:spacing w:val="40"/>
        </w:rPr>
        <w:t xml:space="preserve"> </w:t>
      </w:r>
      <w:r>
        <w:t>for</w:t>
      </w:r>
      <w:r>
        <w:rPr>
          <w:spacing w:val="40"/>
        </w:rPr>
        <w:t xml:space="preserve"> </w:t>
      </w:r>
      <w:r>
        <w:t>short</w:t>
      </w:r>
      <w:r>
        <w:rPr>
          <w:spacing w:val="40"/>
        </w:rPr>
        <w:t xml:space="preserve"> </w:t>
      </w:r>
      <w:r>
        <w:t>term</w:t>
      </w:r>
      <w:r>
        <w:rPr>
          <w:spacing w:val="42"/>
        </w:rPr>
        <w:t xml:space="preserve"> </w:t>
      </w:r>
      <w:r>
        <w:t>for</w:t>
      </w:r>
      <w:r>
        <w:rPr>
          <w:spacing w:val="41"/>
        </w:rPr>
        <w:t xml:space="preserve"> </w:t>
      </w:r>
      <w:r>
        <w:t>meeting</w:t>
      </w:r>
      <w:r>
        <w:rPr>
          <w:spacing w:val="45"/>
        </w:rPr>
        <w:t xml:space="preserve"> </w:t>
      </w:r>
      <w:r>
        <w:t>its</w:t>
      </w:r>
      <w:r>
        <w:rPr>
          <w:spacing w:val="44"/>
        </w:rPr>
        <w:t xml:space="preserve"> </w:t>
      </w:r>
      <w:r>
        <w:t>power</w:t>
      </w:r>
      <w:r>
        <w:rPr>
          <w:spacing w:val="40"/>
        </w:rPr>
        <w:t xml:space="preserve"> </w:t>
      </w:r>
      <w:proofErr w:type="spellStart"/>
      <w:r>
        <w:t>requirementsfor</w:t>
      </w:r>
      <w:proofErr w:type="spellEnd"/>
      <w:r>
        <w:rPr>
          <w:spacing w:val="16"/>
        </w:rPr>
        <w:t xml:space="preserve"> </w:t>
      </w:r>
      <w:r>
        <w:t>the</w:t>
      </w:r>
      <w:r>
        <w:rPr>
          <w:spacing w:val="17"/>
        </w:rPr>
        <w:t xml:space="preserve"> </w:t>
      </w:r>
      <w:r>
        <w:t>period</w:t>
      </w:r>
      <w:r>
        <w:rPr>
          <w:spacing w:val="18"/>
        </w:rPr>
        <w:t xml:space="preserve"> </w:t>
      </w:r>
      <w:r>
        <w:t>from</w:t>
      </w:r>
    </w:p>
    <w:p w14:paraId="1DACF7CE" w14:textId="77777777" w:rsidR="002D310D" w:rsidRDefault="00E86860">
      <w:pPr>
        <w:pStyle w:val="BodyText"/>
        <w:spacing w:before="3"/>
        <w:ind w:left="1280"/>
      </w:pPr>
      <w:r>
        <w:rPr>
          <w:shd w:val="clear" w:color="auto" w:fill="FFFF00"/>
        </w:rPr>
        <w:t>………………….</w:t>
      </w:r>
      <w:r>
        <w:t>..</w:t>
      </w:r>
    </w:p>
    <w:p w14:paraId="1DACF7CF" w14:textId="77777777" w:rsidR="002D310D" w:rsidRDefault="002D310D">
      <w:pPr>
        <w:pStyle w:val="BodyText"/>
        <w:spacing w:before="9"/>
        <w:rPr>
          <w:sz w:val="31"/>
        </w:rPr>
      </w:pPr>
    </w:p>
    <w:p w14:paraId="1DACF7D0" w14:textId="77777777" w:rsidR="002D310D" w:rsidRDefault="00E86860">
      <w:pPr>
        <w:pStyle w:val="ListParagraph"/>
        <w:numPr>
          <w:ilvl w:val="1"/>
          <w:numId w:val="15"/>
        </w:numPr>
        <w:tabs>
          <w:tab w:val="left" w:pos="1820"/>
        </w:tabs>
        <w:spacing w:before="1" w:line="290" w:lineRule="auto"/>
        <w:ind w:right="1133"/>
        <w:jc w:val="both"/>
      </w:pPr>
      <w:r>
        <w:rPr>
          <w:w w:val="105"/>
        </w:rPr>
        <w:t>Pursuant to the said bidding process, &lt;&lt;Name of the Selected Bidder&gt;&gt; has emerged as</w:t>
      </w:r>
      <w:r>
        <w:rPr>
          <w:spacing w:val="1"/>
          <w:w w:val="105"/>
        </w:rPr>
        <w:t xml:space="preserve"> </w:t>
      </w:r>
      <w:r>
        <w:rPr>
          <w:w w:val="105"/>
        </w:rPr>
        <w:t>L1 and accordingly selected by the Procurer, as the Seller for supply of Electricity to the</w:t>
      </w:r>
      <w:r>
        <w:rPr>
          <w:spacing w:val="1"/>
          <w:w w:val="105"/>
        </w:rPr>
        <w:t xml:space="preserve"> </w:t>
      </w:r>
      <w:r>
        <w:rPr>
          <w:w w:val="105"/>
        </w:rPr>
        <w:t>Procurer,</w:t>
      </w:r>
      <w:r>
        <w:rPr>
          <w:spacing w:val="-5"/>
          <w:w w:val="105"/>
        </w:rPr>
        <w:t xml:space="preserve"> </w:t>
      </w:r>
      <w:r>
        <w:rPr>
          <w:w w:val="105"/>
        </w:rPr>
        <w:t>for</w:t>
      </w:r>
      <w:r>
        <w:rPr>
          <w:spacing w:val="-3"/>
          <w:w w:val="105"/>
        </w:rPr>
        <w:t xml:space="preserve"> </w:t>
      </w:r>
      <w:r>
        <w:rPr>
          <w:w w:val="105"/>
        </w:rPr>
        <w:t>the</w:t>
      </w:r>
      <w:r>
        <w:rPr>
          <w:spacing w:val="-6"/>
          <w:w w:val="105"/>
        </w:rPr>
        <w:t xml:space="preserve"> </w:t>
      </w:r>
      <w:r>
        <w:rPr>
          <w:w w:val="105"/>
        </w:rPr>
        <w:t>aggregate</w:t>
      </w:r>
      <w:r>
        <w:rPr>
          <w:spacing w:val="-4"/>
          <w:w w:val="105"/>
        </w:rPr>
        <w:t xml:space="preserve"> </w:t>
      </w:r>
      <w:r>
        <w:rPr>
          <w:w w:val="105"/>
        </w:rPr>
        <w:t>Contracted</w:t>
      </w:r>
      <w:r>
        <w:rPr>
          <w:spacing w:val="-5"/>
          <w:w w:val="105"/>
        </w:rPr>
        <w:t xml:space="preserve"> </w:t>
      </w:r>
      <w:r>
        <w:rPr>
          <w:w w:val="105"/>
        </w:rPr>
        <w:t>Capacity</w:t>
      </w:r>
      <w:r>
        <w:rPr>
          <w:spacing w:val="-5"/>
          <w:w w:val="105"/>
        </w:rPr>
        <w:t xml:space="preserve"> </w:t>
      </w:r>
      <w:r>
        <w:rPr>
          <w:w w:val="105"/>
        </w:rPr>
        <w:t>(as</w:t>
      </w:r>
      <w:r>
        <w:rPr>
          <w:spacing w:val="-4"/>
          <w:w w:val="105"/>
        </w:rPr>
        <w:t xml:space="preserve"> </w:t>
      </w:r>
      <w:r>
        <w:rPr>
          <w:w w:val="105"/>
        </w:rPr>
        <w:t>described</w:t>
      </w:r>
      <w:r>
        <w:rPr>
          <w:spacing w:val="-5"/>
          <w:w w:val="105"/>
        </w:rPr>
        <w:t xml:space="preserve"> </w:t>
      </w:r>
      <w:r>
        <w:rPr>
          <w:w w:val="105"/>
        </w:rPr>
        <w:t>hereunder)</w:t>
      </w:r>
      <w:r>
        <w:rPr>
          <w:spacing w:val="-5"/>
          <w:w w:val="105"/>
        </w:rPr>
        <w:t xml:space="preserve"> </w:t>
      </w:r>
      <w:r>
        <w:rPr>
          <w:w w:val="105"/>
        </w:rPr>
        <w:t>in</w:t>
      </w:r>
      <w:r>
        <w:rPr>
          <w:spacing w:val="-4"/>
          <w:w w:val="105"/>
        </w:rPr>
        <w:t xml:space="preserve"> </w:t>
      </w:r>
      <w:r>
        <w:rPr>
          <w:w w:val="105"/>
        </w:rPr>
        <w:t>accordance</w:t>
      </w:r>
      <w:r>
        <w:rPr>
          <w:spacing w:val="-48"/>
          <w:w w:val="105"/>
        </w:rPr>
        <w:t xml:space="preserve"> </w:t>
      </w:r>
      <w:r>
        <w:rPr>
          <w:w w:val="105"/>
        </w:rPr>
        <w:t>with</w:t>
      </w:r>
      <w:r>
        <w:rPr>
          <w:spacing w:val="3"/>
          <w:w w:val="105"/>
        </w:rPr>
        <w:t xml:space="preserve"> </w:t>
      </w:r>
      <w:r>
        <w:rPr>
          <w:w w:val="105"/>
        </w:rPr>
        <w:t>the</w:t>
      </w:r>
      <w:r>
        <w:rPr>
          <w:spacing w:val="4"/>
          <w:w w:val="105"/>
        </w:rPr>
        <w:t xml:space="preserve"> </w:t>
      </w:r>
      <w:r>
        <w:rPr>
          <w:w w:val="105"/>
        </w:rPr>
        <w:t>terms</w:t>
      </w:r>
      <w:r>
        <w:rPr>
          <w:spacing w:val="4"/>
          <w:w w:val="105"/>
        </w:rPr>
        <w:t xml:space="preserve"> </w:t>
      </w:r>
      <w:r>
        <w:rPr>
          <w:w w:val="105"/>
        </w:rPr>
        <w:t>of</w:t>
      </w:r>
      <w:r>
        <w:rPr>
          <w:spacing w:val="5"/>
          <w:w w:val="105"/>
        </w:rPr>
        <w:t xml:space="preserve"> </w:t>
      </w:r>
      <w:r>
        <w:rPr>
          <w:w w:val="105"/>
        </w:rPr>
        <w:t>this</w:t>
      </w:r>
      <w:r>
        <w:rPr>
          <w:spacing w:val="2"/>
          <w:w w:val="105"/>
        </w:rPr>
        <w:t xml:space="preserve"> </w:t>
      </w:r>
      <w:r>
        <w:rPr>
          <w:w w:val="105"/>
        </w:rPr>
        <w:t>Agreement:</w:t>
      </w:r>
    </w:p>
    <w:p w14:paraId="1DACF7D1" w14:textId="77777777" w:rsidR="002D310D" w:rsidRDefault="002D310D">
      <w:pPr>
        <w:pStyle w:val="BodyText"/>
        <w:spacing w:before="10"/>
        <w:rPr>
          <w:sz w:val="13"/>
        </w:rPr>
      </w:pPr>
    </w:p>
    <w:tbl>
      <w:tblPr>
        <w:tblW w:w="0" w:type="auto"/>
        <w:tblInd w:w="1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2472"/>
        <w:gridCol w:w="1877"/>
        <w:gridCol w:w="1186"/>
        <w:gridCol w:w="1707"/>
      </w:tblGrid>
      <w:tr w:rsidR="002D310D" w14:paraId="1DACF7DB" w14:textId="77777777">
        <w:trPr>
          <w:trHeight w:val="913"/>
        </w:trPr>
        <w:tc>
          <w:tcPr>
            <w:tcW w:w="1402" w:type="dxa"/>
            <w:shd w:val="clear" w:color="auto" w:fill="BCD4ED"/>
          </w:tcPr>
          <w:p w14:paraId="1DACF7D2" w14:textId="77777777" w:rsidR="002D310D" w:rsidRDefault="002D310D">
            <w:pPr>
              <w:pStyle w:val="TableParagraph"/>
              <w:spacing w:before="8"/>
              <w:ind w:left="0"/>
              <w:rPr>
                <w:sz w:val="25"/>
              </w:rPr>
            </w:pPr>
          </w:p>
          <w:p w14:paraId="1DACF7D3" w14:textId="77777777" w:rsidR="002D310D" w:rsidRDefault="00E86860">
            <w:pPr>
              <w:pStyle w:val="TableParagraph"/>
              <w:spacing w:before="1"/>
              <w:ind w:left="99" w:right="81"/>
              <w:jc w:val="center"/>
              <w:rPr>
                <w:b/>
              </w:rPr>
            </w:pPr>
            <w:r>
              <w:rPr>
                <w:b/>
              </w:rPr>
              <w:t>Requisition</w:t>
            </w:r>
          </w:p>
        </w:tc>
        <w:tc>
          <w:tcPr>
            <w:tcW w:w="2472" w:type="dxa"/>
            <w:shd w:val="clear" w:color="auto" w:fill="BCD4ED"/>
          </w:tcPr>
          <w:p w14:paraId="1DACF7D4" w14:textId="77777777" w:rsidR="002D310D" w:rsidRDefault="002D310D">
            <w:pPr>
              <w:pStyle w:val="TableParagraph"/>
              <w:spacing w:before="8"/>
              <w:ind w:left="0"/>
              <w:rPr>
                <w:sz w:val="25"/>
              </w:rPr>
            </w:pPr>
          </w:p>
          <w:p w14:paraId="1DACF7D5" w14:textId="77777777" w:rsidR="002D310D" w:rsidRDefault="00E86860">
            <w:pPr>
              <w:pStyle w:val="TableParagraph"/>
              <w:spacing w:before="1"/>
              <w:ind w:left="310" w:right="301"/>
              <w:jc w:val="center"/>
              <w:rPr>
                <w:b/>
              </w:rPr>
            </w:pPr>
            <w:r>
              <w:rPr>
                <w:b/>
              </w:rPr>
              <w:t>Period</w:t>
            </w:r>
          </w:p>
        </w:tc>
        <w:tc>
          <w:tcPr>
            <w:tcW w:w="1877" w:type="dxa"/>
            <w:shd w:val="clear" w:color="auto" w:fill="BCD4ED"/>
          </w:tcPr>
          <w:p w14:paraId="1DACF7D6" w14:textId="77777777" w:rsidR="002D310D" w:rsidRDefault="002D310D">
            <w:pPr>
              <w:pStyle w:val="TableParagraph"/>
              <w:spacing w:before="8"/>
              <w:ind w:left="0"/>
              <w:rPr>
                <w:sz w:val="25"/>
              </w:rPr>
            </w:pPr>
          </w:p>
          <w:p w14:paraId="1DACF7D7" w14:textId="77777777" w:rsidR="002D310D" w:rsidRDefault="00E86860">
            <w:pPr>
              <w:pStyle w:val="TableParagraph"/>
              <w:spacing w:before="1"/>
              <w:ind w:left="441"/>
              <w:rPr>
                <w:b/>
              </w:rPr>
            </w:pPr>
            <w:r>
              <w:rPr>
                <w:b/>
                <w:w w:val="105"/>
              </w:rPr>
              <w:t>Time</w:t>
            </w:r>
            <w:r>
              <w:rPr>
                <w:b/>
                <w:spacing w:val="-11"/>
                <w:w w:val="105"/>
              </w:rPr>
              <w:t xml:space="preserve"> </w:t>
            </w:r>
            <w:r>
              <w:rPr>
                <w:b/>
                <w:w w:val="105"/>
              </w:rPr>
              <w:t>Slot</w:t>
            </w:r>
          </w:p>
        </w:tc>
        <w:tc>
          <w:tcPr>
            <w:tcW w:w="1186" w:type="dxa"/>
            <w:shd w:val="clear" w:color="auto" w:fill="BCD4ED"/>
          </w:tcPr>
          <w:p w14:paraId="1DACF7D8" w14:textId="77777777" w:rsidR="002D310D" w:rsidRDefault="00E86860">
            <w:pPr>
              <w:pStyle w:val="TableParagraph"/>
              <w:spacing w:before="150" w:line="280" w:lineRule="auto"/>
              <w:ind w:left="169" w:right="102" w:hanging="58"/>
              <w:rPr>
                <w:b/>
              </w:rPr>
            </w:pPr>
            <w:r>
              <w:rPr>
                <w:b/>
              </w:rPr>
              <w:t>Quantum</w:t>
            </w:r>
            <w:r>
              <w:rPr>
                <w:b/>
                <w:spacing w:val="-46"/>
              </w:rPr>
              <w:t xml:space="preserve"> </w:t>
            </w:r>
            <w:r>
              <w:rPr>
                <w:b/>
              </w:rPr>
              <w:t>(in</w:t>
            </w:r>
            <w:r>
              <w:rPr>
                <w:b/>
                <w:spacing w:val="12"/>
              </w:rPr>
              <w:t xml:space="preserve"> </w:t>
            </w:r>
            <w:r>
              <w:rPr>
                <w:b/>
              </w:rPr>
              <w:t>MW)</w:t>
            </w:r>
          </w:p>
        </w:tc>
        <w:tc>
          <w:tcPr>
            <w:tcW w:w="1707" w:type="dxa"/>
            <w:shd w:val="clear" w:color="auto" w:fill="BCD4ED"/>
          </w:tcPr>
          <w:p w14:paraId="1DACF7D9" w14:textId="77777777" w:rsidR="002D310D" w:rsidRDefault="00E86860">
            <w:pPr>
              <w:pStyle w:val="TableParagraph"/>
              <w:spacing w:before="2" w:line="280" w:lineRule="auto"/>
              <w:ind w:left="161" w:right="160"/>
              <w:jc w:val="center"/>
              <w:rPr>
                <w:b/>
              </w:rPr>
            </w:pPr>
            <w:r>
              <w:rPr>
                <w:b/>
              </w:rPr>
              <w:t>Minimum Bid</w:t>
            </w:r>
            <w:r>
              <w:rPr>
                <w:b/>
                <w:spacing w:val="-46"/>
              </w:rPr>
              <w:t xml:space="preserve"> </w:t>
            </w:r>
            <w:r>
              <w:rPr>
                <w:b/>
              </w:rPr>
              <w:t>Quantity</w:t>
            </w:r>
            <w:r>
              <w:rPr>
                <w:b/>
                <w:spacing w:val="5"/>
              </w:rPr>
              <w:t xml:space="preserve"> </w:t>
            </w:r>
            <w:r>
              <w:rPr>
                <w:b/>
              </w:rPr>
              <w:t>(in</w:t>
            </w:r>
          </w:p>
          <w:p w14:paraId="1DACF7DA" w14:textId="77777777" w:rsidR="002D310D" w:rsidRDefault="00E86860">
            <w:pPr>
              <w:pStyle w:val="TableParagraph"/>
              <w:spacing w:before="3"/>
              <w:ind w:left="160" w:right="160"/>
              <w:jc w:val="center"/>
              <w:rPr>
                <w:b/>
              </w:rPr>
            </w:pPr>
            <w:r>
              <w:rPr>
                <w:b/>
                <w:w w:val="105"/>
              </w:rPr>
              <w:t>MW)</w:t>
            </w:r>
          </w:p>
        </w:tc>
      </w:tr>
      <w:tr w:rsidR="002D310D" w:rsidRPr="00D522B2" w14:paraId="1DACF7E2" w14:textId="77777777">
        <w:trPr>
          <w:trHeight w:val="522"/>
        </w:trPr>
        <w:tc>
          <w:tcPr>
            <w:tcW w:w="1402" w:type="dxa"/>
          </w:tcPr>
          <w:p w14:paraId="1DACF7DC" w14:textId="77777777" w:rsidR="002D310D" w:rsidRPr="00D522B2" w:rsidRDefault="00E86860" w:rsidP="00D522B2">
            <w:pPr>
              <w:pStyle w:val="TableParagraph"/>
              <w:spacing w:before="6"/>
              <w:ind w:left="282" w:right="270"/>
              <w:jc w:val="center"/>
              <w:rPr>
                <w:highlight w:val="yellow"/>
              </w:rPr>
            </w:pPr>
            <w:r w:rsidRPr="00D522B2">
              <w:rPr>
                <w:highlight w:val="yellow"/>
              </w:rPr>
              <w:t>1</w:t>
            </w:r>
          </w:p>
        </w:tc>
        <w:tc>
          <w:tcPr>
            <w:tcW w:w="2472" w:type="dxa"/>
          </w:tcPr>
          <w:p w14:paraId="1DACF7DD" w14:textId="09DCB769" w:rsidR="002D310D" w:rsidRPr="00D522B2" w:rsidRDefault="00D522B2" w:rsidP="00D522B2">
            <w:pPr>
              <w:pStyle w:val="TableParagraph"/>
              <w:spacing w:before="6"/>
              <w:ind w:left="282" w:right="270"/>
              <w:jc w:val="center"/>
              <w:rPr>
                <w:highlight w:val="yellow"/>
              </w:rPr>
            </w:pPr>
            <w:r>
              <w:rPr>
                <w:highlight w:val="yellow"/>
              </w:rPr>
              <w:t>01.08.2024-31.07.2025</w:t>
            </w:r>
          </w:p>
        </w:tc>
        <w:tc>
          <w:tcPr>
            <w:tcW w:w="1877" w:type="dxa"/>
          </w:tcPr>
          <w:p w14:paraId="1DACF7DE" w14:textId="57C86A65" w:rsidR="002D310D" w:rsidRPr="003766B5" w:rsidRDefault="00E86860">
            <w:pPr>
              <w:pStyle w:val="TableParagraph"/>
              <w:spacing w:before="6"/>
              <w:ind w:left="282" w:right="270"/>
              <w:jc w:val="center"/>
              <w:rPr>
                <w:highlight w:val="yellow"/>
              </w:rPr>
            </w:pPr>
            <w:r w:rsidRPr="003766B5">
              <w:rPr>
                <w:highlight w:val="yellow"/>
              </w:rPr>
              <w:t>00:00</w:t>
            </w:r>
            <w:r w:rsidRPr="00D522B2">
              <w:rPr>
                <w:highlight w:val="yellow"/>
              </w:rPr>
              <w:t xml:space="preserve"> </w:t>
            </w:r>
            <w:r w:rsidRPr="003766B5">
              <w:rPr>
                <w:highlight w:val="yellow"/>
              </w:rPr>
              <w:t>–</w:t>
            </w:r>
            <w:r w:rsidRPr="00D522B2">
              <w:rPr>
                <w:highlight w:val="yellow"/>
              </w:rPr>
              <w:t xml:space="preserve"> </w:t>
            </w:r>
            <w:r w:rsidR="005B5C6F">
              <w:rPr>
                <w:highlight w:val="yellow"/>
              </w:rPr>
              <w:t>24:00</w:t>
            </w:r>
          </w:p>
          <w:p w14:paraId="1DACF7DF" w14:textId="77777777" w:rsidR="002D310D" w:rsidRPr="003766B5" w:rsidRDefault="00E86860" w:rsidP="00D522B2">
            <w:pPr>
              <w:pStyle w:val="TableParagraph"/>
              <w:spacing w:before="6"/>
              <w:ind w:left="282" w:right="270"/>
              <w:jc w:val="center"/>
              <w:rPr>
                <w:highlight w:val="yellow"/>
              </w:rPr>
            </w:pPr>
            <w:r w:rsidRPr="003766B5">
              <w:rPr>
                <w:highlight w:val="yellow"/>
              </w:rPr>
              <w:t>Hrs.</w:t>
            </w:r>
          </w:p>
        </w:tc>
        <w:tc>
          <w:tcPr>
            <w:tcW w:w="1186" w:type="dxa"/>
          </w:tcPr>
          <w:p w14:paraId="1DACF7E0" w14:textId="42938D74" w:rsidR="002D310D" w:rsidRPr="003766B5" w:rsidRDefault="005B5C6F" w:rsidP="00D522B2">
            <w:pPr>
              <w:pStyle w:val="TableParagraph"/>
              <w:spacing w:before="6"/>
              <w:ind w:left="282" w:right="270"/>
              <w:jc w:val="center"/>
              <w:rPr>
                <w:highlight w:val="yellow"/>
              </w:rPr>
            </w:pPr>
            <w:r>
              <w:rPr>
                <w:highlight w:val="yellow"/>
              </w:rPr>
              <w:t>4</w:t>
            </w:r>
            <w:r w:rsidR="00E86860" w:rsidRPr="003766B5">
              <w:rPr>
                <w:highlight w:val="yellow"/>
              </w:rPr>
              <w:t>.0</w:t>
            </w:r>
          </w:p>
        </w:tc>
        <w:tc>
          <w:tcPr>
            <w:tcW w:w="1707" w:type="dxa"/>
          </w:tcPr>
          <w:p w14:paraId="1DACF7E1" w14:textId="5EB242F8" w:rsidR="002D310D" w:rsidRPr="003766B5" w:rsidRDefault="005B5C6F" w:rsidP="00D522B2">
            <w:pPr>
              <w:pStyle w:val="TableParagraph"/>
              <w:spacing w:before="6"/>
              <w:ind w:left="282" w:right="270"/>
              <w:jc w:val="center"/>
              <w:rPr>
                <w:highlight w:val="yellow"/>
              </w:rPr>
            </w:pPr>
            <w:r>
              <w:rPr>
                <w:highlight w:val="yellow"/>
              </w:rPr>
              <w:t>4</w:t>
            </w:r>
            <w:r w:rsidR="00E86860" w:rsidRPr="003766B5">
              <w:rPr>
                <w:highlight w:val="yellow"/>
              </w:rPr>
              <w:t>.0</w:t>
            </w:r>
          </w:p>
        </w:tc>
      </w:tr>
    </w:tbl>
    <w:p w14:paraId="1DACF7E3" w14:textId="77777777" w:rsidR="002D310D" w:rsidRPr="00D522B2" w:rsidRDefault="002D310D" w:rsidP="00D522B2">
      <w:pPr>
        <w:pStyle w:val="TableParagraph"/>
        <w:spacing w:before="6"/>
        <w:ind w:left="282" w:right="270"/>
        <w:jc w:val="center"/>
        <w:rPr>
          <w:highlight w:val="yellow"/>
        </w:rPr>
      </w:pPr>
    </w:p>
    <w:p w14:paraId="1DACF7E4" w14:textId="77777777" w:rsidR="002D310D" w:rsidRDefault="00E86860">
      <w:pPr>
        <w:pStyle w:val="ListParagraph"/>
        <w:numPr>
          <w:ilvl w:val="1"/>
          <w:numId w:val="15"/>
        </w:numPr>
        <w:tabs>
          <w:tab w:val="left" w:pos="1820"/>
        </w:tabs>
        <w:spacing w:line="290" w:lineRule="auto"/>
        <w:ind w:right="1133"/>
        <w:jc w:val="both"/>
      </w:pPr>
      <w:r>
        <w:t>The Parties hereby agree to execute this Power Purchase Agreement setting out the terms</w:t>
      </w:r>
      <w:r>
        <w:rPr>
          <w:spacing w:val="1"/>
        </w:rPr>
        <w:t xml:space="preserve"> </w:t>
      </w:r>
      <w:r>
        <w:rPr>
          <w:w w:val="105"/>
        </w:rPr>
        <w:t>and conditions for the sale of Contracted Capacity (defined below) at the Delivery Point</w:t>
      </w:r>
      <w:r>
        <w:rPr>
          <w:spacing w:val="1"/>
          <w:w w:val="105"/>
        </w:rPr>
        <w:t xml:space="preserve"> </w:t>
      </w:r>
      <w:r>
        <w:rPr>
          <w:w w:val="105"/>
        </w:rPr>
        <w:t>(defined below)</w:t>
      </w:r>
      <w:r>
        <w:rPr>
          <w:spacing w:val="3"/>
          <w:w w:val="105"/>
        </w:rPr>
        <w:t xml:space="preserve"> </w:t>
      </w:r>
      <w:r>
        <w:rPr>
          <w:w w:val="105"/>
        </w:rPr>
        <w:t>by</w:t>
      </w:r>
      <w:r>
        <w:rPr>
          <w:spacing w:val="2"/>
          <w:w w:val="105"/>
        </w:rPr>
        <w:t xml:space="preserve"> </w:t>
      </w:r>
      <w:r>
        <w:rPr>
          <w:w w:val="105"/>
        </w:rPr>
        <w:t>the</w:t>
      </w:r>
      <w:r>
        <w:rPr>
          <w:spacing w:val="3"/>
          <w:w w:val="105"/>
        </w:rPr>
        <w:t xml:space="preserve"> </w:t>
      </w:r>
      <w:r>
        <w:rPr>
          <w:w w:val="105"/>
        </w:rPr>
        <w:t>Seller to</w:t>
      </w:r>
      <w:r>
        <w:rPr>
          <w:spacing w:val="3"/>
          <w:w w:val="105"/>
        </w:rPr>
        <w:t xml:space="preserve"> </w:t>
      </w:r>
      <w:r>
        <w:rPr>
          <w:w w:val="105"/>
        </w:rPr>
        <w:t>the</w:t>
      </w:r>
      <w:r>
        <w:rPr>
          <w:spacing w:val="4"/>
          <w:w w:val="105"/>
        </w:rPr>
        <w:t xml:space="preserve"> </w:t>
      </w:r>
      <w:r>
        <w:rPr>
          <w:w w:val="105"/>
        </w:rPr>
        <w:t>Procurer.</w:t>
      </w:r>
    </w:p>
    <w:p w14:paraId="1DACF7E5" w14:textId="77777777" w:rsidR="002D310D" w:rsidRDefault="002D310D">
      <w:pPr>
        <w:pStyle w:val="BodyText"/>
        <w:spacing w:before="1"/>
        <w:rPr>
          <w:sz w:val="15"/>
        </w:rPr>
      </w:pPr>
    </w:p>
    <w:p w14:paraId="1DACF7E6" w14:textId="1B7F1EB1" w:rsidR="002D310D" w:rsidRDefault="00E86860">
      <w:pPr>
        <w:pStyle w:val="ListParagraph"/>
        <w:numPr>
          <w:ilvl w:val="1"/>
          <w:numId w:val="15"/>
        </w:numPr>
        <w:tabs>
          <w:tab w:val="left" w:pos="1820"/>
        </w:tabs>
        <w:spacing w:before="101" w:line="290" w:lineRule="auto"/>
        <w:ind w:right="1135"/>
        <w:jc w:val="both"/>
      </w:pPr>
      <w:r>
        <w:rPr>
          <w:w w:val="105"/>
        </w:rPr>
        <w:t xml:space="preserve">The RFP terms and conditions as per JIL tender document Tender no: </w:t>
      </w:r>
      <w:r>
        <w:rPr>
          <w:w w:val="105"/>
          <w:shd w:val="clear" w:color="auto" w:fill="FFFF00"/>
        </w:rPr>
        <w:t>JIL/MEE/US/SEZ-</w:t>
      </w:r>
      <w:r>
        <w:rPr>
          <w:spacing w:val="-48"/>
          <w:w w:val="105"/>
        </w:rPr>
        <w:t xml:space="preserve"> </w:t>
      </w:r>
      <w:r w:rsidR="005B5C6F">
        <w:rPr>
          <w:w w:val="105"/>
          <w:shd w:val="clear" w:color="auto" w:fill="FFFF00"/>
        </w:rPr>
        <w:t>POWER SUPPLY/2024</w:t>
      </w:r>
      <w:r w:rsidR="003766B5">
        <w:rPr>
          <w:w w:val="105"/>
          <w:shd w:val="clear" w:color="auto" w:fill="FFFF00"/>
        </w:rPr>
        <w:t>/_____</w:t>
      </w:r>
      <w:r>
        <w:rPr>
          <w:w w:val="105"/>
        </w:rPr>
        <w:t xml:space="preserve"> (herein after referred to, as “RFP”) and the bid submitted</w:t>
      </w:r>
      <w:r>
        <w:rPr>
          <w:spacing w:val="1"/>
          <w:w w:val="105"/>
        </w:rPr>
        <w:t xml:space="preserve"> </w:t>
      </w:r>
      <w:r>
        <w:rPr>
          <w:w w:val="105"/>
        </w:rPr>
        <w:t>by</w:t>
      </w:r>
      <w:r>
        <w:rPr>
          <w:spacing w:val="-5"/>
          <w:w w:val="105"/>
        </w:rPr>
        <w:t xml:space="preserve"> </w:t>
      </w:r>
      <w:r>
        <w:rPr>
          <w:w w:val="105"/>
        </w:rPr>
        <w:t>the</w:t>
      </w:r>
      <w:r>
        <w:rPr>
          <w:spacing w:val="-3"/>
          <w:w w:val="105"/>
        </w:rPr>
        <w:t xml:space="preserve"> </w:t>
      </w:r>
      <w:r>
        <w:rPr>
          <w:w w:val="105"/>
        </w:rPr>
        <w:t>seller</w:t>
      </w:r>
      <w:r>
        <w:rPr>
          <w:spacing w:val="-6"/>
          <w:w w:val="105"/>
        </w:rPr>
        <w:t xml:space="preserve"> </w:t>
      </w:r>
      <w:r>
        <w:rPr>
          <w:w w:val="105"/>
        </w:rPr>
        <w:t>are</w:t>
      </w:r>
      <w:r>
        <w:rPr>
          <w:spacing w:val="-5"/>
          <w:w w:val="105"/>
        </w:rPr>
        <w:t xml:space="preserve"> </w:t>
      </w:r>
      <w:r>
        <w:rPr>
          <w:w w:val="105"/>
        </w:rPr>
        <w:t>an</w:t>
      </w:r>
      <w:r>
        <w:rPr>
          <w:spacing w:val="-2"/>
          <w:w w:val="105"/>
        </w:rPr>
        <w:t xml:space="preserve"> </w:t>
      </w:r>
      <w:r>
        <w:rPr>
          <w:w w:val="105"/>
        </w:rPr>
        <w:t>integral</w:t>
      </w:r>
      <w:r>
        <w:rPr>
          <w:spacing w:val="-11"/>
          <w:w w:val="105"/>
        </w:rPr>
        <w:t xml:space="preserve"> </w:t>
      </w:r>
      <w:r>
        <w:rPr>
          <w:w w:val="105"/>
        </w:rPr>
        <w:t>part</w:t>
      </w:r>
      <w:r>
        <w:rPr>
          <w:spacing w:val="-5"/>
          <w:w w:val="105"/>
        </w:rPr>
        <w:t xml:space="preserve"> </w:t>
      </w:r>
      <w:r>
        <w:rPr>
          <w:w w:val="105"/>
        </w:rPr>
        <w:t>of</w:t>
      </w:r>
      <w:r>
        <w:rPr>
          <w:spacing w:val="-2"/>
          <w:w w:val="105"/>
        </w:rPr>
        <w:t xml:space="preserve"> </w:t>
      </w:r>
      <w:r>
        <w:rPr>
          <w:w w:val="105"/>
        </w:rPr>
        <w:t>this</w:t>
      </w:r>
      <w:r>
        <w:rPr>
          <w:spacing w:val="-6"/>
          <w:w w:val="105"/>
        </w:rPr>
        <w:t xml:space="preserve"> </w:t>
      </w:r>
      <w:r>
        <w:rPr>
          <w:w w:val="105"/>
        </w:rPr>
        <w:t>PPA.</w:t>
      </w:r>
    </w:p>
    <w:p w14:paraId="1DACF7E7" w14:textId="77777777" w:rsidR="002D310D" w:rsidRDefault="002D310D">
      <w:pPr>
        <w:pStyle w:val="BodyText"/>
        <w:spacing w:before="2"/>
        <w:rPr>
          <w:sz w:val="32"/>
        </w:rPr>
      </w:pPr>
    </w:p>
    <w:p w14:paraId="1DACF7E8" w14:textId="77777777" w:rsidR="002D310D" w:rsidRDefault="00E86860">
      <w:pPr>
        <w:pStyle w:val="BodyText"/>
        <w:spacing w:line="290" w:lineRule="auto"/>
        <w:ind w:left="1100" w:right="1128"/>
        <w:jc w:val="both"/>
      </w:pPr>
      <w:r>
        <w:rPr>
          <w:w w:val="110"/>
        </w:rPr>
        <w:t>NOW THEREFORE IN VIEW OF THE FOREGOING PREMISES AND IN CONSIDERATION OF</w:t>
      </w:r>
      <w:r>
        <w:rPr>
          <w:spacing w:val="1"/>
          <w:w w:val="110"/>
        </w:rPr>
        <w:t xml:space="preserve"> </w:t>
      </w:r>
      <w:r>
        <w:rPr>
          <w:w w:val="115"/>
        </w:rPr>
        <w:t>THE MUTUAL COVENANTS AND CONDITIONS HEREINAFTER SET FORTH PROCURER</w:t>
      </w:r>
      <w:r>
        <w:rPr>
          <w:spacing w:val="1"/>
          <w:w w:val="115"/>
        </w:rPr>
        <w:t xml:space="preserve"> </w:t>
      </w:r>
      <w:r>
        <w:rPr>
          <w:w w:val="115"/>
        </w:rPr>
        <w:t>AND</w:t>
      </w:r>
      <w:r>
        <w:rPr>
          <w:spacing w:val="-4"/>
          <w:w w:val="115"/>
        </w:rPr>
        <w:t xml:space="preserve"> </w:t>
      </w:r>
      <w:r>
        <w:rPr>
          <w:w w:val="115"/>
        </w:rPr>
        <w:t>THE</w:t>
      </w:r>
      <w:r>
        <w:rPr>
          <w:spacing w:val="-1"/>
          <w:w w:val="115"/>
        </w:rPr>
        <w:t xml:space="preserve"> </w:t>
      </w:r>
      <w:r>
        <w:rPr>
          <w:w w:val="115"/>
        </w:rPr>
        <w:t>SELLER</w:t>
      </w:r>
      <w:r>
        <w:rPr>
          <w:spacing w:val="-9"/>
          <w:w w:val="115"/>
        </w:rPr>
        <w:t xml:space="preserve"> </w:t>
      </w:r>
      <w:r>
        <w:rPr>
          <w:w w:val="115"/>
        </w:rPr>
        <w:t>HEREBY</w:t>
      </w:r>
      <w:r>
        <w:rPr>
          <w:spacing w:val="-5"/>
          <w:w w:val="115"/>
        </w:rPr>
        <w:t xml:space="preserve"> </w:t>
      </w:r>
      <w:r>
        <w:rPr>
          <w:w w:val="115"/>
        </w:rPr>
        <w:t>AGREE</w:t>
      </w:r>
      <w:r>
        <w:rPr>
          <w:spacing w:val="-7"/>
          <w:w w:val="115"/>
        </w:rPr>
        <w:t xml:space="preserve"> </w:t>
      </w:r>
      <w:r>
        <w:rPr>
          <w:w w:val="115"/>
        </w:rPr>
        <w:t>AS</w:t>
      </w:r>
      <w:r>
        <w:rPr>
          <w:spacing w:val="-5"/>
          <w:w w:val="115"/>
        </w:rPr>
        <w:t xml:space="preserve"> </w:t>
      </w:r>
      <w:r>
        <w:rPr>
          <w:w w:val="115"/>
        </w:rPr>
        <w:t>FOLLOWS:</w:t>
      </w:r>
    </w:p>
    <w:p w14:paraId="1DACF7E9" w14:textId="77777777" w:rsidR="002D310D" w:rsidRDefault="002D310D">
      <w:pPr>
        <w:spacing w:line="290" w:lineRule="auto"/>
        <w:jc w:val="both"/>
        <w:sectPr w:rsidR="002D310D">
          <w:footerReference w:type="default" r:id="rId8"/>
          <w:pgSz w:w="12240" w:h="15840"/>
          <w:pgMar w:top="1360" w:right="300" w:bottom="280" w:left="340" w:header="0" w:footer="0" w:gutter="0"/>
          <w:cols w:space="720"/>
        </w:sectPr>
      </w:pPr>
    </w:p>
    <w:p w14:paraId="1DACF7EA" w14:textId="1A0CA385" w:rsidR="002D310D" w:rsidRDefault="00906483">
      <w:pPr>
        <w:pStyle w:val="Heading1"/>
        <w:spacing w:before="77" w:line="312" w:lineRule="auto"/>
        <w:ind w:left="3665" w:right="3648" w:firstLine="1502"/>
      </w:pPr>
      <w:r>
        <w:rPr>
          <w:noProof/>
          <w:lang w:val="en-IN" w:eastAsia="en-IN"/>
        </w:rPr>
        <w:lastRenderedPageBreak/>
        <mc:AlternateContent>
          <mc:Choice Requires="wps">
            <w:drawing>
              <wp:anchor distT="0" distB="0" distL="114300" distR="114300" simplePos="0" relativeHeight="251657728" behindDoc="1" locked="0" layoutInCell="1" allowOverlap="1" wp14:anchorId="1DACF9CE" wp14:editId="4E9DE2A5">
                <wp:simplePos x="0" y="0"/>
                <wp:positionH relativeFrom="page">
                  <wp:posOffset>3887470</wp:posOffset>
                </wp:positionH>
                <wp:positionV relativeFrom="page">
                  <wp:posOffset>4137660</wp:posOffset>
                </wp:positionV>
                <wp:extent cx="33655" cy="215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21590"/>
                        </a:xfrm>
                        <a:custGeom>
                          <a:avLst/>
                          <a:gdLst>
                            <a:gd name="T0" fmla="+- 0 6175 6122"/>
                            <a:gd name="T1" fmla="*/ T0 w 53"/>
                            <a:gd name="T2" fmla="+- 0 6550 6516"/>
                            <a:gd name="T3" fmla="*/ 6550 h 34"/>
                            <a:gd name="T4" fmla="+- 0 6122 6122"/>
                            <a:gd name="T5" fmla="*/ T4 w 53"/>
                            <a:gd name="T6" fmla="+- 0 6550 6516"/>
                            <a:gd name="T7" fmla="*/ 6550 h 34"/>
                            <a:gd name="T8" fmla="+- 0 6122 6122"/>
                            <a:gd name="T9" fmla="*/ T8 w 53"/>
                            <a:gd name="T10" fmla="+- 0 6542 6516"/>
                            <a:gd name="T11" fmla="*/ 6542 h 34"/>
                            <a:gd name="T12" fmla="+- 0 6175 6122"/>
                            <a:gd name="T13" fmla="*/ T12 w 53"/>
                            <a:gd name="T14" fmla="+- 0 6542 6516"/>
                            <a:gd name="T15" fmla="*/ 6542 h 34"/>
                            <a:gd name="T16" fmla="+- 0 6175 6122"/>
                            <a:gd name="T17" fmla="*/ T16 w 53"/>
                            <a:gd name="T18" fmla="+- 0 6550 6516"/>
                            <a:gd name="T19" fmla="*/ 6550 h 34"/>
                            <a:gd name="T20" fmla="+- 0 6175 6122"/>
                            <a:gd name="T21" fmla="*/ T20 w 53"/>
                            <a:gd name="T22" fmla="+- 0 6523 6516"/>
                            <a:gd name="T23" fmla="*/ 6523 h 34"/>
                            <a:gd name="T24" fmla="+- 0 6122 6122"/>
                            <a:gd name="T25" fmla="*/ T24 w 53"/>
                            <a:gd name="T26" fmla="+- 0 6523 6516"/>
                            <a:gd name="T27" fmla="*/ 6523 h 34"/>
                            <a:gd name="T28" fmla="+- 0 6122 6122"/>
                            <a:gd name="T29" fmla="*/ T28 w 53"/>
                            <a:gd name="T30" fmla="+- 0 6516 6516"/>
                            <a:gd name="T31" fmla="*/ 6516 h 34"/>
                            <a:gd name="T32" fmla="+- 0 6175 6122"/>
                            <a:gd name="T33" fmla="*/ T32 w 53"/>
                            <a:gd name="T34" fmla="+- 0 6516 6516"/>
                            <a:gd name="T35" fmla="*/ 6516 h 34"/>
                            <a:gd name="T36" fmla="+- 0 6175 6122"/>
                            <a:gd name="T37" fmla="*/ T36 w 53"/>
                            <a:gd name="T38" fmla="+- 0 6523 6516"/>
                            <a:gd name="T39" fmla="*/ 6523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34">
                              <a:moveTo>
                                <a:pt x="53" y="34"/>
                              </a:moveTo>
                              <a:lnTo>
                                <a:pt x="0" y="34"/>
                              </a:lnTo>
                              <a:lnTo>
                                <a:pt x="0" y="26"/>
                              </a:lnTo>
                              <a:lnTo>
                                <a:pt x="53" y="26"/>
                              </a:lnTo>
                              <a:lnTo>
                                <a:pt x="53" y="34"/>
                              </a:lnTo>
                              <a:close/>
                              <a:moveTo>
                                <a:pt x="53" y="7"/>
                              </a:moveTo>
                              <a:lnTo>
                                <a:pt x="0" y="7"/>
                              </a:lnTo>
                              <a:lnTo>
                                <a:pt x="0" y="0"/>
                              </a:lnTo>
                              <a:lnTo>
                                <a:pt x="53" y="0"/>
                              </a:lnTo>
                              <a:lnTo>
                                <a:pt x="5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E59F5" id="AutoShape 2" o:spid="_x0000_s1026" style="position:absolute;margin-left:306.1pt;margin-top:325.8pt;width:2.65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" path="m53,34l,34,,26r53,l53,34xm53,7l,7,,,53,r,7xe" fillcolor="black" stroked="f">
                <v:path arrowok="t" o:connecttype="custom" o:connectlocs="33655,4159250;0,4159250;0,4154170;33655,4154170;33655,4159250;33655,4142105;0,4142105;0,4137660;33655,4137660;33655,4142105" o:connectangles="0,0,0,0,0,0,0,0,0,0"/>
                <w10:wrap anchorx="page" anchory="page"/>
              </v:shape>
            </w:pict>
          </mc:Fallback>
        </mc:AlternateContent>
      </w:r>
      <w:proofErr w:type="gramStart"/>
      <w:r w:rsidR="00E86860">
        <w:rPr>
          <w:w w:val="105"/>
        </w:rPr>
        <w:t>ARTICLE  1</w:t>
      </w:r>
      <w:proofErr w:type="gramEnd"/>
      <w:r w:rsidR="00E86860">
        <w:rPr>
          <w:spacing w:val="1"/>
          <w:w w:val="105"/>
        </w:rPr>
        <w:t xml:space="preserve"> </w:t>
      </w:r>
      <w:r w:rsidR="00E86860">
        <w:rPr>
          <w:w w:val="105"/>
        </w:rPr>
        <w:t>DEFINITIONS</w:t>
      </w:r>
      <w:r w:rsidR="00E86860">
        <w:rPr>
          <w:spacing w:val="-7"/>
          <w:w w:val="105"/>
        </w:rPr>
        <w:t xml:space="preserve"> </w:t>
      </w:r>
      <w:r w:rsidR="00E86860">
        <w:rPr>
          <w:w w:val="105"/>
        </w:rPr>
        <w:t>AND</w:t>
      </w:r>
      <w:r w:rsidR="00E86860">
        <w:rPr>
          <w:spacing w:val="-5"/>
          <w:w w:val="105"/>
        </w:rPr>
        <w:t xml:space="preserve"> </w:t>
      </w:r>
      <w:r w:rsidR="00E86860">
        <w:rPr>
          <w:w w:val="105"/>
        </w:rPr>
        <w:t>INTERPRETATION</w:t>
      </w:r>
    </w:p>
    <w:p w14:paraId="1DACF7EB" w14:textId="77777777" w:rsidR="002D310D" w:rsidRDefault="002D310D">
      <w:pPr>
        <w:pStyle w:val="BodyText"/>
        <w:spacing w:before="5"/>
        <w:rPr>
          <w:b/>
          <w:sz w:val="16"/>
        </w:rPr>
      </w:pPr>
    </w:p>
    <w:p w14:paraId="1DACF7EC" w14:textId="77777777" w:rsidR="002D310D" w:rsidRDefault="00E86860">
      <w:pPr>
        <w:pStyle w:val="Heading2"/>
        <w:numPr>
          <w:ilvl w:val="1"/>
          <w:numId w:val="14"/>
        </w:numPr>
        <w:tabs>
          <w:tab w:val="left" w:pos="1100"/>
        </w:tabs>
        <w:spacing w:before="101"/>
        <w:jc w:val="left"/>
      </w:pPr>
      <w:r>
        <w:t>Definitions</w:t>
      </w:r>
    </w:p>
    <w:p w14:paraId="1DACF7ED" w14:textId="77777777" w:rsidR="002D310D" w:rsidRDefault="002D310D">
      <w:pPr>
        <w:pStyle w:val="BodyText"/>
        <w:spacing w:before="10"/>
        <w:rPr>
          <w:b/>
          <w:sz w:val="24"/>
        </w:rPr>
      </w:pPr>
    </w:p>
    <w:p w14:paraId="1DACF7EE" w14:textId="3481347F" w:rsidR="002D310D" w:rsidRDefault="00E86860">
      <w:pPr>
        <w:pStyle w:val="BodyText"/>
        <w:spacing w:line="254" w:lineRule="auto"/>
        <w:ind w:left="1100" w:right="1131" w:hanging="1"/>
        <w:jc w:val="both"/>
      </w:pPr>
      <w:r>
        <w:t>The terms used in this Agreement, unless as defined below or repugnant to the context, shall have</w:t>
      </w:r>
      <w:r>
        <w:rPr>
          <w:spacing w:val="1"/>
        </w:rPr>
        <w:t xml:space="preserve"> </w:t>
      </w:r>
      <w:r w:rsidR="005B5C6F">
        <w:rPr>
          <w:w w:val="105"/>
        </w:rPr>
        <w:t xml:space="preserve">the same meaning as </w:t>
      </w:r>
      <w:proofErr w:type="spellStart"/>
      <w:r w:rsidR="005B5C6F">
        <w:rPr>
          <w:w w:val="105"/>
        </w:rPr>
        <w:t>assigne</w:t>
      </w:r>
      <w:proofErr w:type="spellEnd"/>
      <w:r w:rsidR="005B5C6F">
        <w:rPr>
          <w:w w:val="105"/>
        </w:rPr>
        <w:t xml:space="preserve"> </w:t>
      </w:r>
      <w:r>
        <w:rPr>
          <w:w w:val="105"/>
        </w:rPr>
        <w:t xml:space="preserve"> to them by the Electricity Act, 2003 and the rules or regulations</w:t>
      </w:r>
      <w:r>
        <w:rPr>
          <w:spacing w:val="1"/>
          <w:w w:val="105"/>
        </w:rPr>
        <w:t xml:space="preserve"> </w:t>
      </w:r>
      <w:r>
        <w:rPr>
          <w:w w:val="105"/>
        </w:rPr>
        <w:t>framed there under, including those issued/ framed by Appropriate Commission (as defined</w:t>
      </w:r>
      <w:r>
        <w:rPr>
          <w:spacing w:val="1"/>
          <w:w w:val="105"/>
        </w:rPr>
        <w:t xml:space="preserve"> </w:t>
      </w:r>
      <w:r>
        <w:rPr>
          <w:w w:val="105"/>
        </w:rPr>
        <w:t>hereunder), as</w:t>
      </w:r>
      <w:r>
        <w:rPr>
          <w:spacing w:val="1"/>
          <w:w w:val="105"/>
        </w:rPr>
        <w:t xml:space="preserve"> </w:t>
      </w:r>
      <w:r>
        <w:rPr>
          <w:w w:val="105"/>
        </w:rPr>
        <w:t>amended</w:t>
      </w:r>
      <w:r>
        <w:rPr>
          <w:spacing w:val="-2"/>
          <w:w w:val="105"/>
        </w:rPr>
        <w:t xml:space="preserve"> </w:t>
      </w:r>
      <w:r>
        <w:rPr>
          <w:w w:val="105"/>
        </w:rPr>
        <w:t>or re-enacted</w:t>
      </w:r>
      <w:r>
        <w:rPr>
          <w:spacing w:val="1"/>
          <w:w w:val="105"/>
        </w:rPr>
        <w:t xml:space="preserve"> </w:t>
      </w:r>
      <w:r>
        <w:rPr>
          <w:w w:val="105"/>
        </w:rPr>
        <w:t>from</w:t>
      </w:r>
      <w:r>
        <w:rPr>
          <w:spacing w:val="3"/>
          <w:w w:val="105"/>
        </w:rPr>
        <w:t xml:space="preserve"> </w:t>
      </w:r>
      <w:r>
        <w:rPr>
          <w:w w:val="105"/>
        </w:rPr>
        <w:t>time</w:t>
      </w:r>
      <w:r>
        <w:rPr>
          <w:spacing w:val="4"/>
          <w:w w:val="105"/>
        </w:rPr>
        <w:t xml:space="preserve"> </w:t>
      </w:r>
      <w:r>
        <w:rPr>
          <w:w w:val="105"/>
        </w:rPr>
        <w:t>to</w:t>
      </w:r>
      <w:r>
        <w:rPr>
          <w:spacing w:val="1"/>
          <w:w w:val="105"/>
        </w:rPr>
        <w:t xml:space="preserve"> </w:t>
      </w:r>
      <w:r>
        <w:rPr>
          <w:w w:val="105"/>
        </w:rPr>
        <w:t>time.</w:t>
      </w:r>
    </w:p>
    <w:p w14:paraId="1DACF7EF" w14:textId="77777777" w:rsidR="002D310D" w:rsidRDefault="002D310D">
      <w:pPr>
        <w:pStyle w:val="BodyText"/>
        <w:spacing w:before="2" w:after="1"/>
        <w:rPr>
          <w:sz w:val="23"/>
        </w:r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952"/>
      </w:tblGrid>
      <w:tr w:rsidR="002D310D" w14:paraId="1DACF7F2" w14:textId="77777777">
        <w:trPr>
          <w:trHeight w:val="1091"/>
        </w:trPr>
        <w:tc>
          <w:tcPr>
            <w:tcW w:w="3401" w:type="dxa"/>
          </w:tcPr>
          <w:p w14:paraId="1DACF7F0" w14:textId="77777777" w:rsidR="002D310D" w:rsidRDefault="00E86860">
            <w:pPr>
              <w:pStyle w:val="TableParagraph"/>
              <w:spacing w:line="255" w:lineRule="exact"/>
            </w:pPr>
            <w:r>
              <w:rPr>
                <w:w w:val="105"/>
              </w:rPr>
              <w:t>“Act”</w:t>
            </w:r>
            <w:r>
              <w:rPr>
                <w:spacing w:val="6"/>
                <w:w w:val="105"/>
              </w:rPr>
              <w:t xml:space="preserve"> </w:t>
            </w:r>
            <w:r>
              <w:rPr>
                <w:w w:val="105"/>
              </w:rPr>
              <w:t>or “Electricity</w:t>
            </w:r>
            <w:r>
              <w:rPr>
                <w:spacing w:val="-1"/>
                <w:w w:val="105"/>
              </w:rPr>
              <w:t xml:space="preserve"> </w:t>
            </w:r>
            <w:r>
              <w:rPr>
                <w:w w:val="105"/>
              </w:rPr>
              <w:t>Act,</w:t>
            </w:r>
            <w:r>
              <w:rPr>
                <w:spacing w:val="2"/>
                <w:w w:val="105"/>
              </w:rPr>
              <w:t xml:space="preserve"> </w:t>
            </w:r>
            <w:r>
              <w:rPr>
                <w:w w:val="105"/>
              </w:rPr>
              <w:t>2003</w:t>
            </w:r>
          </w:p>
        </w:tc>
        <w:tc>
          <w:tcPr>
            <w:tcW w:w="5952" w:type="dxa"/>
          </w:tcPr>
          <w:p w14:paraId="1DACF7F1" w14:textId="77777777" w:rsidR="002D310D" w:rsidRDefault="00E86860">
            <w:pPr>
              <w:pStyle w:val="TableParagraph"/>
              <w:spacing w:line="254" w:lineRule="auto"/>
              <w:ind w:right="85"/>
              <w:jc w:val="both"/>
            </w:pPr>
            <w:r>
              <w:rPr>
                <w:w w:val="105"/>
              </w:rPr>
              <w:t>shall</w:t>
            </w:r>
            <w:r>
              <w:rPr>
                <w:spacing w:val="1"/>
                <w:w w:val="105"/>
              </w:rPr>
              <w:t xml:space="preserve"> </w:t>
            </w:r>
            <w:r>
              <w:rPr>
                <w:w w:val="105"/>
              </w:rPr>
              <w:t>mean</w:t>
            </w:r>
            <w:r>
              <w:rPr>
                <w:spacing w:val="1"/>
                <w:w w:val="105"/>
              </w:rPr>
              <w:t xml:space="preserve"> </w:t>
            </w:r>
            <w:r>
              <w:rPr>
                <w:w w:val="105"/>
              </w:rPr>
              <w:t>the</w:t>
            </w:r>
            <w:r>
              <w:rPr>
                <w:spacing w:val="1"/>
                <w:w w:val="105"/>
              </w:rPr>
              <w:t xml:space="preserve"> </w:t>
            </w:r>
            <w:r>
              <w:rPr>
                <w:w w:val="105"/>
              </w:rPr>
              <w:t>Electricity</w:t>
            </w:r>
            <w:r>
              <w:rPr>
                <w:spacing w:val="1"/>
                <w:w w:val="105"/>
              </w:rPr>
              <w:t xml:space="preserve"> </w:t>
            </w:r>
            <w:r>
              <w:rPr>
                <w:w w:val="105"/>
              </w:rPr>
              <w:t>Act,</w:t>
            </w:r>
            <w:r>
              <w:rPr>
                <w:spacing w:val="1"/>
                <w:w w:val="105"/>
              </w:rPr>
              <w:t xml:space="preserve"> </w:t>
            </w:r>
            <w:r>
              <w:rPr>
                <w:w w:val="105"/>
              </w:rPr>
              <w:t>2003</w:t>
            </w:r>
            <w:r>
              <w:rPr>
                <w:spacing w:val="1"/>
                <w:w w:val="105"/>
              </w:rPr>
              <w:t xml:space="preserve"> </w:t>
            </w:r>
            <w:r>
              <w:rPr>
                <w:w w:val="105"/>
              </w:rPr>
              <w:t>and</w:t>
            </w:r>
            <w:r>
              <w:rPr>
                <w:spacing w:val="1"/>
                <w:w w:val="105"/>
              </w:rPr>
              <w:t xml:space="preserve"> </w:t>
            </w:r>
            <w:r>
              <w:rPr>
                <w:w w:val="105"/>
              </w:rPr>
              <w:t>any</w:t>
            </w:r>
            <w:r>
              <w:rPr>
                <w:spacing w:val="1"/>
                <w:w w:val="105"/>
              </w:rPr>
              <w:t xml:space="preserve"> </w:t>
            </w:r>
            <w:r>
              <w:rPr>
                <w:w w:val="105"/>
              </w:rPr>
              <w:t>rules</w:t>
            </w:r>
            <w:r>
              <w:rPr>
                <w:spacing w:val="1"/>
                <w:w w:val="105"/>
              </w:rPr>
              <w:t xml:space="preserve"> </w:t>
            </w:r>
            <w:r>
              <w:rPr>
                <w:w w:val="105"/>
              </w:rPr>
              <w:t>amendments,</w:t>
            </w:r>
            <w:r>
              <w:rPr>
                <w:spacing w:val="1"/>
                <w:w w:val="105"/>
              </w:rPr>
              <w:t xml:space="preserve"> </w:t>
            </w:r>
            <w:r>
              <w:rPr>
                <w:w w:val="105"/>
              </w:rPr>
              <w:t>regulations,</w:t>
            </w:r>
            <w:r>
              <w:rPr>
                <w:spacing w:val="1"/>
                <w:w w:val="105"/>
              </w:rPr>
              <w:t xml:space="preserve"> </w:t>
            </w:r>
            <w:r>
              <w:rPr>
                <w:w w:val="105"/>
              </w:rPr>
              <w:t>notifications,</w:t>
            </w:r>
            <w:r>
              <w:rPr>
                <w:spacing w:val="1"/>
                <w:w w:val="105"/>
              </w:rPr>
              <w:t xml:space="preserve"> </w:t>
            </w:r>
            <w:r>
              <w:rPr>
                <w:w w:val="105"/>
              </w:rPr>
              <w:t>guidelines</w:t>
            </w:r>
            <w:r>
              <w:rPr>
                <w:spacing w:val="1"/>
                <w:w w:val="105"/>
              </w:rPr>
              <w:t xml:space="preserve"> </w:t>
            </w:r>
            <w:r>
              <w:rPr>
                <w:w w:val="105"/>
              </w:rPr>
              <w:t>or</w:t>
            </w:r>
            <w:r>
              <w:rPr>
                <w:spacing w:val="1"/>
                <w:w w:val="105"/>
              </w:rPr>
              <w:t xml:space="preserve"> </w:t>
            </w:r>
            <w:r>
              <w:rPr>
                <w:w w:val="105"/>
              </w:rPr>
              <w:t>policies</w:t>
            </w:r>
            <w:r>
              <w:rPr>
                <w:spacing w:val="-6"/>
                <w:w w:val="105"/>
              </w:rPr>
              <w:t xml:space="preserve"> </w:t>
            </w:r>
            <w:r>
              <w:rPr>
                <w:w w:val="105"/>
              </w:rPr>
              <w:t>issued</w:t>
            </w:r>
            <w:r>
              <w:rPr>
                <w:spacing w:val="-1"/>
                <w:w w:val="105"/>
              </w:rPr>
              <w:t xml:space="preserve"> </w:t>
            </w:r>
            <w:r>
              <w:rPr>
                <w:w w:val="105"/>
              </w:rPr>
              <w:t>there</w:t>
            </w:r>
            <w:r>
              <w:rPr>
                <w:spacing w:val="-1"/>
                <w:w w:val="105"/>
              </w:rPr>
              <w:t xml:space="preserve"> </w:t>
            </w:r>
            <w:r>
              <w:rPr>
                <w:w w:val="105"/>
              </w:rPr>
              <w:t>under</w:t>
            </w:r>
            <w:r>
              <w:rPr>
                <w:spacing w:val="-2"/>
                <w:w w:val="105"/>
              </w:rPr>
              <w:t xml:space="preserve"> </w:t>
            </w:r>
            <w:r>
              <w:rPr>
                <w:w w:val="105"/>
              </w:rPr>
              <w:t>from</w:t>
            </w:r>
            <w:r>
              <w:rPr>
                <w:spacing w:val="1"/>
                <w:w w:val="105"/>
              </w:rPr>
              <w:t xml:space="preserve"> </w:t>
            </w:r>
            <w:r>
              <w:rPr>
                <w:w w:val="105"/>
              </w:rPr>
              <w:t>time</w:t>
            </w:r>
            <w:r>
              <w:rPr>
                <w:spacing w:val="-1"/>
                <w:w w:val="105"/>
              </w:rPr>
              <w:t xml:space="preserve"> </w:t>
            </w:r>
            <w:r>
              <w:rPr>
                <w:w w:val="105"/>
              </w:rPr>
              <w:t>to</w:t>
            </w:r>
            <w:r>
              <w:rPr>
                <w:spacing w:val="1"/>
                <w:w w:val="105"/>
              </w:rPr>
              <w:t xml:space="preserve"> </w:t>
            </w:r>
            <w:r>
              <w:rPr>
                <w:w w:val="105"/>
              </w:rPr>
              <w:t>time;</w:t>
            </w:r>
          </w:p>
        </w:tc>
      </w:tr>
      <w:tr w:rsidR="002D310D" w14:paraId="1DACF7F5" w14:textId="77777777">
        <w:trPr>
          <w:trHeight w:val="1093"/>
        </w:trPr>
        <w:tc>
          <w:tcPr>
            <w:tcW w:w="3401" w:type="dxa"/>
          </w:tcPr>
          <w:p w14:paraId="1DACF7F3" w14:textId="77777777" w:rsidR="002D310D" w:rsidRDefault="00E86860">
            <w:pPr>
              <w:pStyle w:val="TableParagraph"/>
              <w:spacing w:before="2" w:line="254" w:lineRule="auto"/>
              <w:ind w:right="169"/>
            </w:pPr>
            <w:r>
              <w:rPr>
                <w:w w:val="105"/>
              </w:rPr>
              <w:t>“Agreement”</w:t>
            </w:r>
            <w:r>
              <w:rPr>
                <w:spacing w:val="9"/>
                <w:w w:val="105"/>
              </w:rPr>
              <w:t xml:space="preserve"> </w:t>
            </w:r>
            <w:r>
              <w:rPr>
                <w:w w:val="105"/>
              </w:rPr>
              <w:t>or</w:t>
            </w:r>
            <w:r>
              <w:rPr>
                <w:spacing w:val="10"/>
                <w:w w:val="105"/>
              </w:rPr>
              <w:t xml:space="preserve"> </w:t>
            </w:r>
            <w:r>
              <w:rPr>
                <w:w w:val="105"/>
              </w:rPr>
              <w:t>“Power</w:t>
            </w:r>
            <w:r>
              <w:rPr>
                <w:spacing w:val="1"/>
                <w:w w:val="105"/>
              </w:rPr>
              <w:t xml:space="preserve"> </w:t>
            </w:r>
            <w:r>
              <w:rPr>
                <w:w w:val="105"/>
              </w:rPr>
              <w:t>Purchase</w:t>
            </w:r>
            <w:r>
              <w:rPr>
                <w:spacing w:val="16"/>
                <w:w w:val="105"/>
              </w:rPr>
              <w:t xml:space="preserve"> </w:t>
            </w:r>
            <w:r>
              <w:rPr>
                <w:w w:val="105"/>
              </w:rPr>
              <w:t>Agreement”</w:t>
            </w:r>
            <w:r>
              <w:rPr>
                <w:spacing w:val="21"/>
                <w:w w:val="105"/>
              </w:rPr>
              <w:t xml:space="preserve"> </w:t>
            </w:r>
            <w:r>
              <w:rPr>
                <w:w w:val="105"/>
              </w:rPr>
              <w:t>or</w:t>
            </w:r>
            <w:r>
              <w:rPr>
                <w:spacing w:val="16"/>
                <w:w w:val="105"/>
              </w:rPr>
              <w:t xml:space="preserve"> </w:t>
            </w:r>
            <w:r>
              <w:rPr>
                <w:w w:val="105"/>
              </w:rPr>
              <w:t>“PPA”</w:t>
            </w:r>
          </w:p>
        </w:tc>
        <w:tc>
          <w:tcPr>
            <w:tcW w:w="5952" w:type="dxa"/>
          </w:tcPr>
          <w:p w14:paraId="1DACF7F4" w14:textId="77777777" w:rsidR="002D310D" w:rsidRDefault="00E86860">
            <w:pPr>
              <w:pStyle w:val="TableParagraph"/>
              <w:spacing w:before="2" w:line="254" w:lineRule="auto"/>
              <w:ind w:right="83"/>
              <w:jc w:val="both"/>
            </w:pPr>
            <w:r>
              <w:rPr>
                <w:w w:val="105"/>
              </w:rPr>
              <w:t>shall mean this Power Purchase Agreement including its</w:t>
            </w:r>
            <w:r>
              <w:rPr>
                <w:spacing w:val="1"/>
                <w:w w:val="105"/>
              </w:rPr>
              <w:t xml:space="preserve"> </w:t>
            </w:r>
            <w:r>
              <w:rPr>
                <w:w w:val="105"/>
              </w:rPr>
              <w:t>recitals and Schedules, amended or modified from time to</w:t>
            </w:r>
            <w:r>
              <w:rPr>
                <w:spacing w:val="1"/>
                <w:w w:val="105"/>
              </w:rPr>
              <w:t xml:space="preserve"> </w:t>
            </w:r>
            <w:r>
              <w:rPr>
                <w:w w:val="105"/>
              </w:rPr>
              <w:t>time</w:t>
            </w:r>
            <w:r>
              <w:rPr>
                <w:spacing w:val="-1"/>
                <w:w w:val="105"/>
              </w:rPr>
              <w:t xml:space="preserve"> </w:t>
            </w:r>
            <w:r>
              <w:rPr>
                <w:w w:val="105"/>
              </w:rPr>
              <w:t>in</w:t>
            </w:r>
            <w:r>
              <w:rPr>
                <w:spacing w:val="-1"/>
                <w:w w:val="105"/>
              </w:rPr>
              <w:t xml:space="preserve"> </w:t>
            </w:r>
            <w:r>
              <w:rPr>
                <w:w w:val="105"/>
              </w:rPr>
              <w:t>accordance</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terms</w:t>
            </w:r>
            <w:r>
              <w:rPr>
                <w:spacing w:val="-4"/>
                <w:w w:val="105"/>
              </w:rPr>
              <w:t xml:space="preserve"> </w:t>
            </w:r>
            <w:r>
              <w:rPr>
                <w:w w:val="105"/>
              </w:rPr>
              <w:t>hereof;</w:t>
            </w:r>
          </w:p>
        </w:tc>
      </w:tr>
      <w:tr w:rsidR="002D310D" w14:paraId="1DACF7F8" w14:textId="77777777">
        <w:trPr>
          <w:trHeight w:val="1062"/>
        </w:trPr>
        <w:tc>
          <w:tcPr>
            <w:tcW w:w="3401" w:type="dxa"/>
          </w:tcPr>
          <w:p w14:paraId="1DACF7F6" w14:textId="77777777" w:rsidR="002D310D" w:rsidRDefault="00E86860">
            <w:pPr>
              <w:pStyle w:val="TableParagraph"/>
              <w:spacing w:before="59"/>
            </w:pPr>
            <w:r>
              <w:rPr>
                <w:w w:val="105"/>
              </w:rPr>
              <w:t>"Appropriate</w:t>
            </w:r>
            <w:r>
              <w:rPr>
                <w:spacing w:val="-5"/>
                <w:w w:val="105"/>
              </w:rPr>
              <w:t xml:space="preserve"> </w:t>
            </w:r>
            <w:r>
              <w:rPr>
                <w:w w:val="105"/>
              </w:rPr>
              <w:t>Commission"</w:t>
            </w:r>
          </w:p>
        </w:tc>
        <w:tc>
          <w:tcPr>
            <w:tcW w:w="5952" w:type="dxa"/>
          </w:tcPr>
          <w:p w14:paraId="1DACF7F7" w14:textId="77777777" w:rsidR="002D310D" w:rsidRDefault="00E86860">
            <w:pPr>
              <w:pStyle w:val="TableParagraph"/>
              <w:spacing w:before="59" w:line="290" w:lineRule="auto"/>
              <w:ind w:right="85"/>
              <w:jc w:val="both"/>
            </w:pPr>
            <w:r>
              <w:rPr>
                <w:w w:val="105"/>
              </w:rPr>
              <w:t>shall mean the CERC, or the SERC or the Joint Commission</w:t>
            </w:r>
            <w:r>
              <w:rPr>
                <w:spacing w:val="-48"/>
                <w:w w:val="105"/>
              </w:rPr>
              <w:t xml:space="preserve"> </w:t>
            </w:r>
            <w:r>
              <w:rPr>
                <w:w w:val="105"/>
              </w:rPr>
              <w:t>referred to in Section 76, 82 and 83 of the Electricity Act</w:t>
            </w:r>
            <w:r>
              <w:rPr>
                <w:spacing w:val="1"/>
                <w:w w:val="105"/>
              </w:rPr>
              <w:t xml:space="preserve"> </w:t>
            </w:r>
            <w:r>
              <w:rPr>
                <w:w w:val="105"/>
              </w:rPr>
              <w:t>2003</w:t>
            </w:r>
            <w:r>
              <w:rPr>
                <w:spacing w:val="-2"/>
                <w:w w:val="105"/>
              </w:rPr>
              <w:t xml:space="preserve"> </w:t>
            </w:r>
            <w:r>
              <w:rPr>
                <w:w w:val="105"/>
              </w:rPr>
              <w:t>respectively, as</w:t>
            </w:r>
            <w:r>
              <w:rPr>
                <w:spacing w:val="1"/>
                <w:w w:val="105"/>
              </w:rPr>
              <w:t xml:space="preserve"> </w:t>
            </w:r>
            <w:r>
              <w:rPr>
                <w:w w:val="105"/>
              </w:rPr>
              <w:t>the</w:t>
            </w:r>
            <w:r>
              <w:rPr>
                <w:spacing w:val="2"/>
                <w:w w:val="105"/>
              </w:rPr>
              <w:t xml:space="preserve"> </w:t>
            </w:r>
            <w:r>
              <w:rPr>
                <w:w w:val="105"/>
              </w:rPr>
              <w:t>case</w:t>
            </w:r>
            <w:r>
              <w:rPr>
                <w:spacing w:val="4"/>
                <w:w w:val="105"/>
              </w:rPr>
              <w:t xml:space="preserve"> </w:t>
            </w:r>
            <w:r>
              <w:rPr>
                <w:w w:val="105"/>
              </w:rPr>
              <w:t>may</w:t>
            </w:r>
            <w:r>
              <w:rPr>
                <w:spacing w:val="7"/>
                <w:w w:val="105"/>
              </w:rPr>
              <w:t xml:space="preserve"> </w:t>
            </w:r>
            <w:r>
              <w:rPr>
                <w:w w:val="105"/>
              </w:rPr>
              <w:t>be;</w:t>
            </w:r>
          </w:p>
        </w:tc>
      </w:tr>
      <w:tr w:rsidR="002D310D" w14:paraId="1DACF7FC" w14:textId="77777777">
        <w:trPr>
          <w:trHeight w:val="1912"/>
        </w:trPr>
        <w:tc>
          <w:tcPr>
            <w:tcW w:w="3401" w:type="dxa"/>
          </w:tcPr>
          <w:p w14:paraId="1DACF7F9" w14:textId="77777777" w:rsidR="002D310D" w:rsidRDefault="00E86860">
            <w:pPr>
              <w:pStyle w:val="TableParagraph"/>
              <w:spacing w:before="2"/>
              <w:ind w:right="211"/>
            </w:pPr>
            <w:r>
              <w:rPr>
                <w:w w:val="115"/>
              </w:rPr>
              <w:t>“Base Rate” of Late Payment</w:t>
            </w:r>
            <w:r>
              <w:rPr>
                <w:spacing w:val="-53"/>
                <w:w w:val="115"/>
              </w:rPr>
              <w:t xml:space="preserve"> </w:t>
            </w:r>
            <w:r>
              <w:rPr>
                <w:w w:val="115"/>
              </w:rPr>
              <w:t>Surcharge</w:t>
            </w:r>
          </w:p>
        </w:tc>
        <w:tc>
          <w:tcPr>
            <w:tcW w:w="5952" w:type="dxa"/>
          </w:tcPr>
          <w:p w14:paraId="1DACF7FA" w14:textId="77777777" w:rsidR="002D310D" w:rsidRPr="005B5C6F" w:rsidRDefault="00E86860" w:rsidP="005B5C6F">
            <w:pPr>
              <w:pStyle w:val="TableParagraph"/>
              <w:spacing w:before="2" w:line="254" w:lineRule="auto"/>
              <w:ind w:right="86"/>
              <w:jc w:val="both"/>
              <w:rPr>
                <w:w w:val="105"/>
              </w:rPr>
            </w:pPr>
            <w:r w:rsidRPr="005B5C6F">
              <w:rPr>
                <w:w w:val="105"/>
              </w:rPr>
              <w:t>shall mean the marginal cost of funds based lending rate</w:t>
            </w:r>
            <w:r w:rsidRPr="005B5C6F">
              <w:rPr>
                <w:spacing w:val="1"/>
                <w:w w:val="105"/>
              </w:rPr>
              <w:t xml:space="preserve"> </w:t>
            </w:r>
            <w:r w:rsidRPr="005B5C6F">
              <w:rPr>
                <w:w w:val="105"/>
              </w:rPr>
              <w:t>for 1 year of the State Bank of India, as applicable on the</w:t>
            </w:r>
            <w:r w:rsidRPr="005B5C6F">
              <w:rPr>
                <w:spacing w:val="1"/>
                <w:w w:val="105"/>
              </w:rPr>
              <w:t xml:space="preserve"> </w:t>
            </w:r>
            <w:r w:rsidRPr="005B5C6F">
              <w:rPr>
                <w:w w:val="105"/>
              </w:rPr>
              <w:t>1st of April of the FY in which the period lies, plus five</w:t>
            </w:r>
            <w:r w:rsidRPr="005B5C6F">
              <w:rPr>
                <w:spacing w:val="1"/>
                <w:w w:val="105"/>
              </w:rPr>
              <w:t xml:space="preserve"> </w:t>
            </w:r>
            <w:r w:rsidRPr="005B5C6F">
              <w:rPr>
                <w:w w:val="105"/>
              </w:rPr>
              <w:t>percent,</w:t>
            </w:r>
            <w:r w:rsidRPr="005B5C6F">
              <w:rPr>
                <w:spacing w:val="-7"/>
                <w:w w:val="105"/>
              </w:rPr>
              <w:t xml:space="preserve"> </w:t>
            </w:r>
            <w:r w:rsidRPr="005B5C6F">
              <w:rPr>
                <w:w w:val="105"/>
              </w:rPr>
              <w:t>and</w:t>
            </w:r>
            <w:r w:rsidRPr="005B5C6F">
              <w:rPr>
                <w:spacing w:val="-7"/>
                <w:w w:val="105"/>
              </w:rPr>
              <w:t xml:space="preserve"> </w:t>
            </w:r>
            <w:r w:rsidRPr="005B5C6F">
              <w:rPr>
                <w:w w:val="105"/>
              </w:rPr>
              <w:t>in</w:t>
            </w:r>
            <w:r w:rsidRPr="005B5C6F">
              <w:rPr>
                <w:spacing w:val="-7"/>
                <w:w w:val="105"/>
              </w:rPr>
              <w:t xml:space="preserve"> </w:t>
            </w:r>
            <w:r w:rsidRPr="005B5C6F">
              <w:rPr>
                <w:w w:val="105"/>
              </w:rPr>
              <w:t>the</w:t>
            </w:r>
            <w:r w:rsidRPr="005B5C6F">
              <w:rPr>
                <w:spacing w:val="-7"/>
                <w:w w:val="105"/>
              </w:rPr>
              <w:t xml:space="preserve"> </w:t>
            </w:r>
            <w:r w:rsidRPr="005B5C6F">
              <w:rPr>
                <w:w w:val="105"/>
              </w:rPr>
              <w:t>absence</w:t>
            </w:r>
            <w:r w:rsidRPr="005B5C6F">
              <w:rPr>
                <w:spacing w:val="-6"/>
                <w:w w:val="105"/>
              </w:rPr>
              <w:t xml:space="preserve"> </w:t>
            </w:r>
            <w:r w:rsidRPr="005B5C6F">
              <w:rPr>
                <w:w w:val="105"/>
              </w:rPr>
              <w:t>of</w:t>
            </w:r>
            <w:r w:rsidRPr="005B5C6F">
              <w:rPr>
                <w:spacing w:val="-6"/>
                <w:w w:val="105"/>
              </w:rPr>
              <w:t xml:space="preserve"> </w:t>
            </w:r>
            <w:r w:rsidRPr="005B5C6F">
              <w:rPr>
                <w:w w:val="105"/>
              </w:rPr>
              <w:t>marginal</w:t>
            </w:r>
            <w:r w:rsidRPr="005B5C6F">
              <w:rPr>
                <w:spacing w:val="-8"/>
                <w:w w:val="105"/>
              </w:rPr>
              <w:t xml:space="preserve"> </w:t>
            </w:r>
            <w:r w:rsidRPr="005B5C6F">
              <w:rPr>
                <w:w w:val="105"/>
              </w:rPr>
              <w:t>cost</w:t>
            </w:r>
            <w:r w:rsidRPr="005B5C6F">
              <w:rPr>
                <w:spacing w:val="-9"/>
                <w:w w:val="105"/>
              </w:rPr>
              <w:t xml:space="preserve"> </w:t>
            </w:r>
            <w:r w:rsidRPr="005B5C6F">
              <w:rPr>
                <w:w w:val="105"/>
              </w:rPr>
              <w:t>of</w:t>
            </w:r>
            <w:r w:rsidRPr="005B5C6F">
              <w:rPr>
                <w:spacing w:val="-9"/>
                <w:w w:val="105"/>
              </w:rPr>
              <w:t xml:space="preserve"> </w:t>
            </w:r>
            <w:r w:rsidRPr="005B5C6F">
              <w:rPr>
                <w:w w:val="105"/>
              </w:rPr>
              <w:t>funds</w:t>
            </w:r>
            <w:r w:rsidRPr="005B5C6F">
              <w:rPr>
                <w:spacing w:val="-8"/>
                <w:w w:val="105"/>
              </w:rPr>
              <w:t xml:space="preserve"> </w:t>
            </w:r>
            <w:r w:rsidRPr="005B5C6F">
              <w:rPr>
                <w:w w:val="105"/>
              </w:rPr>
              <w:t>based</w:t>
            </w:r>
            <w:r w:rsidRPr="005B5C6F">
              <w:rPr>
                <w:spacing w:val="-48"/>
                <w:w w:val="105"/>
              </w:rPr>
              <w:t xml:space="preserve"> </w:t>
            </w:r>
            <w:r w:rsidRPr="005B5C6F">
              <w:rPr>
                <w:w w:val="105"/>
              </w:rPr>
              <w:t>lending rate,</w:t>
            </w:r>
            <w:r w:rsidRPr="005B5C6F">
              <w:rPr>
                <w:spacing w:val="1"/>
                <w:w w:val="105"/>
              </w:rPr>
              <w:t xml:space="preserve"> </w:t>
            </w:r>
            <w:r w:rsidRPr="005B5C6F">
              <w:rPr>
                <w:w w:val="105"/>
              </w:rPr>
              <w:t>any other arrangement that substitute its, which the Central Govt. may, by notification, in the official</w:t>
            </w:r>
          </w:p>
          <w:p w14:paraId="1DACF7FB" w14:textId="4A4D8810" w:rsidR="002D310D" w:rsidRPr="005B5C6F" w:rsidRDefault="00E86860" w:rsidP="005B5C6F">
            <w:pPr>
              <w:pStyle w:val="TableParagraph"/>
              <w:spacing w:line="250" w:lineRule="exact"/>
              <w:jc w:val="both"/>
            </w:pPr>
            <w:r w:rsidRPr="005B5C6F">
              <w:rPr>
                <w:w w:val="105"/>
              </w:rPr>
              <w:t>gazette</w:t>
            </w:r>
            <w:r w:rsidR="005B5C6F">
              <w:rPr>
                <w:w w:val="105"/>
              </w:rPr>
              <w:t xml:space="preserve"> specify provided that if the period of default lies in two or more financial year, the base rate of late payment surcharge shall be calculated separately for the periods falling in different years.</w:t>
            </w:r>
          </w:p>
        </w:tc>
      </w:tr>
      <w:tr w:rsidR="002D310D" w14:paraId="1DACF7FF" w14:textId="77777777">
        <w:trPr>
          <w:trHeight w:val="1093"/>
        </w:trPr>
        <w:tc>
          <w:tcPr>
            <w:tcW w:w="3401" w:type="dxa"/>
          </w:tcPr>
          <w:p w14:paraId="1DACF7FD" w14:textId="77777777" w:rsidR="002D310D" w:rsidRDefault="00E86860">
            <w:pPr>
              <w:pStyle w:val="TableParagraph"/>
              <w:spacing w:before="2"/>
            </w:pPr>
            <w:r>
              <w:rPr>
                <w:w w:val="115"/>
              </w:rPr>
              <w:t>“Bid”</w:t>
            </w:r>
          </w:p>
        </w:tc>
        <w:tc>
          <w:tcPr>
            <w:tcW w:w="5952" w:type="dxa"/>
          </w:tcPr>
          <w:p w14:paraId="1DACF7FE" w14:textId="77777777" w:rsidR="002D310D" w:rsidRDefault="00E86860">
            <w:pPr>
              <w:pStyle w:val="TableParagraph"/>
              <w:spacing w:before="2" w:line="254" w:lineRule="auto"/>
              <w:ind w:right="85"/>
              <w:jc w:val="both"/>
            </w:pPr>
            <w:r>
              <w:rPr>
                <w:w w:val="105"/>
              </w:rPr>
              <w:t>shall</w:t>
            </w:r>
            <w:r>
              <w:rPr>
                <w:spacing w:val="1"/>
                <w:w w:val="105"/>
              </w:rPr>
              <w:t xml:space="preserve"> </w:t>
            </w:r>
            <w:r>
              <w:rPr>
                <w:w w:val="105"/>
              </w:rPr>
              <w:t>mean</w:t>
            </w:r>
            <w:r>
              <w:rPr>
                <w:spacing w:val="1"/>
                <w:w w:val="105"/>
              </w:rPr>
              <w:t xml:space="preserve"> </w:t>
            </w:r>
            <w:r>
              <w:rPr>
                <w:w w:val="105"/>
              </w:rPr>
              <w:t>Bid</w:t>
            </w:r>
            <w:r>
              <w:rPr>
                <w:spacing w:val="1"/>
                <w:w w:val="105"/>
              </w:rPr>
              <w:t xml:space="preserve"> </w:t>
            </w:r>
            <w:r>
              <w:rPr>
                <w:w w:val="105"/>
              </w:rPr>
              <w:t>submitted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Successful</w:t>
            </w:r>
            <w:r>
              <w:rPr>
                <w:spacing w:val="1"/>
                <w:w w:val="105"/>
              </w:rPr>
              <w:t xml:space="preserve"> </w:t>
            </w:r>
            <w:r>
              <w:rPr>
                <w:w w:val="105"/>
              </w:rPr>
              <w:t>Bidder,</w:t>
            </w:r>
            <w:r>
              <w:rPr>
                <w:spacing w:val="1"/>
                <w:w w:val="105"/>
              </w:rPr>
              <w:t xml:space="preserve"> </w:t>
            </w:r>
            <w:r>
              <w:rPr>
                <w:w w:val="105"/>
              </w:rPr>
              <w:t>in</w:t>
            </w:r>
            <w:r>
              <w:rPr>
                <w:spacing w:val="1"/>
                <w:w w:val="105"/>
              </w:rPr>
              <w:t xml:space="preserve"> </w:t>
            </w:r>
            <w:r>
              <w:rPr>
                <w:w w:val="105"/>
              </w:rPr>
              <w:t>response to the RFP, in accordance with the terms and</w:t>
            </w:r>
            <w:r>
              <w:rPr>
                <w:spacing w:val="1"/>
                <w:w w:val="105"/>
              </w:rPr>
              <w:t xml:space="preserve"> </w:t>
            </w:r>
            <w:r>
              <w:rPr>
                <w:w w:val="105"/>
              </w:rPr>
              <w:t>conditions</w:t>
            </w:r>
            <w:r>
              <w:rPr>
                <w:spacing w:val="-1"/>
                <w:w w:val="105"/>
              </w:rPr>
              <w:t xml:space="preserve"> </w:t>
            </w:r>
            <w:r>
              <w:rPr>
                <w:w w:val="105"/>
              </w:rPr>
              <w:t>of</w:t>
            </w:r>
            <w:r>
              <w:rPr>
                <w:spacing w:val="5"/>
                <w:w w:val="105"/>
              </w:rPr>
              <w:t xml:space="preserve"> </w:t>
            </w:r>
            <w:r>
              <w:rPr>
                <w:w w:val="105"/>
              </w:rPr>
              <w:t>the</w:t>
            </w:r>
            <w:r>
              <w:rPr>
                <w:spacing w:val="5"/>
                <w:w w:val="105"/>
              </w:rPr>
              <w:t xml:space="preserve"> </w:t>
            </w:r>
            <w:r>
              <w:rPr>
                <w:w w:val="105"/>
              </w:rPr>
              <w:t>RFP;</w:t>
            </w:r>
          </w:p>
        </w:tc>
      </w:tr>
      <w:tr w:rsidR="002D310D" w14:paraId="1DACF802" w14:textId="77777777">
        <w:trPr>
          <w:trHeight w:val="1377"/>
        </w:trPr>
        <w:tc>
          <w:tcPr>
            <w:tcW w:w="3401" w:type="dxa"/>
          </w:tcPr>
          <w:p w14:paraId="1DACF800" w14:textId="77777777" w:rsidR="002D310D" w:rsidRDefault="00E86860">
            <w:pPr>
              <w:pStyle w:val="TableParagraph"/>
              <w:spacing w:before="59"/>
            </w:pPr>
            <w:r>
              <w:rPr>
                <w:w w:val="105"/>
              </w:rPr>
              <w:t>"Bill</w:t>
            </w:r>
            <w:r>
              <w:rPr>
                <w:spacing w:val="-5"/>
                <w:w w:val="105"/>
              </w:rPr>
              <w:t xml:space="preserve"> </w:t>
            </w:r>
            <w:r>
              <w:rPr>
                <w:w w:val="105"/>
              </w:rPr>
              <w:t>Dispute</w:t>
            </w:r>
            <w:r>
              <w:rPr>
                <w:spacing w:val="-4"/>
                <w:w w:val="105"/>
              </w:rPr>
              <w:t xml:space="preserve"> </w:t>
            </w:r>
            <w:r>
              <w:rPr>
                <w:w w:val="105"/>
              </w:rPr>
              <w:t>Notice"</w:t>
            </w:r>
          </w:p>
        </w:tc>
        <w:tc>
          <w:tcPr>
            <w:tcW w:w="5952" w:type="dxa"/>
          </w:tcPr>
          <w:p w14:paraId="1DACF801" w14:textId="77777777" w:rsidR="002D310D" w:rsidRDefault="00E86860">
            <w:pPr>
              <w:pStyle w:val="TableParagraph"/>
              <w:spacing w:before="59" w:line="292" w:lineRule="auto"/>
              <w:ind w:right="84"/>
              <w:jc w:val="both"/>
            </w:pPr>
            <w:r>
              <w:rPr>
                <w:w w:val="105"/>
              </w:rPr>
              <w:t>shall mean the notice issued by a Party raising a Dispute</w:t>
            </w:r>
            <w:r>
              <w:rPr>
                <w:spacing w:val="1"/>
                <w:w w:val="105"/>
              </w:rPr>
              <w:t xml:space="preserve"> </w:t>
            </w:r>
            <w:r>
              <w:rPr>
                <w:w w:val="105"/>
              </w:rPr>
              <w:t>regarding</w:t>
            </w:r>
            <w:r>
              <w:rPr>
                <w:spacing w:val="-9"/>
                <w:w w:val="105"/>
              </w:rPr>
              <w:t xml:space="preserve"> </w:t>
            </w:r>
            <w:r>
              <w:rPr>
                <w:w w:val="105"/>
              </w:rPr>
              <w:t>a</w:t>
            </w:r>
            <w:r>
              <w:rPr>
                <w:spacing w:val="-8"/>
                <w:w w:val="105"/>
              </w:rPr>
              <w:t xml:space="preserve"> </w:t>
            </w:r>
            <w:r>
              <w:rPr>
                <w:w w:val="105"/>
              </w:rPr>
              <w:t>Bill</w:t>
            </w:r>
            <w:r>
              <w:rPr>
                <w:spacing w:val="-7"/>
                <w:w w:val="105"/>
              </w:rPr>
              <w:t xml:space="preserve"> </w:t>
            </w:r>
            <w:r>
              <w:rPr>
                <w:w w:val="105"/>
              </w:rPr>
              <w:t>i.e.</w:t>
            </w:r>
            <w:r>
              <w:rPr>
                <w:spacing w:val="-9"/>
                <w:w w:val="105"/>
              </w:rPr>
              <w:t xml:space="preserve"> </w:t>
            </w:r>
            <w:r>
              <w:rPr>
                <w:w w:val="105"/>
              </w:rPr>
              <w:t>a)</w:t>
            </w:r>
            <w:r>
              <w:rPr>
                <w:spacing w:val="-5"/>
                <w:w w:val="105"/>
              </w:rPr>
              <w:t xml:space="preserve"> </w:t>
            </w:r>
            <w:r>
              <w:rPr>
                <w:w w:val="105"/>
              </w:rPr>
              <w:t>energy</w:t>
            </w:r>
            <w:r>
              <w:rPr>
                <w:spacing w:val="-7"/>
                <w:w w:val="105"/>
              </w:rPr>
              <w:t xml:space="preserve"> </w:t>
            </w:r>
            <w:r>
              <w:rPr>
                <w:w w:val="105"/>
              </w:rPr>
              <w:t>bill</w:t>
            </w:r>
            <w:r>
              <w:rPr>
                <w:spacing w:val="-8"/>
                <w:w w:val="105"/>
              </w:rPr>
              <w:t xml:space="preserve"> </w:t>
            </w:r>
            <w:r>
              <w:rPr>
                <w:w w:val="105"/>
              </w:rPr>
              <w:t>or</w:t>
            </w:r>
            <w:r>
              <w:rPr>
                <w:spacing w:val="-5"/>
                <w:w w:val="105"/>
              </w:rPr>
              <w:t xml:space="preserve"> </w:t>
            </w:r>
            <w:r>
              <w:rPr>
                <w:w w:val="105"/>
              </w:rPr>
              <w:t>a</w:t>
            </w:r>
            <w:r>
              <w:rPr>
                <w:spacing w:val="-8"/>
                <w:w w:val="105"/>
              </w:rPr>
              <w:t xml:space="preserve"> </w:t>
            </w:r>
            <w:r>
              <w:rPr>
                <w:w w:val="105"/>
              </w:rPr>
              <w:t>supplementary</w:t>
            </w:r>
            <w:r>
              <w:rPr>
                <w:spacing w:val="-8"/>
                <w:w w:val="105"/>
              </w:rPr>
              <w:t xml:space="preserve"> </w:t>
            </w:r>
            <w:r>
              <w:rPr>
                <w:w w:val="105"/>
              </w:rPr>
              <w:t>bill</w:t>
            </w:r>
            <w:r>
              <w:rPr>
                <w:spacing w:val="-6"/>
                <w:w w:val="105"/>
              </w:rPr>
              <w:t xml:space="preserve"> </w:t>
            </w:r>
            <w:r>
              <w:rPr>
                <w:w w:val="105"/>
              </w:rPr>
              <w:t>or</w:t>
            </w:r>
            <w:r>
              <w:rPr>
                <w:spacing w:val="-48"/>
                <w:w w:val="105"/>
              </w:rPr>
              <w:t xml:space="preserve"> </w:t>
            </w:r>
            <w:r>
              <w:t>a compensatory bill issued by the other Party, as per Article</w:t>
            </w:r>
            <w:r>
              <w:rPr>
                <w:spacing w:val="1"/>
              </w:rPr>
              <w:t xml:space="preserve"> </w:t>
            </w:r>
            <w:r>
              <w:rPr>
                <w:w w:val="105"/>
              </w:rPr>
              <w:t>5.4;</w:t>
            </w:r>
          </w:p>
        </w:tc>
      </w:tr>
      <w:tr w:rsidR="002D310D" w14:paraId="1DACF805" w14:textId="77777777">
        <w:trPr>
          <w:trHeight w:val="1093"/>
        </w:trPr>
        <w:tc>
          <w:tcPr>
            <w:tcW w:w="3401" w:type="dxa"/>
          </w:tcPr>
          <w:p w14:paraId="1DACF803" w14:textId="77777777" w:rsidR="002D310D" w:rsidRDefault="00E86860">
            <w:pPr>
              <w:pStyle w:val="TableParagraph"/>
              <w:spacing w:before="2"/>
            </w:pPr>
            <w:r>
              <w:rPr>
                <w:spacing w:val="-1"/>
                <w:w w:val="110"/>
              </w:rPr>
              <w:t>“Business</w:t>
            </w:r>
            <w:r>
              <w:rPr>
                <w:spacing w:val="-13"/>
                <w:w w:val="110"/>
              </w:rPr>
              <w:t xml:space="preserve"> </w:t>
            </w:r>
            <w:r>
              <w:rPr>
                <w:w w:val="110"/>
              </w:rPr>
              <w:t>Day”</w:t>
            </w:r>
          </w:p>
        </w:tc>
        <w:tc>
          <w:tcPr>
            <w:tcW w:w="5952" w:type="dxa"/>
          </w:tcPr>
          <w:p w14:paraId="1DACF804" w14:textId="77777777" w:rsidR="002D310D" w:rsidRDefault="00E86860">
            <w:pPr>
              <w:pStyle w:val="TableParagraph"/>
              <w:spacing w:before="2" w:line="254" w:lineRule="auto"/>
              <w:ind w:right="86"/>
              <w:jc w:val="both"/>
            </w:pPr>
            <w:r>
              <w:rPr>
                <w:w w:val="105"/>
              </w:rPr>
              <w:t>shall</w:t>
            </w:r>
            <w:r>
              <w:rPr>
                <w:spacing w:val="-7"/>
                <w:w w:val="105"/>
              </w:rPr>
              <w:t xml:space="preserve"> </w:t>
            </w:r>
            <w:r>
              <w:rPr>
                <w:w w:val="105"/>
              </w:rPr>
              <w:t>mean</w:t>
            </w:r>
            <w:r>
              <w:rPr>
                <w:spacing w:val="-3"/>
                <w:w w:val="105"/>
              </w:rPr>
              <w:t xml:space="preserve"> </w:t>
            </w:r>
            <w:r>
              <w:rPr>
                <w:w w:val="105"/>
              </w:rPr>
              <w:t>with</w:t>
            </w:r>
            <w:r>
              <w:rPr>
                <w:spacing w:val="-1"/>
                <w:w w:val="105"/>
              </w:rPr>
              <w:t xml:space="preserve"> </w:t>
            </w:r>
            <w:r>
              <w:rPr>
                <w:w w:val="105"/>
              </w:rPr>
              <w:t>respect</w:t>
            </w:r>
            <w:r>
              <w:rPr>
                <w:spacing w:val="-5"/>
                <w:w w:val="105"/>
              </w:rPr>
              <w:t xml:space="preserve"> </w:t>
            </w:r>
            <w:r>
              <w:rPr>
                <w:w w:val="105"/>
              </w:rPr>
              <w:t>to</w:t>
            </w:r>
            <w:r>
              <w:rPr>
                <w:spacing w:val="-6"/>
                <w:w w:val="105"/>
              </w:rPr>
              <w:t xml:space="preserve"> </w:t>
            </w:r>
            <w:r>
              <w:rPr>
                <w:w w:val="105"/>
              </w:rPr>
              <w:t>Seller</w:t>
            </w:r>
            <w:r>
              <w:rPr>
                <w:spacing w:val="-4"/>
                <w:w w:val="105"/>
              </w:rPr>
              <w:t xml:space="preserve"> </w:t>
            </w:r>
            <w:r>
              <w:rPr>
                <w:w w:val="105"/>
              </w:rPr>
              <w:t>and</w:t>
            </w:r>
            <w:r>
              <w:rPr>
                <w:spacing w:val="-7"/>
                <w:w w:val="105"/>
              </w:rPr>
              <w:t xml:space="preserve"> </w:t>
            </w:r>
            <w:r>
              <w:rPr>
                <w:w w:val="105"/>
              </w:rPr>
              <w:t>Procurer,</w:t>
            </w:r>
            <w:r>
              <w:rPr>
                <w:spacing w:val="-7"/>
                <w:w w:val="105"/>
              </w:rPr>
              <w:t xml:space="preserve"> </w:t>
            </w:r>
            <w:r>
              <w:rPr>
                <w:w w:val="105"/>
              </w:rPr>
              <w:t>a</w:t>
            </w:r>
            <w:r>
              <w:rPr>
                <w:spacing w:val="-1"/>
                <w:w w:val="105"/>
              </w:rPr>
              <w:t xml:space="preserve"> </w:t>
            </w:r>
            <w:r>
              <w:rPr>
                <w:w w:val="105"/>
              </w:rPr>
              <w:t>day</w:t>
            </w:r>
            <w:r>
              <w:rPr>
                <w:spacing w:val="-7"/>
                <w:w w:val="105"/>
              </w:rPr>
              <w:t xml:space="preserve"> </w:t>
            </w:r>
            <w:r>
              <w:rPr>
                <w:w w:val="105"/>
              </w:rPr>
              <w:t>other</w:t>
            </w:r>
            <w:r>
              <w:rPr>
                <w:spacing w:val="-49"/>
                <w:w w:val="105"/>
              </w:rPr>
              <w:t xml:space="preserve"> </w:t>
            </w:r>
            <w:r>
              <w:rPr>
                <w:w w:val="105"/>
              </w:rPr>
              <w:t>than Sunday or a statutory holiday, on which the banks</w:t>
            </w:r>
            <w:r>
              <w:rPr>
                <w:spacing w:val="1"/>
                <w:w w:val="105"/>
              </w:rPr>
              <w:t xml:space="preserve"> </w:t>
            </w:r>
            <w:r>
              <w:rPr>
                <w:w w:val="105"/>
              </w:rPr>
              <w:t>remain</w:t>
            </w:r>
            <w:r>
              <w:rPr>
                <w:spacing w:val="6"/>
                <w:w w:val="105"/>
              </w:rPr>
              <w:t xml:space="preserve"> </w:t>
            </w:r>
            <w:r>
              <w:rPr>
                <w:w w:val="105"/>
              </w:rPr>
              <w:t>open</w:t>
            </w:r>
            <w:r>
              <w:rPr>
                <w:spacing w:val="1"/>
                <w:w w:val="105"/>
              </w:rPr>
              <w:t xml:space="preserve"> </w:t>
            </w:r>
            <w:r>
              <w:rPr>
                <w:w w:val="105"/>
              </w:rPr>
              <w:t>for</w:t>
            </w:r>
            <w:r>
              <w:rPr>
                <w:spacing w:val="1"/>
                <w:w w:val="105"/>
              </w:rPr>
              <w:t xml:space="preserve"> </w:t>
            </w:r>
            <w:r>
              <w:rPr>
                <w:w w:val="105"/>
              </w:rPr>
              <w:t>business;</w:t>
            </w:r>
          </w:p>
        </w:tc>
      </w:tr>
      <w:tr w:rsidR="002D310D" w14:paraId="1DACF808" w14:textId="77777777">
        <w:trPr>
          <w:trHeight w:val="1060"/>
        </w:trPr>
        <w:tc>
          <w:tcPr>
            <w:tcW w:w="3401" w:type="dxa"/>
          </w:tcPr>
          <w:p w14:paraId="1DACF806" w14:textId="77777777" w:rsidR="002D310D" w:rsidRDefault="00E86860">
            <w:pPr>
              <w:pStyle w:val="TableParagraph"/>
              <w:spacing w:before="59"/>
            </w:pPr>
            <w:r>
              <w:rPr>
                <w:w w:val="120"/>
              </w:rPr>
              <w:t>“CERC”</w:t>
            </w:r>
          </w:p>
        </w:tc>
        <w:tc>
          <w:tcPr>
            <w:tcW w:w="5952" w:type="dxa"/>
          </w:tcPr>
          <w:p w14:paraId="1DACF807" w14:textId="77777777" w:rsidR="002D310D" w:rsidRDefault="00E86860">
            <w:pPr>
              <w:pStyle w:val="TableParagraph"/>
              <w:spacing w:before="59" w:line="290" w:lineRule="auto"/>
              <w:ind w:right="89"/>
              <w:jc w:val="both"/>
            </w:pPr>
            <w:r>
              <w:rPr>
                <w:w w:val="105"/>
              </w:rPr>
              <w:t>shall mean the Central Electricity Regulatory Commission</w:t>
            </w:r>
            <w:r>
              <w:rPr>
                <w:spacing w:val="1"/>
                <w:w w:val="105"/>
              </w:rPr>
              <w:t xml:space="preserve"> </w:t>
            </w:r>
            <w:r>
              <w:rPr>
                <w:w w:val="105"/>
              </w:rPr>
              <w:t>of</w:t>
            </w:r>
            <w:r>
              <w:rPr>
                <w:spacing w:val="-12"/>
                <w:w w:val="105"/>
              </w:rPr>
              <w:t xml:space="preserve"> </w:t>
            </w:r>
            <w:r>
              <w:rPr>
                <w:w w:val="105"/>
              </w:rPr>
              <w:t>India,</w:t>
            </w:r>
            <w:r>
              <w:rPr>
                <w:spacing w:val="-9"/>
                <w:w w:val="105"/>
              </w:rPr>
              <w:t xml:space="preserve"> </w:t>
            </w:r>
            <w:r>
              <w:rPr>
                <w:w w:val="105"/>
              </w:rPr>
              <w:t>constituted</w:t>
            </w:r>
            <w:r>
              <w:rPr>
                <w:spacing w:val="-10"/>
                <w:w w:val="105"/>
              </w:rPr>
              <w:t xml:space="preserve"> </w:t>
            </w:r>
            <w:r>
              <w:rPr>
                <w:w w:val="105"/>
              </w:rPr>
              <w:t>under</w:t>
            </w:r>
            <w:r>
              <w:rPr>
                <w:spacing w:val="-9"/>
                <w:w w:val="105"/>
              </w:rPr>
              <w:t xml:space="preserve"> </w:t>
            </w:r>
            <w:r>
              <w:rPr>
                <w:w w:val="105"/>
              </w:rPr>
              <w:t>sub</w:t>
            </w:r>
            <w:r>
              <w:rPr>
                <w:spacing w:val="-13"/>
                <w:w w:val="105"/>
              </w:rPr>
              <w:t xml:space="preserve"> </w:t>
            </w:r>
            <w:r>
              <w:rPr>
                <w:w w:val="105"/>
              </w:rPr>
              <w:t>-</w:t>
            </w:r>
            <w:r>
              <w:rPr>
                <w:spacing w:val="-8"/>
                <w:w w:val="105"/>
              </w:rPr>
              <w:t xml:space="preserve"> </w:t>
            </w:r>
            <w:r>
              <w:rPr>
                <w:w w:val="105"/>
              </w:rPr>
              <w:t>section</w:t>
            </w:r>
            <w:r>
              <w:rPr>
                <w:spacing w:val="-11"/>
                <w:w w:val="105"/>
              </w:rPr>
              <w:t xml:space="preserve"> </w:t>
            </w:r>
            <w:r>
              <w:rPr>
                <w:w w:val="105"/>
              </w:rPr>
              <w:t>(1)</w:t>
            </w:r>
            <w:r>
              <w:rPr>
                <w:spacing w:val="-8"/>
                <w:w w:val="105"/>
              </w:rPr>
              <w:t xml:space="preserve"> </w:t>
            </w:r>
            <w:r>
              <w:rPr>
                <w:w w:val="105"/>
              </w:rPr>
              <w:t>of</w:t>
            </w:r>
            <w:r>
              <w:rPr>
                <w:spacing w:val="-12"/>
                <w:w w:val="105"/>
              </w:rPr>
              <w:t xml:space="preserve"> </w:t>
            </w:r>
            <w:r>
              <w:rPr>
                <w:w w:val="105"/>
              </w:rPr>
              <w:t>Section</w:t>
            </w:r>
            <w:r>
              <w:rPr>
                <w:spacing w:val="-7"/>
                <w:w w:val="105"/>
              </w:rPr>
              <w:t xml:space="preserve"> </w:t>
            </w:r>
            <w:r>
              <w:rPr>
                <w:w w:val="105"/>
              </w:rPr>
              <w:t>76</w:t>
            </w:r>
            <w:r>
              <w:rPr>
                <w:spacing w:val="-12"/>
                <w:w w:val="105"/>
              </w:rPr>
              <w:t xml:space="preserve"> </w:t>
            </w:r>
            <w:r>
              <w:rPr>
                <w:w w:val="105"/>
              </w:rPr>
              <w:t>of</w:t>
            </w:r>
            <w:r>
              <w:rPr>
                <w:spacing w:val="-48"/>
                <w:w w:val="105"/>
              </w:rPr>
              <w:t xml:space="preserve"> </w:t>
            </w:r>
            <w:r>
              <w:rPr>
                <w:w w:val="105"/>
              </w:rPr>
              <w:t>the</w:t>
            </w:r>
            <w:r>
              <w:rPr>
                <w:spacing w:val="-1"/>
                <w:w w:val="105"/>
              </w:rPr>
              <w:t xml:space="preserve"> </w:t>
            </w:r>
            <w:r>
              <w:rPr>
                <w:w w:val="105"/>
              </w:rPr>
              <w:t>Electricity</w:t>
            </w:r>
            <w:r>
              <w:rPr>
                <w:spacing w:val="-2"/>
                <w:w w:val="105"/>
              </w:rPr>
              <w:t xml:space="preserve"> </w:t>
            </w:r>
            <w:r>
              <w:rPr>
                <w:w w:val="105"/>
              </w:rPr>
              <w:t>Act, 2003,</w:t>
            </w:r>
            <w:r>
              <w:rPr>
                <w:spacing w:val="-2"/>
                <w:w w:val="105"/>
              </w:rPr>
              <w:t xml:space="preserve"> </w:t>
            </w:r>
            <w:r>
              <w:rPr>
                <w:w w:val="105"/>
              </w:rPr>
              <w:t>or its</w:t>
            </w:r>
            <w:r>
              <w:rPr>
                <w:spacing w:val="-1"/>
                <w:w w:val="105"/>
              </w:rPr>
              <w:t xml:space="preserve"> </w:t>
            </w:r>
            <w:r>
              <w:rPr>
                <w:w w:val="105"/>
              </w:rPr>
              <w:t>successors;</w:t>
            </w:r>
          </w:p>
        </w:tc>
      </w:tr>
      <w:tr w:rsidR="002D310D" w14:paraId="1DACF80B" w14:textId="77777777">
        <w:trPr>
          <w:trHeight w:val="1065"/>
        </w:trPr>
        <w:tc>
          <w:tcPr>
            <w:tcW w:w="3401" w:type="dxa"/>
          </w:tcPr>
          <w:p w14:paraId="1DACF809" w14:textId="77777777" w:rsidR="002D310D" w:rsidRDefault="00E86860">
            <w:pPr>
              <w:pStyle w:val="TableParagraph"/>
              <w:spacing w:before="64"/>
            </w:pPr>
            <w:r>
              <w:rPr>
                <w:w w:val="110"/>
              </w:rPr>
              <w:lastRenderedPageBreak/>
              <w:t>“Competent</w:t>
            </w:r>
            <w:r>
              <w:rPr>
                <w:spacing w:val="-12"/>
                <w:w w:val="110"/>
              </w:rPr>
              <w:t xml:space="preserve"> </w:t>
            </w:r>
            <w:r>
              <w:rPr>
                <w:w w:val="110"/>
              </w:rPr>
              <w:t>Court</w:t>
            </w:r>
            <w:r>
              <w:rPr>
                <w:spacing w:val="-11"/>
                <w:w w:val="110"/>
              </w:rPr>
              <w:t xml:space="preserve"> </w:t>
            </w:r>
            <w:r>
              <w:rPr>
                <w:w w:val="110"/>
              </w:rPr>
              <w:t>of</w:t>
            </w:r>
            <w:r>
              <w:rPr>
                <w:spacing w:val="-12"/>
                <w:w w:val="110"/>
              </w:rPr>
              <w:t xml:space="preserve"> </w:t>
            </w:r>
            <w:r>
              <w:rPr>
                <w:w w:val="110"/>
              </w:rPr>
              <w:t>Law”</w:t>
            </w:r>
          </w:p>
        </w:tc>
        <w:tc>
          <w:tcPr>
            <w:tcW w:w="5952" w:type="dxa"/>
          </w:tcPr>
          <w:p w14:paraId="1DACF80A" w14:textId="77777777" w:rsidR="002D310D" w:rsidRDefault="00E86860">
            <w:pPr>
              <w:pStyle w:val="TableParagraph"/>
              <w:spacing w:before="64" w:line="290" w:lineRule="auto"/>
              <w:ind w:right="82"/>
              <w:jc w:val="both"/>
            </w:pPr>
            <w:r>
              <w:rPr>
                <w:w w:val="105"/>
              </w:rPr>
              <w:t>shall mean any court or tribunal or any similar judicial or</w:t>
            </w:r>
            <w:r>
              <w:rPr>
                <w:spacing w:val="1"/>
                <w:w w:val="105"/>
              </w:rPr>
              <w:t xml:space="preserve"> </w:t>
            </w:r>
            <w:r>
              <w:rPr>
                <w:w w:val="105"/>
              </w:rPr>
              <w:t>quasi-judicial</w:t>
            </w:r>
            <w:r>
              <w:rPr>
                <w:spacing w:val="1"/>
                <w:w w:val="105"/>
              </w:rPr>
              <w:t xml:space="preserve"> </w:t>
            </w:r>
            <w:r>
              <w:rPr>
                <w:w w:val="105"/>
              </w:rPr>
              <w:t>body</w:t>
            </w:r>
            <w:r>
              <w:rPr>
                <w:spacing w:val="1"/>
                <w:w w:val="105"/>
              </w:rPr>
              <w:t xml:space="preserve"> </w:t>
            </w:r>
            <w:r>
              <w:rPr>
                <w:w w:val="105"/>
              </w:rPr>
              <w:t>in</w:t>
            </w:r>
            <w:r>
              <w:rPr>
                <w:spacing w:val="1"/>
                <w:w w:val="105"/>
              </w:rPr>
              <w:t xml:space="preserve"> </w:t>
            </w:r>
            <w:r>
              <w:rPr>
                <w:w w:val="105"/>
              </w:rPr>
              <w:t>India</w:t>
            </w:r>
            <w:r>
              <w:rPr>
                <w:spacing w:val="1"/>
                <w:w w:val="105"/>
              </w:rPr>
              <w:t xml:space="preserve"> </w:t>
            </w:r>
            <w:r>
              <w:rPr>
                <w:w w:val="105"/>
              </w:rPr>
              <w:t>that</w:t>
            </w:r>
            <w:r>
              <w:rPr>
                <w:spacing w:val="1"/>
                <w:w w:val="105"/>
              </w:rPr>
              <w:t xml:space="preserve"> </w:t>
            </w:r>
            <w:r>
              <w:rPr>
                <w:w w:val="105"/>
              </w:rPr>
              <w:t>has</w:t>
            </w:r>
            <w:r>
              <w:rPr>
                <w:spacing w:val="1"/>
                <w:w w:val="105"/>
              </w:rPr>
              <w:t xml:space="preserve"> </w:t>
            </w:r>
            <w:r>
              <w:rPr>
                <w:w w:val="105"/>
              </w:rPr>
              <w:t>jurisdiction</w:t>
            </w:r>
            <w:r>
              <w:rPr>
                <w:spacing w:val="1"/>
                <w:w w:val="105"/>
              </w:rPr>
              <w:t xml:space="preserve"> </w:t>
            </w:r>
            <w:r>
              <w:rPr>
                <w:w w:val="105"/>
              </w:rPr>
              <w:t>to</w:t>
            </w:r>
            <w:r>
              <w:rPr>
                <w:spacing w:val="1"/>
                <w:w w:val="105"/>
              </w:rPr>
              <w:t xml:space="preserve"> </w:t>
            </w:r>
            <w:r>
              <w:rPr>
                <w:w w:val="105"/>
              </w:rPr>
              <w:t>adjudicate</w:t>
            </w:r>
            <w:r>
              <w:rPr>
                <w:spacing w:val="-4"/>
                <w:w w:val="105"/>
              </w:rPr>
              <w:t xml:space="preserve"> </w:t>
            </w:r>
            <w:r>
              <w:rPr>
                <w:w w:val="105"/>
              </w:rPr>
              <w:t>upon</w:t>
            </w:r>
            <w:r>
              <w:rPr>
                <w:spacing w:val="-1"/>
                <w:w w:val="105"/>
              </w:rPr>
              <w:t xml:space="preserve"> </w:t>
            </w:r>
            <w:r>
              <w:rPr>
                <w:w w:val="105"/>
              </w:rPr>
              <w:t>issues</w:t>
            </w:r>
            <w:r>
              <w:rPr>
                <w:spacing w:val="-1"/>
                <w:w w:val="105"/>
              </w:rPr>
              <w:t xml:space="preserve"> </w:t>
            </w:r>
            <w:r>
              <w:rPr>
                <w:w w:val="105"/>
              </w:rPr>
              <w:t>relating</w:t>
            </w:r>
            <w:r>
              <w:rPr>
                <w:spacing w:val="-3"/>
                <w:w w:val="105"/>
              </w:rPr>
              <w:t xml:space="preserve"> </w:t>
            </w:r>
            <w:r>
              <w:rPr>
                <w:w w:val="105"/>
              </w:rPr>
              <w:t>to</w:t>
            </w:r>
            <w:r>
              <w:rPr>
                <w:spacing w:val="1"/>
                <w:w w:val="105"/>
              </w:rPr>
              <w:t xml:space="preserve"> </w:t>
            </w:r>
            <w:r>
              <w:rPr>
                <w:w w:val="105"/>
              </w:rPr>
              <w:t>this</w:t>
            </w:r>
            <w:r>
              <w:rPr>
                <w:spacing w:val="-6"/>
                <w:w w:val="105"/>
              </w:rPr>
              <w:t xml:space="preserve"> </w:t>
            </w:r>
            <w:r>
              <w:rPr>
                <w:w w:val="105"/>
              </w:rPr>
              <w:t>Agreement;</w:t>
            </w:r>
          </w:p>
        </w:tc>
      </w:tr>
    </w:tbl>
    <w:p w14:paraId="1DACF80C" w14:textId="77777777" w:rsidR="002D310D" w:rsidRDefault="002D310D">
      <w:pPr>
        <w:spacing w:line="290" w:lineRule="auto"/>
        <w:jc w:val="both"/>
        <w:sectPr w:rsidR="002D310D">
          <w:footerReference w:type="default" r:id="rId9"/>
          <w:pgSz w:w="12240" w:h="15840"/>
          <w:pgMar w:top="1360" w:right="300" w:bottom="280" w:left="340" w:header="0" w:footer="0" w:gutter="0"/>
          <w:cols w:space="720"/>
        </w:sect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952"/>
      </w:tblGrid>
      <w:tr w:rsidR="002D310D" w14:paraId="1DACF80F" w14:textId="77777777">
        <w:trPr>
          <w:trHeight w:val="1247"/>
        </w:trPr>
        <w:tc>
          <w:tcPr>
            <w:tcW w:w="3401" w:type="dxa"/>
          </w:tcPr>
          <w:p w14:paraId="1DACF80D" w14:textId="77777777" w:rsidR="002D310D" w:rsidRDefault="00E86860">
            <w:pPr>
              <w:pStyle w:val="TableParagraph"/>
              <w:spacing w:line="254" w:lineRule="auto"/>
              <w:ind w:right="1007"/>
            </w:pPr>
            <w:r>
              <w:rPr>
                <w:spacing w:val="-1"/>
                <w:w w:val="105"/>
              </w:rPr>
              <w:lastRenderedPageBreak/>
              <w:t xml:space="preserve">“Contract </w:t>
            </w:r>
            <w:r>
              <w:rPr>
                <w:w w:val="105"/>
              </w:rPr>
              <w:t>Performance</w:t>
            </w:r>
            <w:r>
              <w:rPr>
                <w:spacing w:val="-48"/>
                <w:w w:val="105"/>
              </w:rPr>
              <w:t xml:space="preserve"> </w:t>
            </w:r>
            <w:r>
              <w:rPr>
                <w:w w:val="105"/>
              </w:rPr>
              <w:t>Guarantee”</w:t>
            </w:r>
          </w:p>
        </w:tc>
        <w:tc>
          <w:tcPr>
            <w:tcW w:w="5952" w:type="dxa"/>
          </w:tcPr>
          <w:p w14:paraId="1DACF80E" w14:textId="77777777" w:rsidR="002D310D" w:rsidRDefault="00E86860">
            <w:pPr>
              <w:pStyle w:val="TableParagraph"/>
              <w:spacing w:line="254" w:lineRule="auto"/>
              <w:ind w:right="81"/>
              <w:jc w:val="both"/>
            </w:pPr>
            <w:r>
              <w:rPr>
                <w:w w:val="105"/>
              </w:rPr>
              <w:t>shall mean the irrevocable unconditional bank guarantee,</w:t>
            </w:r>
            <w:r>
              <w:rPr>
                <w:spacing w:val="1"/>
                <w:w w:val="105"/>
              </w:rPr>
              <w:t xml:space="preserve"> </w:t>
            </w:r>
            <w:r>
              <w:t xml:space="preserve">submitted or to be submitted by the Seller to </w:t>
            </w:r>
            <w:proofErr w:type="spellStart"/>
            <w:r>
              <w:t>theProcurer</w:t>
            </w:r>
            <w:proofErr w:type="spellEnd"/>
            <w:r>
              <w:t xml:space="preserve"> in</w:t>
            </w:r>
            <w:r>
              <w:rPr>
                <w:spacing w:val="1"/>
              </w:rPr>
              <w:t xml:space="preserve"> </w:t>
            </w:r>
            <w:r>
              <w:rPr>
                <w:w w:val="105"/>
              </w:rPr>
              <w:t>the form attached hereto as Annexure 1, in accordance</w:t>
            </w:r>
            <w:r>
              <w:rPr>
                <w:spacing w:val="1"/>
                <w:w w:val="105"/>
              </w:rPr>
              <w:t xml:space="preserve"> </w:t>
            </w:r>
            <w:r>
              <w:rPr>
                <w:w w:val="105"/>
              </w:rPr>
              <w:t>with</w:t>
            </w:r>
            <w:r>
              <w:rPr>
                <w:spacing w:val="3"/>
                <w:w w:val="105"/>
              </w:rPr>
              <w:t xml:space="preserve"> </w:t>
            </w:r>
            <w:r>
              <w:rPr>
                <w:w w:val="105"/>
              </w:rPr>
              <w:t>the</w:t>
            </w:r>
            <w:r>
              <w:rPr>
                <w:spacing w:val="2"/>
                <w:w w:val="105"/>
              </w:rPr>
              <w:t xml:space="preserve"> </w:t>
            </w:r>
            <w:r>
              <w:rPr>
                <w:w w:val="105"/>
              </w:rPr>
              <w:t>terms</w:t>
            </w:r>
            <w:r>
              <w:rPr>
                <w:spacing w:val="1"/>
                <w:w w:val="105"/>
              </w:rPr>
              <w:t xml:space="preserve"> </w:t>
            </w:r>
            <w:r>
              <w:rPr>
                <w:w w:val="105"/>
              </w:rPr>
              <w:t>of</w:t>
            </w:r>
            <w:r>
              <w:rPr>
                <w:spacing w:val="4"/>
                <w:w w:val="105"/>
              </w:rPr>
              <w:t xml:space="preserve"> </w:t>
            </w:r>
            <w:r>
              <w:rPr>
                <w:w w:val="105"/>
              </w:rPr>
              <w:t>PPA</w:t>
            </w:r>
            <w:r>
              <w:rPr>
                <w:spacing w:val="3"/>
                <w:w w:val="105"/>
              </w:rPr>
              <w:t xml:space="preserve"> </w:t>
            </w:r>
            <w:r>
              <w:rPr>
                <w:w w:val="105"/>
              </w:rPr>
              <w:t>and RFP;</w:t>
            </w:r>
          </w:p>
        </w:tc>
      </w:tr>
      <w:tr w:rsidR="002D310D" w14:paraId="1DACF813" w14:textId="77777777">
        <w:trPr>
          <w:trHeight w:val="582"/>
        </w:trPr>
        <w:tc>
          <w:tcPr>
            <w:tcW w:w="3401" w:type="dxa"/>
          </w:tcPr>
          <w:p w14:paraId="1DACF810" w14:textId="77777777" w:rsidR="002D310D" w:rsidRDefault="00E86860">
            <w:pPr>
              <w:pStyle w:val="TableParagraph"/>
              <w:spacing w:line="250" w:lineRule="exact"/>
            </w:pPr>
            <w:r>
              <w:rPr>
                <w:spacing w:val="-2"/>
                <w:w w:val="110"/>
              </w:rPr>
              <w:t>“Contracted</w:t>
            </w:r>
            <w:r>
              <w:rPr>
                <w:spacing w:val="-12"/>
                <w:w w:val="110"/>
              </w:rPr>
              <w:t xml:space="preserve"> </w:t>
            </w:r>
            <w:r>
              <w:rPr>
                <w:spacing w:val="-1"/>
                <w:w w:val="110"/>
              </w:rPr>
              <w:t>Capacity”</w:t>
            </w:r>
          </w:p>
        </w:tc>
        <w:tc>
          <w:tcPr>
            <w:tcW w:w="5952" w:type="dxa"/>
          </w:tcPr>
          <w:p w14:paraId="1DACF811" w14:textId="77777777" w:rsidR="002D310D" w:rsidRDefault="00E86860">
            <w:pPr>
              <w:pStyle w:val="TableParagraph"/>
              <w:spacing w:line="249" w:lineRule="exact"/>
            </w:pPr>
            <w:r>
              <w:rPr>
                <w:w w:val="105"/>
              </w:rPr>
              <w:t>shall</w:t>
            </w:r>
            <w:r>
              <w:rPr>
                <w:spacing w:val="12"/>
                <w:w w:val="105"/>
              </w:rPr>
              <w:t xml:space="preserve"> </w:t>
            </w:r>
            <w:r>
              <w:rPr>
                <w:w w:val="105"/>
              </w:rPr>
              <w:t>mean</w:t>
            </w:r>
            <w:r>
              <w:rPr>
                <w:spacing w:val="18"/>
                <w:w w:val="105"/>
              </w:rPr>
              <w:t xml:space="preserve"> </w:t>
            </w:r>
            <w:r>
              <w:rPr>
                <w:w w:val="105"/>
              </w:rPr>
              <w:t>the</w:t>
            </w:r>
            <w:r>
              <w:rPr>
                <w:spacing w:val="11"/>
                <w:w w:val="105"/>
              </w:rPr>
              <w:t xml:space="preserve"> </w:t>
            </w:r>
            <w:r>
              <w:rPr>
                <w:w w:val="105"/>
              </w:rPr>
              <w:t>net</w:t>
            </w:r>
            <w:r>
              <w:rPr>
                <w:spacing w:val="12"/>
                <w:w w:val="105"/>
              </w:rPr>
              <w:t xml:space="preserve"> </w:t>
            </w:r>
            <w:r>
              <w:rPr>
                <w:w w:val="105"/>
              </w:rPr>
              <w:t>capacity</w:t>
            </w:r>
            <w:r>
              <w:rPr>
                <w:spacing w:val="14"/>
                <w:w w:val="105"/>
              </w:rPr>
              <w:t xml:space="preserve"> </w:t>
            </w:r>
            <w:r>
              <w:rPr>
                <w:w w:val="105"/>
              </w:rPr>
              <w:t>of</w:t>
            </w:r>
            <w:r>
              <w:rPr>
                <w:spacing w:val="16"/>
                <w:w w:val="105"/>
              </w:rPr>
              <w:t xml:space="preserve"> </w:t>
            </w:r>
            <w:r>
              <w:rPr>
                <w:w w:val="105"/>
              </w:rPr>
              <w:t>power</w:t>
            </w:r>
            <w:r>
              <w:rPr>
                <w:spacing w:val="13"/>
                <w:w w:val="105"/>
              </w:rPr>
              <w:t xml:space="preserve"> </w:t>
            </w:r>
            <w:r>
              <w:rPr>
                <w:w w:val="105"/>
              </w:rPr>
              <w:t>(in</w:t>
            </w:r>
            <w:r>
              <w:rPr>
                <w:spacing w:val="15"/>
                <w:w w:val="105"/>
              </w:rPr>
              <w:t xml:space="preserve"> </w:t>
            </w:r>
            <w:r>
              <w:rPr>
                <w:w w:val="105"/>
              </w:rPr>
              <w:t>MW)</w:t>
            </w:r>
            <w:r>
              <w:rPr>
                <w:spacing w:val="14"/>
                <w:w w:val="105"/>
              </w:rPr>
              <w:t xml:space="preserve"> </w:t>
            </w:r>
            <w:r>
              <w:rPr>
                <w:w w:val="105"/>
              </w:rPr>
              <w:t>contracted</w:t>
            </w:r>
          </w:p>
          <w:p w14:paraId="1DACF812" w14:textId="77777777" w:rsidR="002D310D" w:rsidRDefault="00E86860">
            <w:pPr>
              <w:pStyle w:val="TableParagraph"/>
              <w:spacing w:line="256" w:lineRule="exact"/>
            </w:pPr>
            <w:r>
              <w:t>between</w:t>
            </w:r>
            <w:r>
              <w:rPr>
                <w:spacing w:val="3"/>
              </w:rPr>
              <w:t xml:space="preserve"> </w:t>
            </w:r>
            <w:r>
              <w:t>the</w:t>
            </w:r>
            <w:r>
              <w:rPr>
                <w:spacing w:val="2"/>
              </w:rPr>
              <w:t xml:space="preserve"> </w:t>
            </w:r>
            <w:r>
              <w:t>Seller</w:t>
            </w:r>
            <w:r>
              <w:rPr>
                <w:spacing w:val="2"/>
              </w:rPr>
              <w:t xml:space="preserve"> </w:t>
            </w:r>
            <w:r>
              <w:t>and</w:t>
            </w:r>
            <w:r>
              <w:rPr>
                <w:spacing w:val="-1"/>
              </w:rPr>
              <w:t xml:space="preserve"> </w:t>
            </w:r>
            <w:r>
              <w:t>the</w:t>
            </w:r>
            <w:r>
              <w:rPr>
                <w:spacing w:val="4"/>
              </w:rPr>
              <w:t xml:space="preserve"> </w:t>
            </w:r>
            <w:r>
              <w:t>Procurer(s)</w:t>
            </w:r>
            <w:r>
              <w:rPr>
                <w:spacing w:val="4"/>
              </w:rPr>
              <w:t xml:space="preserve"> </w:t>
            </w:r>
            <w:r>
              <w:t>at</w:t>
            </w:r>
            <w:r>
              <w:rPr>
                <w:spacing w:val="-1"/>
              </w:rPr>
              <w:t xml:space="preserve"> </w:t>
            </w:r>
            <w:r>
              <w:t>the Delivery Point;</w:t>
            </w:r>
          </w:p>
        </w:tc>
      </w:tr>
      <w:tr w:rsidR="002D310D" w14:paraId="1DACF816" w14:textId="77777777">
        <w:trPr>
          <w:trHeight w:val="618"/>
        </w:trPr>
        <w:tc>
          <w:tcPr>
            <w:tcW w:w="3401" w:type="dxa"/>
          </w:tcPr>
          <w:p w14:paraId="1DACF814" w14:textId="77777777" w:rsidR="002D310D" w:rsidRDefault="00E86860">
            <w:pPr>
              <w:pStyle w:val="TableParagraph"/>
              <w:spacing w:line="250" w:lineRule="exact"/>
            </w:pPr>
            <w:r>
              <w:rPr>
                <w:w w:val="105"/>
              </w:rPr>
              <w:t>“Contract</w:t>
            </w:r>
            <w:r>
              <w:rPr>
                <w:spacing w:val="10"/>
                <w:w w:val="105"/>
              </w:rPr>
              <w:t xml:space="preserve"> </w:t>
            </w:r>
            <w:r>
              <w:rPr>
                <w:w w:val="105"/>
              </w:rPr>
              <w:t>Period”</w:t>
            </w:r>
          </w:p>
        </w:tc>
        <w:tc>
          <w:tcPr>
            <w:tcW w:w="5952" w:type="dxa"/>
          </w:tcPr>
          <w:p w14:paraId="1DACF815" w14:textId="3BF26E42" w:rsidR="002D310D" w:rsidRDefault="00E86860">
            <w:pPr>
              <w:pStyle w:val="TableParagraph"/>
              <w:spacing w:line="250" w:lineRule="exact"/>
            </w:pPr>
            <w:r>
              <w:t>shall</w:t>
            </w:r>
            <w:r>
              <w:rPr>
                <w:spacing w:val="13"/>
              </w:rPr>
              <w:t xml:space="preserve"> </w:t>
            </w:r>
            <w:r>
              <w:t>mean</w:t>
            </w:r>
            <w:r>
              <w:rPr>
                <w:spacing w:val="18"/>
              </w:rPr>
              <w:t xml:space="preserve"> </w:t>
            </w:r>
            <w:r>
              <w:t>the</w:t>
            </w:r>
            <w:r>
              <w:rPr>
                <w:spacing w:val="19"/>
              </w:rPr>
              <w:t xml:space="preserve"> </w:t>
            </w:r>
            <w:r>
              <w:t>period</w:t>
            </w:r>
            <w:r>
              <w:rPr>
                <w:spacing w:val="16"/>
              </w:rPr>
              <w:t xml:space="preserve"> </w:t>
            </w:r>
            <w:r>
              <w:t>commencing</w:t>
            </w:r>
            <w:r>
              <w:rPr>
                <w:spacing w:val="17"/>
              </w:rPr>
              <w:t xml:space="preserve"> </w:t>
            </w:r>
            <w:r>
              <w:t>from</w:t>
            </w:r>
            <w:r>
              <w:rPr>
                <w:spacing w:val="22"/>
              </w:rPr>
              <w:t xml:space="preserve"> </w:t>
            </w:r>
            <w:r w:rsidR="005B5C6F" w:rsidRPr="005B5C6F">
              <w:rPr>
                <w:shd w:val="clear" w:color="auto" w:fill="FFFF00"/>
              </w:rPr>
              <w:t>01.08.2024</w:t>
            </w:r>
            <w:r w:rsidR="005B5C6F" w:rsidRPr="005B5C6F">
              <w:t xml:space="preserve"> and</w:t>
            </w:r>
            <w:r w:rsidR="007B2AA6" w:rsidRPr="005B5C6F">
              <w:t xml:space="preserve"> ending on 31.07.2025</w:t>
            </w:r>
          </w:p>
        </w:tc>
      </w:tr>
      <w:tr w:rsidR="002D310D" w14:paraId="1DACF819" w14:textId="77777777">
        <w:trPr>
          <w:trHeight w:val="1384"/>
        </w:trPr>
        <w:tc>
          <w:tcPr>
            <w:tcW w:w="3401" w:type="dxa"/>
          </w:tcPr>
          <w:p w14:paraId="1DACF817" w14:textId="77777777" w:rsidR="002D310D" w:rsidRDefault="00E86860">
            <w:pPr>
              <w:pStyle w:val="TableParagraph"/>
              <w:spacing w:line="235" w:lineRule="auto"/>
              <w:ind w:right="50"/>
            </w:pPr>
            <w:r>
              <w:rPr>
                <w:w w:val="105"/>
              </w:rPr>
              <w:t>“Central</w:t>
            </w:r>
            <w:r>
              <w:rPr>
                <w:spacing w:val="-6"/>
                <w:w w:val="105"/>
              </w:rPr>
              <w:t xml:space="preserve"> </w:t>
            </w:r>
            <w:r>
              <w:rPr>
                <w:w w:val="105"/>
              </w:rPr>
              <w:t>Transmission</w:t>
            </w:r>
            <w:r>
              <w:rPr>
                <w:spacing w:val="-5"/>
                <w:w w:val="105"/>
              </w:rPr>
              <w:t xml:space="preserve"> </w:t>
            </w:r>
            <w:r>
              <w:rPr>
                <w:w w:val="105"/>
              </w:rPr>
              <w:t>Utility”</w:t>
            </w:r>
            <w:r>
              <w:rPr>
                <w:spacing w:val="-3"/>
                <w:w w:val="105"/>
              </w:rPr>
              <w:t xml:space="preserve"> </w:t>
            </w:r>
            <w:r>
              <w:rPr>
                <w:w w:val="105"/>
              </w:rPr>
              <w:t>or</w:t>
            </w:r>
            <w:r>
              <w:rPr>
                <w:spacing w:val="-47"/>
                <w:w w:val="105"/>
              </w:rPr>
              <w:t xml:space="preserve"> </w:t>
            </w:r>
            <w:r>
              <w:rPr>
                <w:w w:val="105"/>
              </w:rPr>
              <w:t>“CTU”</w:t>
            </w:r>
          </w:p>
        </w:tc>
        <w:tc>
          <w:tcPr>
            <w:tcW w:w="5952" w:type="dxa"/>
          </w:tcPr>
          <w:p w14:paraId="1DACF818" w14:textId="77777777" w:rsidR="002D310D" w:rsidRDefault="00E86860">
            <w:pPr>
              <w:pStyle w:val="TableParagraph"/>
              <w:spacing w:line="235" w:lineRule="auto"/>
            </w:pPr>
            <w:r>
              <w:rPr>
                <w:w w:val="105"/>
              </w:rPr>
              <w:t>shall mean the Board or the Government company notified</w:t>
            </w:r>
            <w:r>
              <w:rPr>
                <w:spacing w:val="-48"/>
                <w:w w:val="105"/>
              </w:rPr>
              <w:t xml:space="preserve"> </w:t>
            </w:r>
            <w:r>
              <w:rPr>
                <w:w w:val="105"/>
              </w:rPr>
              <w:t>as “Central Transmission Utility” or “CTU” means any</w:t>
            </w:r>
            <w:r>
              <w:rPr>
                <w:spacing w:val="1"/>
                <w:w w:val="105"/>
              </w:rPr>
              <w:t xml:space="preserve"> </w:t>
            </w:r>
            <w:r>
              <w:rPr>
                <w:w w:val="105"/>
              </w:rPr>
              <w:t>Government company which the Central Government may</w:t>
            </w:r>
            <w:r>
              <w:rPr>
                <w:spacing w:val="1"/>
                <w:w w:val="105"/>
              </w:rPr>
              <w:t xml:space="preserve"> </w:t>
            </w:r>
            <w:r>
              <w:rPr>
                <w:w w:val="105"/>
              </w:rPr>
              <w:t>notify</w:t>
            </w:r>
            <w:r>
              <w:rPr>
                <w:spacing w:val="-5"/>
                <w:w w:val="105"/>
              </w:rPr>
              <w:t xml:space="preserve"> </w:t>
            </w:r>
            <w:r>
              <w:rPr>
                <w:w w:val="105"/>
              </w:rPr>
              <w:t>under</w:t>
            </w:r>
            <w:r>
              <w:rPr>
                <w:spacing w:val="-1"/>
                <w:w w:val="105"/>
              </w:rPr>
              <w:t xml:space="preserve"> </w:t>
            </w:r>
            <w:r>
              <w:rPr>
                <w:w w:val="105"/>
              </w:rPr>
              <w:t>sub-section</w:t>
            </w:r>
            <w:r>
              <w:rPr>
                <w:spacing w:val="-4"/>
                <w:w w:val="105"/>
              </w:rPr>
              <w:t xml:space="preserve"> </w:t>
            </w:r>
            <w:r>
              <w:rPr>
                <w:w w:val="105"/>
              </w:rPr>
              <w:t>(1)</w:t>
            </w:r>
            <w:r>
              <w:rPr>
                <w:spacing w:val="-5"/>
                <w:w w:val="105"/>
              </w:rPr>
              <w:t xml:space="preserve"> </w:t>
            </w:r>
            <w:r>
              <w:rPr>
                <w:w w:val="105"/>
              </w:rPr>
              <w:t>of</w:t>
            </w:r>
            <w:r>
              <w:rPr>
                <w:spacing w:val="-2"/>
                <w:w w:val="105"/>
              </w:rPr>
              <w:t xml:space="preserve"> </w:t>
            </w:r>
            <w:r>
              <w:rPr>
                <w:w w:val="105"/>
              </w:rPr>
              <w:t>section</w:t>
            </w:r>
            <w:r>
              <w:rPr>
                <w:spacing w:val="-4"/>
                <w:w w:val="105"/>
              </w:rPr>
              <w:t xml:space="preserve"> </w:t>
            </w:r>
            <w:r>
              <w:rPr>
                <w:w w:val="105"/>
              </w:rPr>
              <w:t>38</w:t>
            </w:r>
            <w:r>
              <w:rPr>
                <w:spacing w:val="-2"/>
                <w:w w:val="105"/>
              </w:rPr>
              <w:t xml:space="preserve"> </w:t>
            </w:r>
            <w:r>
              <w:rPr>
                <w:w w:val="105"/>
              </w:rPr>
              <w:t>of</w:t>
            </w:r>
            <w:r>
              <w:rPr>
                <w:spacing w:val="-5"/>
                <w:w w:val="105"/>
              </w:rPr>
              <w:t xml:space="preserve"> </w:t>
            </w:r>
            <w:r>
              <w:rPr>
                <w:w w:val="105"/>
              </w:rPr>
              <w:t>The</w:t>
            </w:r>
            <w:r>
              <w:rPr>
                <w:spacing w:val="-1"/>
                <w:w w:val="105"/>
              </w:rPr>
              <w:t xml:space="preserve"> </w:t>
            </w:r>
            <w:r>
              <w:rPr>
                <w:w w:val="105"/>
              </w:rPr>
              <w:t>Electricity</w:t>
            </w:r>
            <w:r>
              <w:rPr>
                <w:spacing w:val="-48"/>
                <w:w w:val="105"/>
              </w:rPr>
              <w:t xml:space="preserve"> </w:t>
            </w:r>
            <w:r>
              <w:rPr>
                <w:w w:val="105"/>
              </w:rPr>
              <w:t>Act</w:t>
            </w:r>
            <w:r>
              <w:rPr>
                <w:spacing w:val="1"/>
                <w:w w:val="105"/>
              </w:rPr>
              <w:t xml:space="preserve"> </w:t>
            </w:r>
            <w:r>
              <w:rPr>
                <w:w w:val="105"/>
              </w:rPr>
              <w:t>2003</w:t>
            </w:r>
          </w:p>
        </w:tc>
      </w:tr>
      <w:tr w:rsidR="002D310D" w14:paraId="1DACF81C" w14:textId="77777777">
        <w:trPr>
          <w:trHeight w:val="618"/>
        </w:trPr>
        <w:tc>
          <w:tcPr>
            <w:tcW w:w="3401" w:type="dxa"/>
          </w:tcPr>
          <w:p w14:paraId="1DACF81A" w14:textId="77777777" w:rsidR="002D310D" w:rsidRDefault="00E86860">
            <w:pPr>
              <w:pStyle w:val="TableParagraph"/>
              <w:spacing w:line="250" w:lineRule="exact"/>
            </w:pPr>
            <w:r>
              <w:rPr>
                <w:w w:val="110"/>
              </w:rPr>
              <w:t>“Delivery</w:t>
            </w:r>
            <w:r>
              <w:rPr>
                <w:spacing w:val="-8"/>
                <w:w w:val="110"/>
              </w:rPr>
              <w:t xml:space="preserve"> </w:t>
            </w:r>
            <w:r>
              <w:rPr>
                <w:w w:val="110"/>
              </w:rPr>
              <w:t>Date”</w:t>
            </w:r>
          </w:p>
        </w:tc>
        <w:tc>
          <w:tcPr>
            <w:tcW w:w="5952" w:type="dxa"/>
          </w:tcPr>
          <w:p w14:paraId="1DACF81B" w14:textId="77777777" w:rsidR="002D310D" w:rsidRDefault="00E86860">
            <w:pPr>
              <w:pStyle w:val="TableParagraph"/>
              <w:spacing w:line="237" w:lineRule="auto"/>
            </w:pPr>
            <w:r>
              <w:rPr>
                <w:w w:val="105"/>
              </w:rPr>
              <w:t>shall</w:t>
            </w:r>
            <w:r>
              <w:rPr>
                <w:spacing w:val="-9"/>
                <w:w w:val="105"/>
              </w:rPr>
              <w:t xml:space="preserve"> </w:t>
            </w:r>
            <w:r>
              <w:rPr>
                <w:w w:val="105"/>
              </w:rPr>
              <w:t>mean</w:t>
            </w:r>
            <w:r>
              <w:rPr>
                <w:spacing w:val="-6"/>
                <w:w w:val="105"/>
              </w:rPr>
              <w:t xml:space="preserve"> </w:t>
            </w:r>
            <w:r>
              <w:rPr>
                <w:w w:val="105"/>
              </w:rPr>
              <w:t>the</w:t>
            </w:r>
            <w:r>
              <w:rPr>
                <w:spacing w:val="-7"/>
                <w:w w:val="105"/>
              </w:rPr>
              <w:t xml:space="preserve"> </w:t>
            </w:r>
            <w:r>
              <w:rPr>
                <w:w w:val="105"/>
              </w:rPr>
              <w:t>date</w:t>
            </w:r>
            <w:r>
              <w:rPr>
                <w:spacing w:val="-11"/>
                <w:w w:val="105"/>
              </w:rPr>
              <w:t xml:space="preserve"> </w:t>
            </w:r>
            <w:r>
              <w:rPr>
                <w:w w:val="105"/>
              </w:rPr>
              <w:t>on</w:t>
            </w:r>
            <w:r>
              <w:rPr>
                <w:spacing w:val="-7"/>
                <w:w w:val="105"/>
              </w:rPr>
              <w:t xml:space="preserve"> </w:t>
            </w:r>
            <w:r>
              <w:rPr>
                <w:w w:val="105"/>
              </w:rPr>
              <w:t>which</w:t>
            </w:r>
            <w:r>
              <w:rPr>
                <w:spacing w:val="-7"/>
                <w:w w:val="105"/>
              </w:rPr>
              <w:t xml:space="preserve"> </w:t>
            </w:r>
            <w:r>
              <w:rPr>
                <w:w w:val="105"/>
              </w:rPr>
              <w:t>the</w:t>
            </w:r>
            <w:r>
              <w:rPr>
                <w:spacing w:val="-12"/>
                <w:w w:val="105"/>
              </w:rPr>
              <w:t xml:space="preserve"> </w:t>
            </w:r>
            <w:r>
              <w:rPr>
                <w:w w:val="105"/>
              </w:rPr>
              <w:t>Seller</w:t>
            </w:r>
            <w:r>
              <w:rPr>
                <w:spacing w:val="-7"/>
                <w:w w:val="105"/>
              </w:rPr>
              <w:t xml:space="preserve"> </w:t>
            </w:r>
            <w:r>
              <w:rPr>
                <w:w w:val="105"/>
              </w:rPr>
              <w:t>commences</w:t>
            </w:r>
            <w:r>
              <w:rPr>
                <w:spacing w:val="-11"/>
                <w:w w:val="105"/>
              </w:rPr>
              <w:t xml:space="preserve"> </w:t>
            </w:r>
            <w:r>
              <w:rPr>
                <w:w w:val="105"/>
              </w:rPr>
              <w:t>supply</w:t>
            </w:r>
            <w:r>
              <w:rPr>
                <w:spacing w:val="-48"/>
                <w:w w:val="105"/>
              </w:rPr>
              <w:t xml:space="preserve"> </w:t>
            </w:r>
            <w:r>
              <w:rPr>
                <w:w w:val="105"/>
              </w:rPr>
              <w:t>of</w:t>
            </w:r>
            <w:r>
              <w:rPr>
                <w:spacing w:val="-2"/>
                <w:w w:val="105"/>
              </w:rPr>
              <w:t xml:space="preserve"> </w:t>
            </w:r>
            <w:r>
              <w:rPr>
                <w:w w:val="105"/>
              </w:rPr>
              <w:t>the</w:t>
            </w:r>
            <w:r>
              <w:rPr>
                <w:spacing w:val="2"/>
                <w:w w:val="105"/>
              </w:rPr>
              <w:t xml:space="preserve"> </w:t>
            </w:r>
            <w:r>
              <w:rPr>
                <w:w w:val="105"/>
              </w:rPr>
              <w:t>Contract</w:t>
            </w:r>
            <w:r>
              <w:rPr>
                <w:spacing w:val="-3"/>
                <w:w w:val="105"/>
              </w:rPr>
              <w:t xml:space="preserve"> </w:t>
            </w:r>
            <w:r>
              <w:rPr>
                <w:w w:val="105"/>
              </w:rPr>
              <w:t>Capacity</w:t>
            </w:r>
            <w:r>
              <w:rPr>
                <w:spacing w:val="1"/>
                <w:w w:val="105"/>
              </w:rPr>
              <w:t xml:space="preserve"> </w:t>
            </w:r>
            <w:r>
              <w:rPr>
                <w:w w:val="105"/>
              </w:rPr>
              <w:t>to</w:t>
            </w:r>
            <w:r>
              <w:rPr>
                <w:spacing w:val="1"/>
                <w:w w:val="105"/>
              </w:rPr>
              <w:t xml:space="preserve"> </w:t>
            </w:r>
            <w:r>
              <w:rPr>
                <w:w w:val="105"/>
              </w:rPr>
              <w:t>the</w:t>
            </w:r>
            <w:r>
              <w:rPr>
                <w:spacing w:val="2"/>
                <w:w w:val="105"/>
              </w:rPr>
              <w:t xml:space="preserve"> </w:t>
            </w:r>
            <w:r>
              <w:rPr>
                <w:w w:val="105"/>
              </w:rPr>
              <w:t>Procurer;</w:t>
            </w:r>
          </w:p>
        </w:tc>
      </w:tr>
      <w:tr w:rsidR="002D310D" w14:paraId="1DACF81F" w14:textId="77777777">
        <w:trPr>
          <w:trHeight w:val="618"/>
        </w:trPr>
        <w:tc>
          <w:tcPr>
            <w:tcW w:w="3401" w:type="dxa"/>
          </w:tcPr>
          <w:p w14:paraId="1DACF81D" w14:textId="77777777" w:rsidR="002D310D" w:rsidRDefault="00E86860">
            <w:pPr>
              <w:pStyle w:val="TableParagraph"/>
              <w:spacing w:line="250" w:lineRule="exact"/>
            </w:pPr>
            <w:r>
              <w:rPr>
                <w:b/>
                <w:w w:val="105"/>
              </w:rPr>
              <w:t>"</w:t>
            </w:r>
            <w:r>
              <w:rPr>
                <w:w w:val="105"/>
              </w:rPr>
              <w:t>Delivery</w:t>
            </w:r>
            <w:r>
              <w:rPr>
                <w:spacing w:val="-13"/>
                <w:w w:val="105"/>
              </w:rPr>
              <w:t xml:space="preserve"> </w:t>
            </w:r>
            <w:r>
              <w:rPr>
                <w:w w:val="105"/>
              </w:rPr>
              <w:t>Point"</w:t>
            </w:r>
          </w:p>
        </w:tc>
        <w:tc>
          <w:tcPr>
            <w:tcW w:w="5952" w:type="dxa"/>
          </w:tcPr>
          <w:p w14:paraId="1DACF81E" w14:textId="431E6825" w:rsidR="002D310D" w:rsidRDefault="00E86860">
            <w:pPr>
              <w:pStyle w:val="TableParagraph"/>
              <w:spacing w:line="237" w:lineRule="auto"/>
              <w:ind w:right="853"/>
            </w:pPr>
            <w:r w:rsidRPr="000B5987">
              <w:rPr>
                <w:w w:val="105"/>
              </w:rPr>
              <w:t>The Delivery Point for the power shall be the State</w:t>
            </w:r>
            <w:r w:rsidRPr="000B5987">
              <w:rPr>
                <w:spacing w:val="-48"/>
                <w:w w:val="105"/>
              </w:rPr>
              <w:t xml:space="preserve"> </w:t>
            </w:r>
            <w:r w:rsidRPr="000B5987">
              <w:rPr>
                <w:w w:val="105"/>
              </w:rPr>
              <w:t>Transmission</w:t>
            </w:r>
            <w:r w:rsidRPr="000B5987">
              <w:rPr>
                <w:spacing w:val="-4"/>
                <w:w w:val="105"/>
              </w:rPr>
              <w:t xml:space="preserve"> </w:t>
            </w:r>
            <w:r w:rsidRPr="000B5987">
              <w:rPr>
                <w:w w:val="105"/>
              </w:rPr>
              <w:t>Periphery</w:t>
            </w:r>
            <w:r w:rsidRPr="000B5987">
              <w:rPr>
                <w:spacing w:val="-2"/>
                <w:w w:val="105"/>
              </w:rPr>
              <w:t xml:space="preserve"> </w:t>
            </w:r>
            <w:r w:rsidRPr="000B5987">
              <w:rPr>
                <w:w w:val="105"/>
              </w:rPr>
              <w:t>of</w:t>
            </w:r>
            <w:r w:rsidRPr="000B5987">
              <w:rPr>
                <w:spacing w:val="-3"/>
                <w:w w:val="105"/>
              </w:rPr>
              <w:t xml:space="preserve"> </w:t>
            </w:r>
            <w:r w:rsidRPr="000B5987">
              <w:rPr>
                <w:w w:val="105"/>
              </w:rPr>
              <w:t>Gujarat;</w:t>
            </w:r>
          </w:p>
        </w:tc>
      </w:tr>
      <w:tr w:rsidR="002D310D" w14:paraId="1DACF822" w14:textId="77777777">
        <w:trPr>
          <w:trHeight w:val="1338"/>
        </w:trPr>
        <w:tc>
          <w:tcPr>
            <w:tcW w:w="3401" w:type="dxa"/>
          </w:tcPr>
          <w:p w14:paraId="1DACF820" w14:textId="77777777" w:rsidR="002D310D" w:rsidRDefault="00E86860">
            <w:pPr>
              <w:pStyle w:val="TableParagraph"/>
              <w:spacing w:line="253" w:lineRule="exact"/>
            </w:pPr>
            <w:r>
              <w:rPr>
                <w:w w:val="110"/>
              </w:rPr>
              <w:t>“Dispute”</w:t>
            </w:r>
          </w:p>
        </w:tc>
        <w:tc>
          <w:tcPr>
            <w:tcW w:w="5952" w:type="dxa"/>
          </w:tcPr>
          <w:p w14:paraId="1DACF821" w14:textId="77777777" w:rsidR="002D310D" w:rsidRDefault="00E86860">
            <w:pPr>
              <w:pStyle w:val="TableParagraph"/>
              <w:spacing w:line="235" w:lineRule="auto"/>
            </w:pPr>
            <w:r>
              <w:t>shall mean any dispute or difference of any</w:t>
            </w:r>
            <w:r>
              <w:rPr>
                <w:spacing w:val="1"/>
              </w:rPr>
              <w:t xml:space="preserve"> </w:t>
            </w:r>
            <w:r>
              <w:t>kind</w:t>
            </w:r>
            <w:r>
              <w:rPr>
                <w:spacing w:val="1"/>
              </w:rPr>
              <w:t xml:space="preserve"> </w:t>
            </w:r>
            <w:r>
              <w:t>between the</w:t>
            </w:r>
            <w:r>
              <w:rPr>
                <w:spacing w:val="-46"/>
              </w:rPr>
              <w:t xml:space="preserve"> </w:t>
            </w:r>
            <w:r>
              <w:t>Procurer and the Seller in connection with or arising out of</w:t>
            </w:r>
            <w:r>
              <w:rPr>
                <w:spacing w:val="1"/>
              </w:rPr>
              <w:t xml:space="preserve"> </w:t>
            </w:r>
            <w:r>
              <w:t>this Agreement including but not limited to any issue on the</w:t>
            </w:r>
            <w:r>
              <w:rPr>
                <w:spacing w:val="1"/>
              </w:rPr>
              <w:t xml:space="preserve"> </w:t>
            </w:r>
            <w:r>
              <w:t>interpretation and scope of the terms of this Agreement as</w:t>
            </w:r>
            <w:r>
              <w:rPr>
                <w:spacing w:val="1"/>
              </w:rPr>
              <w:t xml:space="preserve"> </w:t>
            </w:r>
            <w:r>
              <w:t>provided</w:t>
            </w:r>
            <w:r>
              <w:rPr>
                <w:spacing w:val="5"/>
              </w:rPr>
              <w:t xml:space="preserve"> </w:t>
            </w:r>
            <w:r>
              <w:t>in</w:t>
            </w:r>
            <w:r>
              <w:rPr>
                <w:spacing w:val="11"/>
              </w:rPr>
              <w:t xml:space="preserve"> </w:t>
            </w:r>
            <w:r>
              <w:t>Article</w:t>
            </w:r>
            <w:r>
              <w:rPr>
                <w:spacing w:val="6"/>
              </w:rPr>
              <w:t xml:space="preserve"> </w:t>
            </w:r>
            <w:r>
              <w:t>7.2</w:t>
            </w:r>
            <w:r>
              <w:rPr>
                <w:spacing w:val="10"/>
              </w:rPr>
              <w:t xml:space="preserve"> </w:t>
            </w:r>
            <w:r>
              <w:t>of</w:t>
            </w:r>
            <w:r>
              <w:rPr>
                <w:spacing w:val="6"/>
              </w:rPr>
              <w:t xml:space="preserve"> </w:t>
            </w:r>
            <w:r>
              <w:t>this</w:t>
            </w:r>
            <w:r>
              <w:rPr>
                <w:spacing w:val="8"/>
              </w:rPr>
              <w:t xml:space="preserve"> </w:t>
            </w:r>
            <w:r>
              <w:t>Agreement;</w:t>
            </w:r>
          </w:p>
        </w:tc>
      </w:tr>
      <w:tr w:rsidR="002D310D" w14:paraId="1DACF825" w14:textId="77777777">
        <w:trPr>
          <w:trHeight w:val="441"/>
        </w:trPr>
        <w:tc>
          <w:tcPr>
            <w:tcW w:w="3401" w:type="dxa"/>
          </w:tcPr>
          <w:p w14:paraId="1DACF823" w14:textId="77777777" w:rsidR="002D310D" w:rsidRDefault="00E86860">
            <w:pPr>
              <w:pStyle w:val="TableParagraph"/>
              <w:spacing w:line="253" w:lineRule="exact"/>
            </w:pPr>
            <w:r>
              <w:rPr>
                <w:w w:val="105"/>
              </w:rPr>
              <w:t>"Due</w:t>
            </w:r>
            <w:r>
              <w:rPr>
                <w:spacing w:val="-1"/>
                <w:w w:val="105"/>
              </w:rPr>
              <w:t xml:space="preserve"> </w:t>
            </w:r>
            <w:r>
              <w:rPr>
                <w:w w:val="105"/>
              </w:rPr>
              <w:t>Date"</w:t>
            </w:r>
          </w:p>
        </w:tc>
        <w:tc>
          <w:tcPr>
            <w:tcW w:w="5952" w:type="dxa"/>
          </w:tcPr>
          <w:p w14:paraId="1DACF824" w14:textId="77777777" w:rsidR="002D310D" w:rsidRDefault="00E86860">
            <w:pPr>
              <w:pStyle w:val="TableParagraph"/>
              <w:spacing w:line="253" w:lineRule="exact"/>
            </w:pPr>
            <w:r>
              <w:t>shall</w:t>
            </w:r>
            <w:r>
              <w:rPr>
                <w:spacing w:val="14"/>
              </w:rPr>
              <w:t xml:space="preserve"> </w:t>
            </w:r>
            <w:r>
              <w:t>have</w:t>
            </w:r>
            <w:r>
              <w:rPr>
                <w:spacing w:val="16"/>
              </w:rPr>
              <w:t xml:space="preserve"> </w:t>
            </w:r>
            <w:r>
              <w:t>the</w:t>
            </w:r>
            <w:r>
              <w:rPr>
                <w:spacing w:val="15"/>
              </w:rPr>
              <w:t xml:space="preserve"> </w:t>
            </w:r>
            <w:r>
              <w:t>meaning</w:t>
            </w:r>
            <w:r>
              <w:rPr>
                <w:spacing w:val="16"/>
              </w:rPr>
              <w:t xml:space="preserve"> </w:t>
            </w:r>
            <w:r>
              <w:t>ascribed</w:t>
            </w:r>
            <w:r>
              <w:rPr>
                <w:spacing w:val="17"/>
              </w:rPr>
              <w:t xml:space="preserve"> </w:t>
            </w:r>
            <w:r>
              <w:t>thereto</w:t>
            </w:r>
            <w:r>
              <w:rPr>
                <w:spacing w:val="18"/>
              </w:rPr>
              <w:t xml:space="preserve"> </w:t>
            </w:r>
            <w:r>
              <w:t>in</w:t>
            </w:r>
            <w:r>
              <w:rPr>
                <w:spacing w:val="17"/>
              </w:rPr>
              <w:t xml:space="preserve"> </w:t>
            </w:r>
            <w:r>
              <w:t>Article</w:t>
            </w:r>
            <w:r>
              <w:rPr>
                <w:spacing w:val="11"/>
              </w:rPr>
              <w:t xml:space="preserve"> </w:t>
            </w:r>
            <w:r>
              <w:t>5.3.2</w:t>
            </w:r>
          </w:p>
        </w:tc>
      </w:tr>
      <w:tr w:rsidR="002D310D" w14:paraId="1DACF828" w14:textId="77777777">
        <w:trPr>
          <w:trHeight w:val="618"/>
        </w:trPr>
        <w:tc>
          <w:tcPr>
            <w:tcW w:w="3401" w:type="dxa"/>
          </w:tcPr>
          <w:p w14:paraId="1DACF826" w14:textId="77777777" w:rsidR="002D310D" w:rsidRDefault="00E86860">
            <w:pPr>
              <w:pStyle w:val="TableParagraph"/>
              <w:spacing w:line="250" w:lineRule="exact"/>
            </w:pPr>
            <w:r>
              <w:rPr>
                <w:w w:val="110"/>
                <w:u w:val="thick"/>
              </w:rPr>
              <w:t>“</w:t>
            </w:r>
            <w:r>
              <w:rPr>
                <w:w w:val="110"/>
              </w:rPr>
              <w:t>Effective</w:t>
            </w:r>
            <w:r>
              <w:rPr>
                <w:spacing w:val="-14"/>
                <w:w w:val="110"/>
              </w:rPr>
              <w:t xml:space="preserve"> </w:t>
            </w:r>
            <w:r>
              <w:rPr>
                <w:w w:val="110"/>
              </w:rPr>
              <w:t>Date”</w:t>
            </w:r>
          </w:p>
        </w:tc>
        <w:tc>
          <w:tcPr>
            <w:tcW w:w="5952" w:type="dxa"/>
          </w:tcPr>
          <w:p w14:paraId="1DACF827" w14:textId="77777777" w:rsidR="002D310D" w:rsidRDefault="00E86860">
            <w:pPr>
              <w:pStyle w:val="TableParagraph"/>
              <w:spacing w:line="235" w:lineRule="auto"/>
            </w:pPr>
            <w:r>
              <w:t>shall have</w:t>
            </w:r>
            <w:r>
              <w:rPr>
                <w:spacing w:val="1"/>
              </w:rPr>
              <w:t xml:space="preserve"> </w:t>
            </w:r>
            <w:r>
              <w:t>the meaning ascribed</w:t>
            </w:r>
            <w:r>
              <w:rPr>
                <w:spacing w:val="1"/>
              </w:rPr>
              <w:t xml:space="preserve"> </w:t>
            </w:r>
            <w:r>
              <w:t>thereto in</w:t>
            </w:r>
            <w:r>
              <w:rPr>
                <w:spacing w:val="1"/>
              </w:rPr>
              <w:t xml:space="preserve"> </w:t>
            </w:r>
            <w:r>
              <w:t>Article 2.1 of this</w:t>
            </w:r>
            <w:r>
              <w:rPr>
                <w:spacing w:val="-46"/>
              </w:rPr>
              <w:t xml:space="preserve"> </w:t>
            </w:r>
            <w:r>
              <w:t>Agreement;</w:t>
            </w:r>
          </w:p>
        </w:tc>
      </w:tr>
      <w:tr w:rsidR="002D310D" w14:paraId="1DACF82B" w14:textId="77777777">
        <w:trPr>
          <w:trHeight w:val="347"/>
        </w:trPr>
        <w:tc>
          <w:tcPr>
            <w:tcW w:w="3401" w:type="dxa"/>
          </w:tcPr>
          <w:p w14:paraId="1DACF829" w14:textId="77777777" w:rsidR="002D310D" w:rsidRDefault="00E86860">
            <w:pPr>
              <w:pStyle w:val="TableParagraph"/>
              <w:spacing w:line="250" w:lineRule="exact"/>
            </w:pPr>
            <w:r>
              <w:rPr>
                <w:w w:val="105"/>
              </w:rPr>
              <w:t>“Earnest</w:t>
            </w:r>
            <w:r>
              <w:rPr>
                <w:spacing w:val="6"/>
                <w:w w:val="105"/>
              </w:rPr>
              <w:t xml:space="preserve"> </w:t>
            </w:r>
            <w:r>
              <w:rPr>
                <w:w w:val="105"/>
              </w:rPr>
              <w:t>Money</w:t>
            </w:r>
            <w:r>
              <w:rPr>
                <w:spacing w:val="10"/>
                <w:w w:val="105"/>
              </w:rPr>
              <w:t xml:space="preserve"> </w:t>
            </w:r>
            <w:r>
              <w:rPr>
                <w:w w:val="105"/>
              </w:rPr>
              <w:t>Deposit”</w:t>
            </w:r>
          </w:p>
        </w:tc>
        <w:tc>
          <w:tcPr>
            <w:tcW w:w="5952" w:type="dxa"/>
          </w:tcPr>
          <w:p w14:paraId="1DACF82A" w14:textId="77777777" w:rsidR="002D310D" w:rsidRDefault="00E86860">
            <w:pPr>
              <w:pStyle w:val="TableParagraph"/>
              <w:spacing w:line="250" w:lineRule="exact"/>
            </w:pPr>
            <w:r>
              <w:rPr>
                <w:w w:val="105"/>
              </w:rPr>
              <w:t>Shall</w:t>
            </w:r>
            <w:r>
              <w:rPr>
                <w:spacing w:val="-7"/>
                <w:w w:val="105"/>
              </w:rPr>
              <w:t xml:space="preserve"> </w:t>
            </w:r>
            <w:r>
              <w:rPr>
                <w:w w:val="105"/>
              </w:rPr>
              <w:t>have</w:t>
            </w:r>
            <w:r>
              <w:rPr>
                <w:spacing w:val="-4"/>
                <w:w w:val="105"/>
              </w:rPr>
              <w:t xml:space="preserve"> </w:t>
            </w:r>
            <w:r>
              <w:rPr>
                <w:w w:val="105"/>
              </w:rPr>
              <w:t>the</w:t>
            </w:r>
            <w:r>
              <w:rPr>
                <w:spacing w:val="-11"/>
                <w:w w:val="105"/>
              </w:rPr>
              <w:t xml:space="preserve"> </w:t>
            </w:r>
            <w:r>
              <w:rPr>
                <w:w w:val="105"/>
              </w:rPr>
              <w:t>meaning</w:t>
            </w:r>
            <w:r>
              <w:rPr>
                <w:spacing w:val="-8"/>
                <w:w w:val="105"/>
              </w:rPr>
              <w:t xml:space="preserve"> </w:t>
            </w:r>
            <w:r>
              <w:rPr>
                <w:w w:val="105"/>
              </w:rPr>
              <w:t>ascribed</w:t>
            </w:r>
            <w:r>
              <w:rPr>
                <w:spacing w:val="-6"/>
                <w:w w:val="105"/>
              </w:rPr>
              <w:t xml:space="preserve"> </w:t>
            </w:r>
            <w:r>
              <w:rPr>
                <w:w w:val="105"/>
              </w:rPr>
              <w:t>in</w:t>
            </w:r>
            <w:r>
              <w:rPr>
                <w:spacing w:val="-4"/>
                <w:w w:val="105"/>
              </w:rPr>
              <w:t xml:space="preserve"> </w:t>
            </w:r>
            <w:r>
              <w:rPr>
                <w:w w:val="105"/>
              </w:rPr>
              <w:t>RFP;</w:t>
            </w:r>
          </w:p>
        </w:tc>
      </w:tr>
      <w:tr w:rsidR="002D310D" w14:paraId="1DACF82F" w14:textId="77777777">
        <w:trPr>
          <w:trHeight w:val="618"/>
        </w:trPr>
        <w:tc>
          <w:tcPr>
            <w:tcW w:w="3401" w:type="dxa"/>
          </w:tcPr>
          <w:p w14:paraId="1DACF82C" w14:textId="77777777" w:rsidR="002D310D" w:rsidRDefault="00E86860">
            <w:pPr>
              <w:pStyle w:val="TableParagraph"/>
              <w:spacing w:line="237" w:lineRule="auto"/>
              <w:ind w:right="703"/>
            </w:pPr>
            <w:r>
              <w:rPr>
                <w:w w:val="105"/>
              </w:rPr>
              <w:t>“Force Majeure” or “Force</w:t>
            </w:r>
            <w:r>
              <w:rPr>
                <w:spacing w:val="-48"/>
                <w:w w:val="105"/>
              </w:rPr>
              <w:t xml:space="preserve"> </w:t>
            </w:r>
            <w:r>
              <w:rPr>
                <w:w w:val="105"/>
              </w:rPr>
              <w:t>Majeure</w:t>
            </w:r>
            <w:r>
              <w:rPr>
                <w:spacing w:val="2"/>
                <w:w w:val="105"/>
              </w:rPr>
              <w:t xml:space="preserve"> </w:t>
            </w:r>
            <w:r>
              <w:rPr>
                <w:w w:val="105"/>
              </w:rPr>
              <w:t>Event”</w:t>
            </w:r>
          </w:p>
        </w:tc>
        <w:tc>
          <w:tcPr>
            <w:tcW w:w="5952" w:type="dxa"/>
          </w:tcPr>
          <w:p w14:paraId="1DACF82D" w14:textId="77777777" w:rsidR="002D310D" w:rsidRDefault="00E86860">
            <w:pPr>
              <w:pStyle w:val="TableParagraph"/>
              <w:spacing w:line="249" w:lineRule="exact"/>
            </w:pPr>
            <w:r>
              <w:t>shall</w:t>
            </w:r>
            <w:r>
              <w:rPr>
                <w:spacing w:val="6"/>
              </w:rPr>
              <w:t xml:space="preserve"> </w:t>
            </w:r>
            <w:r>
              <w:t>have</w:t>
            </w:r>
            <w:r>
              <w:rPr>
                <w:spacing w:val="8"/>
              </w:rPr>
              <w:t xml:space="preserve"> </w:t>
            </w:r>
            <w:r>
              <w:t>the</w:t>
            </w:r>
            <w:r>
              <w:rPr>
                <w:spacing w:val="7"/>
              </w:rPr>
              <w:t xml:space="preserve"> </w:t>
            </w:r>
            <w:r>
              <w:t>meaning</w:t>
            </w:r>
            <w:r>
              <w:rPr>
                <w:spacing w:val="6"/>
              </w:rPr>
              <w:t xml:space="preserve"> </w:t>
            </w:r>
            <w:r>
              <w:t>ascribed</w:t>
            </w:r>
            <w:r>
              <w:rPr>
                <w:spacing w:val="10"/>
              </w:rPr>
              <w:t xml:space="preserve"> </w:t>
            </w:r>
            <w:r>
              <w:t>thereto</w:t>
            </w:r>
            <w:r>
              <w:rPr>
                <w:spacing w:val="8"/>
              </w:rPr>
              <w:t xml:space="preserve"> </w:t>
            </w:r>
            <w:r>
              <w:t>in</w:t>
            </w:r>
            <w:r>
              <w:rPr>
                <w:spacing w:val="12"/>
              </w:rPr>
              <w:t xml:space="preserve"> </w:t>
            </w:r>
            <w:r>
              <w:t>Article</w:t>
            </w:r>
            <w:r>
              <w:rPr>
                <w:spacing w:val="8"/>
              </w:rPr>
              <w:t xml:space="preserve"> </w:t>
            </w:r>
            <w:r>
              <w:t>6.1</w:t>
            </w:r>
            <w:r>
              <w:rPr>
                <w:spacing w:val="12"/>
              </w:rPr>
              <w:t xml:space="preserve"> </w:t>
            </w:r>
            <w:r>
              <w:t>of</w:t>
            </w:r>
            <w:r>
              <w:rPr>
                <w:spacing w:val="10"/>
              </w:rPr>
              <w:t xml:space="preserve"> </w:t>
            </w:r>
            <w:r>
              <w:t>this</w:t>
            </w:r>
          </w:p>
          <w:p w14:paraId="1DACF82E" w14:textId="77777777" w:rsidR="002D310D" w:rsidRDefault="00E86860">
            <w:pPr>
              <w:pStyle w:val="TableParagraph"/>
              <w:spacing w:line="256" w:lineRule="exact"/>
            </w:pPr>
            <w:r>
              <w:rPr>
                <w:w w:val="105"/>
              </w:rPr>
              <w:t>Agreement;</w:t>
            </w:r>
          </w:p>
        </w:tc>
      </w:tr>
      <w:tr w:rsidR="002D310D" w14:paraId="1DACF832" w14:textId="77777777">
        <w:trPr>
          <w:trHeight w:val="890"/>
        </w:trPr>
        <w:tc>
          <w:tcPr>
            <w:tcW w:w="3401" w:type="dxa"/>
          </w:tcPr>
          <w:p w14:paraId="1DACF830" w14:textId="77777777" w:rsidR="002D310D" w:rsidRDefault="00E86860">
            <w:pPr>
              <w:pStyle w:val="TableParagraph"/>
              <w:spacing w:line="250" w:lineRule="exact"/>
            </w:pPr>
            <w:r>
              <w:rPr>
                <w:spacing w:val="-1"/>
                <w:w w:val="110"/>
              </w:rPr>
              <w:t>“Forced</w:t>
            </w:r>
            <w:r>
              <w:rPr>
                <w:spacing w:val="-13"/>
                <w:w w:val="110"/>
              </w:rPr>
              <w:t xml:space="preserve"> </w:t>
            </w:r>
            <w:r>
              <w:rPr>
                <w:w w:val="110"/>
              </w:rPr>
              <w:t>Outage”</w:t>
            </w:r>
          </w:p>
        </w:tc>
        <w:tc>
          <w:tcPr>
            <w:tcW w:w="5952" w:type="dxa"/>
          </w:tcPr>
          <w:p w14:paraId="1DACF831" w14:textId="77777777" w:rsidR="002D310D" w:rsidRDefault="00E86860">
            <w:pPr>
              <w:pStyle w:val="TableParagraph"/>
              <w:spacing w:line="235" w:lineRule="auto"/>
            </w:pPr>
            <w:r>
              <w:rPr>
                <w:w w:val="105"/>
              </w:rPr>
              <w:t>Refers</w:t>
            </w:r>
            <w:r>
              <w:rPr>
                <w:spacing w:val="-6"/>
                <w:w w:val="105"/>
              </w:rPr>
              <w:t xml:space="preserve"> </w:t>
            </w:r>
            <w:r>
              <w:rPr>
                <w:w w:val="105"/>
              </w:rPr>
              <w:t>to</w:t>
            </w:r>
            <w:r>
              <w:rPr>
                <w:spacing w:val="-3"/>
                <w:w w:val="105"/>
              </w:rPr>
              <w:t xml:space="preserve"> </w:t>
            </w:r>
            <w:r>
              <w:rPr>
                <w:w w:val="105"/>
              </w:rPr>
              <w:t>an</w:t>
            </w:r>
            <w:r>
              <w:rPr>
                <w:spacing w:val="-2"/>
                <w:w w:val="105"/>
              </w:rPr>
              <w:t xml:space="preserve"> </w:t>
            </w:r>
            <w:r>
              <w:rPr>
                <w:w w:val="105"/>
              </w:rPr>
              <w:t>outage of</w:t>
            </w:r>
            <w:r>
              <w:rPr>
                <w:spacing w:val="-4"/>
                <w:w w:val="105"/>
              </w:rPr>
              <w:t xml:space="preserve"> </w:t>
            </w:r>
            <w:r>
              <w:rPr>
                <w:w w:val="105"/>
              </w:rPr>
              <w:t>a</w:t>
            </w:r>
            <w:r>
              <w:rPr>
                <w:spacing w:val="-1"/>
                <w:w w:val="105"/>
              </w:rPr>
              <w:t xml:space="preserve"> </w:t>
            </w:r>
            <w:r>
              <w:rPr>
                <w:w w:val="105"/>
              </w:rPr>
              <w:t>generating</w:t>
            </w:r>
            <w:r>
              <w:rPr>
                <w:spacing w:val="-3"/>
                <w:w w:val="105"/>
              </w:rPr>
              <w:t xml:space="preserve"> </w:t>
            </w:r>
            <w:r>
              <w:rPr>
                <w:w w:val="105"/>
              </w:rPr>
              <w:t>unit</w:t>
            </w:r>
            <w:r>
              <w:rPr>
                <w:spacing w:val="-3"/>
                <w:w w:val="105"/>
              </w:rPr>
              <w:t xml:space="preserve"> </w:t>
            </w:r>
            <w:r>
              <w:rPr>
                <w:w w:val="105"/>
              </w:rPr>
              <w:t>or transmission</w:t>
            </w:r>
            <w:r>
              <w:rPr>
                <w:spacing w:val="-47"/>
                <w:w w:val="105"/>
              </w:rPr>
              <w:t xml:space="preserve"> </w:t>
            </w:r>
            <w:r>
              <w:rPr>
                <w:w w:val="105"/>
              </w:rPr>
              <w:t>facility due to a fault or reasons not planned which is</w:t>
            </w:r>
            <w:r>
              <w:rPr>
                <w:spacing w:val="1"/>
                <w:w w:val="105"/>
              </w:rPr>
              <w:t xml:space="preserve"> </w:t>
            </w:r>
            <w:r>
              <w:rPr>
                <w:w w:val="105"/>
              </w:rPr>
              <w:t>accepted</w:t>
            </w:r>
            <w:r>
              <w:rPr>
                <w:spacing w:val="7"/>
                <w:w w:val="105"/>
              </w:rPr>
              <w:t xml:space="preserve"> </w:t>
            </w:r>
            <w:r>
              <w:rPr>
                <w:w w:val="105"/>
              </w:rPr>
              <w:t>by</w:t>
            </w:r>
            <w:r>
              <w:rPr>
                <w:spacing w:val="2"/>
                <w:w w:val="105"/>
              </w:rPr>
              <w:t xml:space="preserve"> </w:t>
            </w:r>
            <w:r>
              <w:rPr>
                <w:w w:val="105"/>
              </w:rPr>
              <w:t>SLDC/RLDC/CTU/STU;</w:t>
            </w:r>
          </w:p>
        </w:tc>
      </w:tr>
      <w:tr w:rsidR="002D310D" w14:paraId="1DACF835" w14:textId="77777777">
        <w:trPr>
          <w:trHeight w:val="347"/>
        </w:trPr>
        <w:tc>
          <w:tcPr>
            <w:tcW w:w="3401" w:type="dxa"/>
          </w:tcPr>
          <w:p w14:paraId="1DACF833" w14:textId="77777777" w:rsidR="002D310D" w:rsidRDefault="00E86860">
            <w:pPr>
              <w:pStyle w:val="TableParagraph"/>
              <w:spacing w:line="250" w:lineRule="exact"/>
            </w:pPr>
            <w:r>
              <w:rPr>
                <w:w w:val="110"/>
              </w:rPr>
              <w:t>GERC</w:t>
            </w:r>
          </w:p>
        </w:tc>
        <w:tc>
          <w:tcPr>
            <w:tcW w:w="5952" w:type="dxa"/>
          </w:tcPr>
          <w:p w14:paraId="1DACF834" w14:textId="77777777" w:rsidR="002D310D" w:rsidRDefault="00E86860">
            <w:pPr>
              <w:pStyle w:val="TableParagraph"/>
              <w:spacing w:line="250" w:lineRule="exact"/>
            </w:pPr>
            <w:r>
              <w:rPr>
                <w:w w:val="105"/>
              </w:rPr>
              <w:t>shall</w:t>
            </w:r>
            <w:r>
              <w:rPr>
                <w:spacing w:val="-4"/>
                <w:w w:val="105"/>
              </w:rPr>
              <w:t xml:space="preserve"> </w:t>
            </w:r>
            <w:r>
              <w:rPr>
                <w:w w:val="105"/>
              </w:rPr>
              <w:t>mean</w:t>
            </w:r>
            <w:r>
              <w:rPr>
                <w:spacing w:val="-3"/>
                <w:w w:val="105"/>
              </w:rPr>
              <w:t xml:space="preserve"> </w:t>
            </w:r>
            <w:r>
              <w:rPr>
                <w:w w:val="105"/>
              </w:rPr>
              <w:t>Gujarat</w:t>
            </w:r>
            <w:r>
              <w:rPr>
                <w:spacing w:val="-3"/>
                <w:w w:val="105"/>
              </w:rPr>
              <w:t xml:space="preserve"> </w:t>
            </w:r>
            <w:r>
              <w:rPr>
                <w:w w:val="105"/>
              </w:rPr>
              <w:t>Electricity</w:t>
            </w:r>
            <w:r>
              <w:rPr>
                <w:spacing w:val="-4"/>
                <w:w w:val="105"/>
              </w:rPr>
              <w:t xml:space="preserve"> </w:t>
            </w:r>
            <w:r>
              <w:rPr>
                <w:w w:val="105"/>
              </w:rPr>
              <w:t>Regulatory</w:t>
            </w:r>
            <w:r>
              <w:rPr>
                <w:spacing w:val="-4"/>
                <w:w w:val="105"/>
              </w:rPr>
              <w:t xml:space="preserve"> </w:t>
            </w:r>
            <w:r>
              <w:rPr>
                <w:w w:val="105"/>
              </w:rPr>
              <w:t>Commission</w:t>
            </w:r>
          </w:p>
        </w:tc>
      </w:tr>
      <w:tr w:rsidR="002D310D" w14:paraId="1DACF838" w14:textId="77777777">
        <w:trPr>
          <w:trHeight w:val="1610"/>
        </w:trPr>
        <w:tc>
          <w:tcPr>
            <w:tcW w:w="3401" w:type="dxa"/>
          </w:tcPr>
          <w:p w14:paraId="1DACF836" w14:textId="77777777" w:rsidR="002D310D" w:rsidRDefault="00E86860">
            <w:pPr>
              <w:pStyle w:val="TableParagraph"/>
              <w:spacing w:line="235" w:lineRule="auto"/>
              <w:ind w:right="194"/>
            </w:pPr>
            <w:r>
              <w:rPr>
                <w:w w:val="110"/>
              </w:rPr>
              <w:t>"Grid Code"</w:t>
            </w:r>
            <w:r>
              <w:rPr>
                <w:spacing w:val="2"/>
                <w:w w:val="110"/>
              </w:rPr>
              <w:t xml:space="preserve"> </w:t>
            </w:r>
            <w:r>
              <w:rPr>
                <w:w w:val="110"/>
              </w:rPr>
              <w:t>/</w:t>
            </w:r>
            <w:r>
              <w:rPr>
                <w:spacing w:val="-1"/>
                <w:w w:val="110"/>
              </w:rPr>
              <w:t xml:space="preserve"> </w:t>
            </w:r>
            <w:r>
              <w:rPr>
                <w:w w:val="110"/>
              </w:rPr>
              <w:t>“IEGC”</w:t>
            </w:r>
            <w:r>
              <w:rPr>
                <w:spacing w:val="2"/>
                <w:w w:val="110"/>
              </w:rPr>
              <w:t xml:space="preserve"> </w:t>
            </w:r>
            <w:r>
              <w:rPr>
                <w:w w:val="110"/>
              </w:rPr>
              <w:t>or</w:t>
            </w:r>
            <w:r>
              <w:rPr>
                <w:spacing w:val="-3"/>
                <w:w w:val="110"/>
              </w:rPr>
              <w:t xml:space="preserve"> </w:t>
            </w:r>
            <w:r>
              <w:rPr>
                <w:w w:val="110"/>
              </w:rPr>
              <w:t>“State</w:t>
            </w:r>
            <w:r>
              <w:rPr>
                <w:spacing w:val="-50"/>
                <w:w w:val="110"/>
              </w:rPr>
              <w:t xml:space="preserve"> </w:t>
            </w:r>
            <w:r>
              <w:rPr>
                <w:w w:val="110"/>
              </w:rPr>
              <w:t>Grid</w:t>
            </w:r>
            <w:r>
              <w:rPr>
                <w:spacing w:val="-1"/>
                <w:w w:val="110"/>
              </w:rPr>
              <w:t xml:space="preserve"> </w:t>
            </w:r>
            <w:r>
              <w:rPr>
                <w:w w:val="110"/>
              </w:rPr>
              <w:t>Code”</w:t>
            </w:r>
          </w:p>
        </w:tc>
        <w:tc>
          <w:tcPr>
            <w:tcW w:w="5952" w:type="dxa"/>
          </w:tcPr>
          <w:p w14:paraId="1DACF837" w14:textId="77777777" w:rsidR="002D310D" w:rsidRDefault="00E86860">
            <w:pPr>
              <w:pStyle w:val="TableParagraph"/>
              <w:spacing w:line="235" w:lineRule="auto"/>
            </w:pPr>
            <w:r>
              <w:rPr>
                <w:w w:val="105"/>
              </w:rPr>
              <w:t>shall</w:t>
            </w:r>
            <w:r>
              <w:rPr>
                <w:spacing w:val="-2"/>
                <w:w w:val="105"/>
              </w:rPr>
              <w:t xml:space="preserve"> </w:t>
            </w:r>
            <w:r>
              <w:rPr>
                <w:w w:val="105"/>
              </w:rPr>
              <w:t>mean</w:t>
            </w:r>
            <w:r>
              <w:rPr>
                <w:spacing w:val="3"/>
                <w:w w:val="105"/>
              </w:rPr>
              <w:t xml:space="preserve"> </w:t>
            </w:r>
            <w:r>
              <w:rPr>
                <w:w w:val="105"/>
              </w:rPr>
              <w:t>the</w:t>
            </w:r>
            <w:r>
              <w:rPr>
                <w:spacing w:val="-2"/>
                <w:w w:val="105"/>
              </w:rPr>
              <w:t xml:space="preserve"> </w:t>
            </w:r>
            <w:r>
              <w:rPr>
                <w:w w:val="105"/>
              </w:rPr>
              <w:t>Grid</w:t>
            </w:r>
            <w:r>
              <w:rPr>
                <w:spacing w:val="1"/>
                <w:w w:val="105"/>
              </w:rPr>
              <w:t xml:space="preserve"> </w:t>
            </w:r>
            <w:r>
              <w:rPr>
                <w:w w:val="105"/>
              </w:rPr>
              <w:t>Code</w:t>
            </w:r>
            <w:r>
              <w:rPr>
                <w:spacing w:val="-1"/>
                <w:w w:val="105"/>
              </w:rPr>
              <w:t xml:space="preserve"> </w:t>
            </w:r>
            <w:r>
              <w:rPr>
                <w:w w:val="105"/>
              </w:rPr>
              <w:t>specified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Central</w:t>
            </w:r>
            <w:r>
              <w:rPr>
                <w:spacing w:val="1"/>
                <w:w w:val="105"/>
              </w:rPr>
              <w:t xml:space="preserve"> </w:t>
            </w:r>
            <w:r>
              <w:rPr>
                <w:w w:val="105"/>
              </w:rPr>
              <w:t>Commission</w:t>
            </w:r>
            <w:r>
              <w:rPr>
                <w:spacing w:val="-2"/>
                <w:w w:val="105"/>
              </w:rPr>
              <w:t xml:space="preserve"> </w:t>
            </w:r>
            <w:r>
              <w:rPr>
                <w:w w:val="105"/>
              </w:rPr>
              <w:t>under</w:t>
            </w:r>
            <w:r>
              <w:rPr>
                <w:spacing w:val="-3"/>
                <w:w w:val="105"/>
              </w:rPr>
              <w:t xml:space="preserve"> </w:t>
            </w:r>
            <w:r>
              <w:rPr>
                <w:w w:val="105"/>
              </w:rPr>
              <w:t>Clause</w:t>
            </w:r>
            <w:r>
              <w:rPr>
                <w:spacing w:val="-6"/>
                <w:w w:val="105"/>
              </w:rPr>
              <w:t xml:space="preserve"> </w:t>
            </w:r>
            <w:r>
              <w:rPr>
                <w:w w:val="105"/>
              </w:rPr>
              <w:t>(h)</w:t>
            </w:r>
            <w:r>
              <w:rPr>
                <w:spacing w:val="-2"/>
                <w:w w:val="105"/>
              </w:rPr>
              <w:t xml:space="preserve"> </w:t>
            </w:r>
            <w:r>
              <w:rPr>
                <w:w w:val="105"/>
              </w:rPr>
              <w:t>of</w:t>
            </w:r>
            <w:r>
              <w:rPr>
                <w:spacing w:val="-4"/>
                <w:w w:val="105"/>
              </w:rPr>
              <w:t xml:space="preserve"> </w:t>
            </w:r>
            <w:r>
              <w:rPr>
                <w:w w:val="105"/>
              </w:rPr>
              <w:t>Sub-section</w:t>
            </w:r>
            <w:r>
              <w:rPr>
                <w:spacing w:val="-2"/>
                <w:w w:val="105"/>
              </w:rPr>
              <w:t xml:space="preserve"> </w:t>
            </w:r>
            <w:r>
              <w:rPr>
                <w:w w:val="105"/>
              </w:rPr>
              <w:t>(1)</w:t>
            </w:r>
            <w:r>
              <w:rPr>
                <w:spacing w:val="-2"/>
                <w:w w:val="105"/>
              </w:rPr>
              <w:t xml:space="preserve"> </w:t>
            </w:r>
            <w:r>
              <w:rPr>
                <w:w w:val="105"/>
              </w:rPr>
              <w:t>of</w:t>
            </w:r>
            <w:r>
              <w:rPr>
                <w:spacing w:val="-4"/>
                <w:w w:val="105"/>
              </w:rPr>
              <w:t xml:space="preserve"> </w:t>
            </w:r>
            <w:r>
              <w:rPr>
                <w:w w:val="105"/>
              </w:rPr>
              <w:t>Section</w:t>
            </w:r>
            <w:r>
              <w:rPr>
                <w:spacing w:val="-48"/>
                <w:w w:val="105"/>
              </w:rPr>
              <w:t xml:space="preserve"> </w:t>
            </w:r>
            <w:r>
              <w:rPr>
                <w:w w:val="105"/>
              </w:rPr>
              <w:t>79 of the Electricity Act and/or the State Grid Code as</w:t>
            </w:r>
            <w:r>
              <w:rPr>
                <w:spacing w:val="1"/>
                <w:w w:val="105"/>
              </w:rPr>
              <w:t xml:space="preserve"> </w:t>
            </w:r>
            <w:r>
              <w:rPr>
                <w:w w:val="105"/>
              </w:rPr>
              <w:t>specified by the concerned State Commission, referred</w:t>
            </w:r>
            <w:r>
              <w:rPr>
                <w:spacing w:val="1"/>
                <w:w w:val="105"/>
              </w:rPr>
              <w:t xml:space="preserve"> </w:t>
            </w:r>
            <w:r>
              <w:rPr>
                <w:w w:val="105"/>
              </w:rPr>
              <w:t>under Clause (h) of Sub-section (1) of Section 86 of the</w:t>
            </w:r>
            <w:r>
              <w:rPr>
                <w:spacing w:val="1"/>
                <w:w w:val="105"/>
              </w:rPr>
              <w:t xml:space="preserve"> </w:t>
            </w:r>
            <w:r>
              <w:rPr>
                <w:w w:val="105"/>
              </w:rPr>
              <w:t>Electricity Act</w:t>
            </w:r>
            <w:r>
              <w:rPr>
                <w:spacing w:val="1"/>
                <w:w w:val="105"/>
              </w:rPr>
              <w:t xml:space="preserve"> </w:t>
            </w:r>
            <w:r>
              <w:rPr>
                <w:w w:val="105"/>
              </w:rPr>
              <w:t>2003, as</w:t>
            </w:r>
            <w:r>
              <w:rPr>
                <w:spacing w:val="2"/>
                <w:w w:val="105"/>
              </w:rPr>
              <w:t xml:space="preserve"> </w:t>
            </w:r>
            <w:r>
              <w:rPr>
                <w:w w:val="105"/>
              </w:rPr>
              <w:t>applicable;</w:t>
            </w:r>
          </w:p>
        </w:tc>
      </w:tr>
      <w:tr w:rsidR="002D310D" w14:paraId="1DACF83C" w14:textId="77777777">
        <w:trPr>
          <w:trHeight w:val="2531"/>
        </w:trPr>
        <w:tc>
          <w:tcPr>
            <w:tcW w:w="3401" w:type="dxa"/>
          </w:tcPr>
          <w:p w14:paraId="1DACF839" w14:textId="77777777" w:rsidR="002D310D" w:rsidRDefault="00E86860">
            <w:pPr>
              <w:pStyle w:val="TableParagraph"/>
              <w:spacing w:line="237" w:lineRule="auto"/>
              <w:ind w:right="1069"/>
            </w:pPr>
            <w:r>
              <w:rPr>
                <w:b/>
                <w:w w:val="105"/>
              </w:rPr>
              <w:t>“</w:t>
            </w:r>
            <w:r>
              <w:rPr>
                <w:w w:val="105"/>
              </w:rPr>
              <w:t>Indian</w:t>
            </w:r>
            <w:r>
              <w:rPr>
                <w:spacing w:val="4"/>
                <w:w w:val="105"/>
              </w:rPr>
              <w:t xml:space="preserve"> </w:t>
            </w:r>
            <w:r>
              <w:rPr>
                <w:w w:val="105"/>
              </w:rPr>
              <w:t>Governmental</w:t>
            </w:r>
            <w:r>
              <w:rPr>
                <w:spacing w:val="-48"/>
                <w:w w:val="105"/>
              </w:rPr>
              <w:t xml:space="preserve"> </w:t>
            </w:r>
            <w:r>
              <w:rPr>
                <w:w w:val="105"/>
              </w:rPr>
              <w:t>Instrumentality”</w:t>
            </w:r>
          </w:p>
        </w:tc>
        <w:tc>
          <w:tcPr>
            <w:tcW w:w="5952" w:type="dxa"/>
          </w:tcPr>
          <w:p w14:paraId="1DACF83A" w14:textId="77777777" w:rsidR="002D310D" w:rsidRDefault="00E86860">
            <w:pPr>
              <w:pStyle w:val="TableParagraph"/>
              <w:spacing w:line="235" w:lineRule="auto"/>
            </w:pPr>
            <w:r>
              <w:rPr>
                <w:w w:val="105"/>
              </w:rPr>
              <w:t>shall mean the Government of India, Governments of</w:t>
            </w:r>
            <w:r>
              <w:rPr>
                <w:spacing w:val="1"/>
                <w:w w:val="105"/>
              </w:rPr>
              <w:t xml:space="preserve"> </w:t>
            </w:r>
            <w:r>
              <w:rPr>
                <w:w w:val="105"/>
              </w:rPr>
              <w:t>state(s) of Gujarat and [Insert name of state where Seller</w:t>
            </w:r>
            <w:r>
              <w:rPr>
                <w:spacing w:val="1"/>
                <w:w w:val="105"/>
              </w:rPr>
              <w:t xml:space="preserve"> </w:t>
            </w:r>
            <w:r>
              <w:rPr>
                <w:w w:val="105"/>
              </w:rPr>
              <w:t>and Power Station is located] in India, and any ministry,</w:t>
            </w:r>
            <w:r>
              <w:rPr>
                <w:spacing w:val="1"/>
                <w:w w:val="105"/>
              </w:rPr>
              <w:t xml:space="preserve"> </w:t>
            </w:r>
            <w:r>
              <w:rPr>
                <w:w w:val="105"/>
              </w:rPr>
              <w:t>department,</w:t>
            </w:r>
            <w:r>
              <w:rPr>
                <w:spacing w:val="1"/>
                <w:w w:val="105"/>
              </w:rPr>
              <w:t xml:space="preserve"> </w:t>
            </w:r>
            <w:r>
              <w:rPr>
                <w:w w:val="105"/>
              </w:rPr>
              <w:t>board,</w:t>
            </w:r>
            <w:r>
              <w:rPr>
                <w:spacing w:val="-1"/>
                <w:w w:val="105"/>
              </w:rPr>
              <w:t xml:space="preserve"> </w:t>
            </w:r>
            <w:r>
              <w:rPr>
                <w:w w:val="105"/>
              </w:rPr>
              <w:t>authority,</w:t>
            </w:r>
            <w:r>
              <w:rPr>
                <w:spacing w:val="-1"/>
                <w:w w:val="105"/>
              </w:rPr>
              <w:t xml:space="preserve"> </w:t>
            </w:r>
            <w:r>
              <w:rPr>
                <w:w w:val="105"/>
              </w:rPr>
              <w:t>agency,</w:t>
            </w:r>
            <w:r>
              <w:rPr>
                <w:spacing w:val="2"/>
                <w:w w:val="105"/>
              </w:rPr>
              <w:t xml:space="preserve"> </w:t>
            </w:r>
            <w:r>
              <w:rPr>
                <w:w w:val="105"/>
              </w:rPr>
              <w:t>corporation,</w:t>
            </w:r>
            <w:r>
              <w:rPr>
                <w:spacing w:val="1"/>
                <w:w w:val="105"/>
              </w:rPr>
              <w:t xml:space="preserve"> </w:t>
            </w:r>
            <w:r>
              <w:rPr>
                <w:w w:val="105"/>
              </w:rPr>
              <w:t>commission under the direct or indirect control of</w:t>
            </w:r>
            <w:r>
              <w:rPr>
                <w:spacing w:val="1"/>
                <w:w w:val="105"/>
              </w:rPr>
              <w:t xml:space="preserve"> </w:t>
            </w:r>
            <w:r>
              <w:rPr>
                <w:w w:val="105"/>
              </w:rPr>
              <w:t>Government</w:t>
            </w:r>
            <w:r>
              <w:rPr>
                <w:spacing w:val="-2"/>
                <w:w w:val="105"/>
              </w:rPr>
              <w:t xml:space="preserve"> </w:t>
            </w:r>
            <w:r>
              <w:rPr>
                <w:w w:val="105"/>
              </w:rPr>
              <w:t>of India</w:t>
            </w:r>
            <w:r>
              <w:rPr>
                <w:spacing w:val="-1"/>
                <w:w w:val="105"/>
              </w:rPr>
              <w:t xml:space="preserve"> </w:t>
            </w:r>
            <w:r>
              <w:rPr>
                <w:w w:val="105"/>
              </w:rPr>
              <w:t>or</w:t>
            </w:r>
            <w:r>
              <w:rPr>
                <w:spacing w:val="5"/>
                <w:w w:val="105"/>
              </w:rPr>
              <w:t xml:space="preserve"> </w:t>
            </w:r>
            <w:r>
              <w:rPr>
                <w:w w:val="105"/>
              </w:rPr>
              <w:t>any</w:t>
            </w:r>
            <w:r>
              <w:rPr>
                <w:spacing w:val="48"/>
                <w:w w:val="105"/>
              </w:rPr>
              <w:t xml:space="preserve"> </w:t>
            </w:r>
            <w:r>
              <w:rPr>
                <w:w w:val="105"/>
              </w:rPr>
              <w:t>of</w:t>
            </w:r>
            <w:r>
              <w:rPr>
                <w:spacing w:val="5"/>
                <w:w w:val="105"/>
              </w:rPr>
              <w:t xml:space="preserve"> </w:t>
            </w:r>
            <w:r>
              <w:rPr>
                <w:w w:val="105"/>
              </w:rPr>
              <w:t>the</w:t>
            </w:r>
            <w:r>
              <w:rPr>
                <w:spacing w:val="-1"/>
                <w:w w:val="105"/>
              </w:rPr>
              <w:t xml:space="preserve"> </w:t>
            </w:r>
            <w:r>
              <w:rPr>
                <w:w w:val="105"/>
              </w:rPr>
              <w:t>above</w:t>
            </w:r>
            <w:r>
              <w:rPr>
                <w:spacing w:val="4"/>
                <w:w w:val="105"/>
              </w:rPr>
              <w:t xml:space="preserve"> </w:t>
            </w:r>
            <w:r>
              <w:rPr>
                <w:w w:val="105"/>
              </w:rPr>
              <w:t>state</w:t>
            </w:r>
            <w:r>
              <w:rPr>
                <w:spacing w:val="1"/>
                <w:w w:val="105"/>
              </w:rPr>
              <w:t xml:space="preserve"> </w:t>
            </w:r>
            <w:r>
              <w:rPr>
                <w:w w:val="105"/>
              </w:rPr>
              <w:t>Government(s)</w:t>
            </w:r>
            <w:r>
              <w:rPr>
                <w:spacing w:val="-5"/>
                <w:w w:val="105"/>
              </w:rPr>
              <w:t xml:space="preserve"> </w:t>
            </w:r>
            <w:r>
              <w:rPr>
                <w:w w:val="105"/>
              </w:rPr>
              <w:t>or</w:t>
            </w:r>
            <w:r>
              <w:rPr>
                <w:spacing w:val="-9"/>
                <w:w w:val="105"/>
              </w:rPr>
              <w:t xml:space="preserve"> </w:t>
            </w:r>
            <w:r>
              <w:rPr>
                <w:w w:val="105"/>
              </w:rPr>
              <w:t>both,</w:t>
            </w:r>
            <w:r>
              <w:rPr>
                <w:spacing w:val="-6"/>
                <w:w w:val="105"/>
              </w:rPr>
              <w:t xml:space="preserve"> </w:t>
            </w:r>
            <w:r>
              <w:rPr>
                <w:w w:val="105"/>
              </w:rPr>
              <w:t>any</w:t>
            </w:r>
            <w:r>
              <w:rPr>
                <w:spacing w:val="-7"/>
                <w:w w:val="105"/>
              </w:rPr>
              <w:t xml:space="preserve"> </w:t>
            </w:r>
            <w:r>
              <w:rPr>
                <w:w w:val="105"/>
              </w:rPr>
              <w:t>political</w:t>
            </w:r>
            <w:r>
              <w:rPr>
                <w:spacing w:val="-7"/>
                <w:w w:val="105"/>
              </w:rPr>
              <w:t xml:space="preserve"> </w:t>
            </w:r>
            <w:r>
              <w:rPr>
                <w:w w:val="105"/>
              </w:rPr>
              <w:t>sub-division</w:t>
            </w:r>
            <w:r>
              <w:rPr>
                <w:spacing w:val="-7"/>
                <w:w w:val="105"/>
              </w:rPr>
              <w:t xml:space="preserve"> </w:t>
            </w:r>
            <w:r>
              <w:rPr>
                <w:w w:val="105"/>
              </w:rPr>
              <w:t>of</w:t>
            </w:r>
            <w:r>
              <w:rPr>
                <w:spacing w:val="-6"/>
                <w:w w:val="105"/>
              </w:rPr>
              <w:t xml:space="preserve"> </w:t>
            </w:r>
            <w:r>
              <w:rPr>
                <w:w w:val="105"/>
              </w:rPr>
              <w:t>any</w:t>
            </w:r>
            <w:r>
              <w:rPr>
                <w:spacing w:val="-8"/>
                <w:w w:val="105"/>
              </w:rPr>
              <w:t xml:space="preserve"> </w:t>
            </w:r>
            <w:r>
              <w:rPr>
                <w:w w:val="105"/>
              </w:rPr>
              <w:t>of</w:t>
            </w:r>
            <w:r>
              <w:rPr>
                <w:spacing w:val="-48"/>
                <w:w w:val="105"/>
              </w:rPr>
              <w:t xml:space="preserve"> </w:t>
            </w:r>
            <w:r>
              <w:rPr>
                <w:spacing w:val="-1"/>
                <w:w w:val="105"/>
              </w:rPr>
              <w:t>them</w:t>
            </w:r>
            <w:r>
              <w:rPr>
                <w:spacing w:val="-12"/>
                <w:w w:val="105"/>
              </w:rPr>
              <w:t xml:space="preserve"> </w:t>
            </w:r>
            <w:r>
              <w:rPr>
                <w:spacing w:val="-1"/>
                <w:w w:val="105"/>
              </w:rPr>
              <w:t>including</w:t>
            </w:r>
            <w:r>
              <w:rPr>
                <w:spacing w:val="-13"/>
                <w:w w:val="105"/>
              </w:rPr>
              <w:t xml:space="preserve"> </w:t>
            </w:r>
            <w:r>
              <w:rPr>
                <w:spacing w:val="-1"/>
                <w:w w:val="105"/>
              </w:rPr>
              <w:t>any</w:t>
            </w:r>
            <w:r>
              <w:rPr>
                <w:spacing w:val="-9"/>
                <w:w w:val="105"/>
              </w:rPr>
              <w:t xml:space="preserve"> </w:t>
            </w:r>
            <w:r>
              <w:rPr>
                <w:spacing w:val="-1"/>
                <w:w w:val="105"/>
              </w:rPr>
              <w:t>court</w:t>
            </w:r>
            <w:r>
              <w:rPr>
                <w:spacing w:val="-11"/>
                <w:w w:val="105"/>
              </w:rPr>
              <w:t xml:space="preserve"> </w:t>
            </w:r>
            <w:r>
              <w:rPr>
                <w:spacing w:val="-1"/>
                <w:w w:val="105"/>
              </w:rPr>
              <w:t>or</w:t>
            </w:r>
            <w:r>
              <w:rPr>
                <w:spacing w:val="-10"/>
                <w:w w:val="105"/>
              </w:rPr>
              <w:t xml:space="preserve"> </w:t>
            </w:r>
            <w:r>
              <w:rPr>
                <w:spacing w:val="-1"/>
                <w:w w:val="105"/>
              </w:rPr>
              <w:t>Appropriate</w:t>
            </w:r>
            <w:r>
              <w:rPr>
                <w:spacing w:val="-8"/>
                <w:w w:val="105"/>
              </w:rPr>
              <w:t xml:space="preserve"> </w:t>
            </w:r>
            <w:r>
              <w:rPr>
                <w:w w:val="105"/>
              </w:rPr>
              <w:t>Commission(s)</w:t>
            </w:r>
            <w:r>
              <w:rPr>
                <w:spacing w:val="-12"/>
                <w:w w:val="105"/>
              </w:rPr>
              <w:t xml:space="preserve"> </w:t>
            </w:r>
            <w:r>
              <w:rPr>
                <w:w w:val="105"/>
              </w:rPr>
              <w:t>or</w:t>
            </w:r>
          </w:p>
          <w:p w14:paraId="1DACF83B" w14:textId="77777777" w:rsidR="002D310D" w:rsidRDefault="00E86860">
            <w:pPr>
              <w:pStyle w:val="TableParagraph"/>
              <w:spacing w:line="252" w:lineRule="exact"/>
              <w:ind w:right="590"/>
            </w:pPr>
            <w:r>
              <w:rPr>
                <w:w w:val="105"/>
              </w:rPr>
              <w:t>tribunal or judicial or quasi-judicial body in India but</w:t>
            </w:r>
            <w:r>
              <w:rPr>
                <w:spacing w:val="-48"/>
                <w:w w:val="105"/>
              </w:rPr>
              <w:t xml:space="preserve"> </w:t>
            </w:r>
            <w:r>
              <w:rPr>
                <w:w w:val="105"/>
              </w:rPr>
              <w:t>excluding the</w:t>
            </w:r>
            <w:r>
              <w:rPr>
                <w:spacing w:val="-1"/>
                <w:w w:val="105"/>
              </w:rPr>
              <w:t xml:space="preserve"> </w:t>
            </w:r>
            <w:r>
              <w:rPr>
                <w:w w:val="105"/>
              </w:rPr>
              <w:t>Seller and</w:t>
            </w:r>
            <w:r>
              <w:rPr>
                <w:spacing w:val="-2"/>
                <w:w w:val="105"/>
              </w:rPr>
              <w:t xml:space="preserve"> </w:t>
            </w:r>
            <w:r>
              <w:rPr>
                <w:w w:val="105"/>
              </w:rPr>
              <w:t>the</w:t>
            </w:r>
            <w:r>
              <w:rPr>
                <w:spacing w:val="-1"/>
                <w:w w:val="105"/>
              </w:rPr>
              <w:t xml:space="preserve"> </w:t>
            </w:r>
            <w:r>
              <w:rPr>
                <w:w w:val="105"/>
              </w:rPr>
              <w:t>Procurer;</w:t>
            </w:r>
          </w:p>
        </w:tc>
      </w:tr>
    </w:tbl>
    <w:p w14:paraId="1DACF83D" w14:textId="77777777" w:rsidR="002D310D" w:rsidRDefault="002D310D">
      <w:pPr>
        <w:spacing w:line="252" w:lineRule="exact"/>
        <w:sectPr w:rsidR="002D310D">
          <w:footerReference w:type="default" r:id="rId10"/>
          <w:pgSz w:w="12240" w:h="15840"/>
          <w:pgMar w:top="1360" w:right="300" w:bottom="280" w:left="340" w:header="0" w:footer="0" w:gutter="0"/>
          <w:cols w:space="720"/>
        </w:sectPr>
      </w:pPr>
    </w:p>
    <w:tbl>
      <w:tblPr>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5952"/>
      </w:tblGrid>
      <w:tr w:rsidR="002D310D" w14:paraId="1DACF840" w14:textId="77777777">
        <w:trPr>
          <w:trHeight w:val="618"/>
        </w:trPr>
        <w:tc>
          <w:tcPr>
            <w:tcW w:w="3401" w:type="dxa"/>
          </w:tcPr>
          <w:p w14:paraId="1DACF83E" w14:textId="77777777" w:rsidR="002D310D" w:rsidRDefault="00E86860">
            <w:pPr>
              <w:pStyle w:val="TableParagraph"/>
              <w:spacing w:line="250" w:lineRule="exact"/>
            </w:pPr>
            <w:r>
              <w:lastRenderedPageBreak/>
              <w:t>Injection</w:t>
            </w:r>
            <w:r>
              <w:rPr>
                <w:spacing w:val="13"/>
              </w:rPr>
              <w:t xml:space="preserve"> </w:t>
            </w:r>
            <w:r>
              <w:t>Point:</w:t>
            </w:r>
          </w:p>
        </w:tc>
        <w:tc>
          <w:tcPr>
            <w:tcW w:w="5952" w:type="dxa"/>
          </w:tcPr>
          <w:p w14:paraId="1DACF83F" w14:textId="77777777" w:rsidR="002D310D" w:rsidRDefault="00E86860">
            <w:pPr>
              <w:pStyle w:val="TableParagraph"/>
              <w:spacing w:line="235" w:lineRule="auto"/>
              <w:ind w:right="121"/>
            </w:pPr>
            <w:r>
              <w:t>shall</w:t>
            </w:r>
            <w:r>
              <w:rPr>
                <w:spacing w:val="25"/>
              </w:rPr>
              <w:t xml:space="preserve"> </w:t>
            </w:r>
            <w:r>
              <w:t>mean</w:t>
            </w:r>
            <w:r>
              <w:rPr>
                <w:spacing w:val="28"/>
              </w:rPr>
              <w:t xml:space="preserve"> </w:t>
            </w:r>
            <w:r>
              <w:t>the</w:t>
            </w:r>
            <w:r>
              <w:rPr>
                <w:spacing w:val="27"/>
              </w:rPr>
              <w:t xml:space="preserve"> </w:t>
            </w:r>
            <w:r>
              <w:t>interconnection</w:t>
            </w:r>
            <w:r>
              <w:rPr>
                <w:spacing w:val="27"/>
              </w:rPr>
              <w:t xml:space="preserve"> </w:t>
            </w:r>
            <w:r>
              <w:t>point</w:t>
            </w:r>
            <w:r>
              <w:rPr>
                <w:spacing w:val="29"/>
              </w:rPr>
              <w:t xml:space="preserve"> </w:t>
            </w:r>
            <w:r>
              <w:t>of</w:t>
            </w:r>
            <w:r>
              <w:rPr>
                <w:spacing w:val="29"/>
              </w:rPr>
              <w:t xml:space="preserve"> </w:t>
            </w:r>
            <w:r>
              <w:t>the</w:t>
            </w:r>
            <w:r>
              <w:rPr>
                <w:spacing w:val="26"/>
              </w:rPr>
              <w:t xml:space="preserve"> </w:t>
            </w:r>
            <w:r>
              <w:t>Seller</w:t>
            </w:r>
            <w:r>
              <w:rPr>
                <w:spacing w:val="21"/>
              </w:rPr>
              <w:t xml:space="preserve"> </w:t>
            </w:r>
            <w:r>
              <w:t>with</w:t>
            </w:r>
            <w:r>
              <w:rPr>
                <w:spacing w:val="30"/>
              </w:rPr>
              <w:t xml:space="preserve"> </w:t>
            </w:r>
            <w:r>
              <w:t>the</w:t>
            </w:r>
            <w:r>
              <w:rPr>
                <w:spacing w:val="-46"/>
              </w:rPr>
              <w:t xml:space="preserve"> </w:t>
            </w:r>
            <w:r>
              <w:t>STU/CTU</w:t>
            </w:r>
          </w:p>
        </w:tc>
      </w:tr>
      <w:tr w:rsidR="002D310D" w14:paraId="1DACF843" w14:textId="77777777">
        <w:trPr>
          <w:trHeight w:val="887"/>
        </w:trPr>
        <w:tc>
          <w:tcPr>
            <w:tcW w:w="3401" w:type="dxa"/>
          </w:tcPr>
          <w:p w14:paraId="1DACF841" w14:textId="77777777" w:rsidR="002D310D" w:rsidRDefault="00E86860">
            <w:pPr>
              <w:pStyle w:val="TableParagraph"/>
              <w:spacing w:line="250" w:lineRule="exact"/>
            </w:pPr>
            <w:r>
              <w:rPr>
                <w:b/>
                <w:w w:val="110"/>
              </w:rPr>
              <w:t>“</w:t>
            </w:r>
            <w:r>
              <w:rPr>
                <w:w w:val="110"/>
              </w:rPr>
              <w:t>Invoice”</w:t>
            </w:r>
            <w:r>
              <w:rPr>
                <w:spacing w:val="-5"/>
                <w:w w:val="110"/>
              </w:rPr>
              <w:t xml:space="preserve"> </w:t>
            </w:r>
            <w:r>
              <w:rPr>
                <w:w w:val="110"/>
              </w:rPr>
              <w:t>or</w:t>
            </w:r>
            <w:r>
              <w:rPr>
                <w:spacing w:val="-8"/>
                <w:w w:val="110"/>
              </w:rPr>
              <w:t xml:space="preserve"> </w:t>
            </w:r>
            <w:r>
              <w:rPr>
                <w:w w:val="110"/>
              </w:rPr>
              <w:t>“Bill”</w:t>
            </w:r>
          </w:p>
        </w:tc>
        <w:tc>
          <w:tcPr>
            <w:tcW w:w="5952" w:type="dxa"/>
          </w:tcPr>
          <w:p w14:paraId="1DACF842" w14:textId="77777777" w:rsidR="002D310D" w:rsidRDefault="00E86860">
            <w:pPr>
              <w:pStyle w:val="TableParagraph"/>
              <w:spacing w:line="235" w:lineRule="auto"/>
              <w:ind w:right="59"/>
              <w:jc w:val="both"/>
            </w:pPr>
            <w:r>
              <w:rPr>
                <w:w w:val="105"/>
              </w:rPr>
              <w:t xml:space="preserve">shall mean weekly energy bill or </w:t>
            </w:r>
            <w:r>
              <w:rPr>
                <w:spacing w:val="14"/>
                <w:w w:val="105"/>
              </w:rPr>
              <w:t xml:space="preserve">Open </w:t>
            </w:r>
            <w:r>
              <w:rPr>
                <w:spacing w:val="16"/>
                <w:w w:val="105"/>
              </w:rPr>
              <w:t xml:space="preserve">Access </w:t>
            </w:r>
            <w:r>
              <w:rPr>
                <w:spacing w:val="17"/>
                <w:w w:val="105"/>
              </w:rPr>
              <w:t>charges</w:t>
            </w:r>
            <w:r>
              <w:rPr>
                <w:spacing w:val="18"/>
                <w:w w:val="105"/>
              </w:rPr>
              <w:t xml:space="preserve"> </w:t>
            </w:r>
            <w:r>
              <w:rPr>
                <w:spacing w:val="15"/>
                <w:w w:val="105"/>
              </w:rPr>
              <w:t xml:space="preserve">bill </w:t>
            </w:r>
            <w:r>
              <w:rPr>
                <w:spacing w:val="10"/>
                <w:w w:val="105"/>
              </w:rPr>
              <w:t xml:space="preserve">or </w:t>
            </w:r>
            <w:r>
              <w:rPr>
                <w:w w:val="105"/>
              </w:rPr>
              <w:t>supplementary bill or compensatory bill raised by</w:t>
            </w:r>
            <w:r>
              <w:rPr>
                <w:spacing w:val="1"/>
                <w:w w:val="105"/>
              </w:rPr>
              <w:t xml:space="preserve"> </w:t>
            </w:r>
            <w:r>
              <w:rPr>
                <w:w w:val="105"/>
              </w:rPr>
              <w:t>any Party;</w:t>
            </w:r>
          </w:p>
        </w:tc>
      </w:tr>
      <w:tr w:rsidR="002D310D" w14:paraId="1DACF847" w14:textId="77777777">
        <w:trPr>
          <w:trHeight w:val="618"/>
        </w:trPr>
        <w:tc>
          <w:tcPr>
            <w:tcW w:w="3401" w:type="dxa"/>
          </w:tcPr>
          <w:p w14:paraId="1DACF844" w14:textId="77777777" w:rsidR="002D310D" w:rsidRDefault="00E86860">
            <w:pPr>
              <w:pStyle w:val="TableParagraph"/>
              <w:spacing w:line="250" w:lineRule="exact"/>
            </w:pPr>
            <w:r>
              <w:rPr>
                <w:w w:val="110"/>
              </w:rPr>
              <w:t>“Minimum</w:t>
            </w:r>
            <w:r>
              <w:rPr>
                <w:spacing w:val="-4"/>
                <w:w w:val="110"/>
              </w:rPr>
              <w:t xml:space="preserve"> </w:t>
            </w:r>
            <w:r>
              <w:rPr>
                <w:w w:val="110"/>
              </w:rPr>
              <w:t>Quantum”</w:t>
            </w:r>
          </w:p>
        </w:tc>
        <w:tc>
          <w:tcPr>
            <w:tcW w:w="5952" w:type="dxa"/>
          </w:tcPr>
          <w:p w14:paraId="1DACF845" w14:textId="77777777" w:rsidR="002D310D" w:rsidRDefault="00E86860">
            <w:pPr>
              <w:pStyle w:val="TableParagraph"/>
              <w:spacing w:line="248" w:lineRule="exact"/>
            </w:pPr>
            <w:r>
              <w:t>shall</w:t>
            </w:r>
            <w:r>
              <w:rPr>
                <w:spacing w:val="6"/>
              </w:rPr>
              <w:t xml:space="preserve"> </w:t>
            </w:r>
            <w:r>
              <w:t>have</w:t>
            </w:r>
            <w:r>
              <w:rPr>
                <w:spacing w:val="8"/>
              </w:rPr>
              <w:t xml:space="preserve"> </w:t>
            </w:r>
            <w:r>
              <w:t>the</w:t>
            </w:r>
            <w:r>
              <w:rPr>
                <w:spacing w:val="7"/>
              </w:rPr>
              <w:t xml:space="preserve"> </w:t>
            </w:r>
            <w:r>
              <w:t>meaning</w:t>
            </w:r>
            <w:r>
              <w:rPr>
                <w:spacing w:val="5"/>
              </w:rPr>
              <w:t xml:space="preserve"> </w:t>
            </w:r>
            <w:r>
              <w:t>ascribed</w:t>
            </w:r>
            <w:r>
              <w:rPr>
                <w:spacing w:val="13"/>
              </w:rPr>
              <w:t xml:space="preserve"> </w:t>
            </w:r>
            <w:r>
              <w:t>thereto</w:t>
            </w:r>
            <w:r>
              <w:rPr>
                <w:spacing w:val="7"/>
              </w:rPr>
              <w:t xml:space="preserve"> </w:t>
            </w:r>
            <w:r>
              <w:t>in</w:t>
            </w:r>
            <w:r>
              <w:rPr>
                <w:spacing w:val="9"/>
              </w:rPr>
              <w:t xml:space="preserve"> </w:t>
            </w:r>
            <w:r>
              <w:t>Article</w:t>
            </w:r>
            <w:r>
              <w:rPr>
                <w:spacing w:val="9"/>
              </w:rPr>
              <w:t xml:space="preserve"> </w:t>
            </w:r>
            <w:r>
              <w:t>5.1</w:t>
            </w:r>
            <w:r>
              <w:rPr>
                <w:spacing w:val="12"/>
              </w:rPr>
              <w:t xml:space="preserve"> </w:t>
            </w:r>
            <w:r>
              <w:t>of</w:t>
            </w:r>
            <w:r>
              <w:rPr>
                <w:spacing w:val="10"/>
              </w:rPr>
              <w:t xml:space="preserve"> </w:t>
            </w:r>
            <w:r>
              <w:t>this</w:t>
            </w:r>
          </w:p>
          <w:p w14:paraId="1DACF846" w14:textId="77777777" w:rsidR="002D310D" w:rsidRDefault="00E86860">
            <w:pPr>
              <w:pStyle w:val="TableParagraph"/>
              <w:spacing w:line="256" w:lineRule="exact"/>
            </w:pPr>
            <w:r>
              <w:rPr>
                <w:w w:val="105"/>
              </w:rPr>
              <w:t>Agreement;</w:t>
            </w:r>
          </w:p>
        </w:tc>
      </w:tr>
      <w:tr w:rsidR="002D310D" w14:paraId="1DACF84A" w14:textId="77777777">
        <w:trPr>
          <w:trHeight w:val="1266"/>
        </w:trPr>
        <w:tc>
          <w:tcPr>
            <w:tcW w:w="3401" w:type="dxa"/>
          </w:tcPr>
          <w:p w14:paraId="1DACF848" w14:textId="77777777" w:rsidR="002D310D" w:rsidRDefault="00E86860">
            <w:pPr>
              <w:pStyle w:val="TableParagraph"/>
              <w:spacing w:line="253" w:lineRule="exact"/>
            </w:pPr>
            <w:r>
              <w:t>“Open</w:t>
            </w:r>
            <w:r>
              <w:rPr>
                <w:spacing w:val="-1"/>
              </w:rPr>
              <w:t xml:space="preserve"> </w:t>
            </w:r>
            <w:r>
              <w:t>Access”</w:t>
            </w:r>
          </w:p>
        </w:tc>
        <w:tc>
          <w:tcPr>
            <w:tcW w:w="5952" w:type="dxa"/>
          </w:tcPr>
          <w:p w14:paraId="1DACF849" w14:textId="77777777" w:rsidR="002D310D" w:rsidRDefault="00E86860">
            <w:pPr>
              <w:pStyle w:val="TableParagraph"/>
              <w:spacing w:line="235" w:lineRule="auto"/>
              <w:ind w:right="359"/>
            </w:pPr>
            <w:r>
              <w:t>shall</w:t>
            </w:r>
            <w:r>
              <w:rPr>
                <w:spacing w:val="-4"/>
              </w:rPr>
              <w:t xml:space="preserve"> </w:t>
            </w:r>
            <w:r>
              <w:t>mean the non-discriminatory</w:t>
            </w:r>
            <w:r>
              <w:rPr>
                <w:spacing w:val="-4"/>
              </w:rPr>
              <w:t xml:space="preserve"> </w:t>
            </w:r>
            <w:r>
              <w:t>provision</w:t>
            </w:r>
            <w:r>
              <w:rPr>
                <w:spacing w:val="-3"/>
              </w:rPr>
              <w:t xml:space="preserve"> </w:t>
            </w:r>
            <w:r>
              <w:t>for the use</w:t>
            </w:r>
            <w:r>
              <w:rPr>
                <w:spacing w:val="-4"/>
              </w:rPr>
              <w:t xml:space="preserve"> </w:t>
            </w:r>
            <w:r>
              <w:t>of</w:t>
            </w:r>
            <w:r>
              <w:rPr>
                <w:spacing w:val="-45"/>
              </w:rPr>
              <w:t xml:space="preserve"> </w:t>
            </w:r>
            <w:r>
              <w:t>transmission lines or distribution system or associated</w:t>
            </w:r>
            <w:r>
              <w:rPr>
                <w:spacing w:val="1"/>
              </w:rPr>
              <w:t xml:space="preserve"> </w:t>
            </w:r>
            <w:r>
              <w:t>facilities with such lines or system by any licensee or</w:t>
            </w:r>
            <w:r>
              <w:rPr>
                <w:spacing w:val="1"/>
              </w:rPr>
              <w:t xml:space="preserve"> </w:t>
            </w:r>
            <w:r>
              <w:t>consumer or</w:t>
            </w:r>
            <w:r>
              <w:rPr>
                <w:spacing w:val="-3"/>
              </w:rPr>
              <w:t xml:space="preserve"> </w:t>
            </w:r>
            <w:r>
              <w:t>a person engaged in</w:t>
            </w:r>
            <w:r>
              <w:rPr>
                <w:spacing w:val="-1"/>
              </w:rPr>
              <w:t xml:space="preserve"> </w:t>
            </w:r>
            <w:r>
              <w:t>generation;</w:t>
            </w:r>
          </w:p>
        </w:tc>
      </w:tr>
      <w:tr w:rsidR="002D310D" w14:paraId="1DACF84D" w14:textId="77777777">
        <w:trPr>
          <w:trHeight w:val="618"/>
        </w:trPr>
        <w:tc>
          <w:tcPr>
            <w:tcW w:w="3401" w:type="dxa"/>
          </w:tcPr>
          <w:p w14:paraId="1DACF84B" w14:textId="77777777" w:rsidR="002D310D" w:rsidRDefault="00E86860">
            <w:pPr>
              <w:pStyle w:val="TableParagraph"/>
              <w:spacing w:line="250" w:lineRule="exact"/>
            </w:pPr>
            <w:r>
              <w:rPr>
                <w:w w:val="110"/>
              </w:rPr>
              <w:t>“Procurer/JIL”</w:t>
            </w:r>
          </w:p>
        </w:tc>
        <w:tc>
          <w:tcPr>
            <w:tcW w:w="5952" w:type="dxa"/>
          </w:tcPr>
          <w:p w14:paraId="1DACF84C" w14:textId="77777777" w:rsidR="002D310D" w:rsidRDefault="00E86860">
            <w:pPr>
              <w:pStyle w:val="TableParagraph"/>
              <w:spacing w:line="250" w:lineRule="exact"/>
            </w:pPr>
            <w:r>
              <w:rPr>
                <w:spacing w:val="-2"/>
                <w:w w:val="105"/>
              </w:rPr>
              <w:t>shall</w:t>
            </w:r>
            <w:r>
              <w:rPr>
                <w:spacing w:val="-7"/>
                <w:w w:val="105"/>
              </w:rPr>
              <w:t xml:space="preserve"> </w:t>
            </w:r>
            <w:r>
              <w:rPr>
                <w:spacing w:val="-2"/>
                <w:w w:val="105"/>
              </w:rPr>
              <w:t>mean</w:t>
            </w:r>
            <w:r>
              <w:rPr>
                <w:spacing w:val="-8"/>
                <w:w w:val="105"/>
              </w:rPr>
              <w:t xml:space="preserve"> </w:t>
            </w:r>
            <w:r>
              <w:rPr>
                <w:spacing w:val="-2"/>
                <w:w w:val="105"/>
              </w:rPr>
              <w:t>Jubilant</w:t>
            </w:r>
            <w:r>
              <w:rPr>
                <w:spacing w:val="2"/>
                <w:w w:val="105"/>
              </w:rPr>
              <w:t xml:space="preserve"> </w:t>
            </w:r>
            <w:r>
              <w:rPr>
                <w:spacing w:val="-2"/>
                <w:w w:val="105"/>
              </w:rPr>
              <w:t>Infrastructure</w:t>
            </w:r>
            <w:r>
              <w:rPr>
                <w:spacing w:val="1"/>
                <w:w w:val="105"/>
              </w:rPr>
              <w:t xml:space="preserve"> </w:t>
            </w:r>
            <w:r>
              <w:rPr>
                <w:spacing w:val="-1"/>
                <w:w w:val="105"/>
              </w:rPr>
              <w:t>Limited</w:t>
            </w:r>
            <w:r>
              <w:rPr>
                <w:spacing w:val="-7"/>
                <w:w w:val="105"/>
              </w:rPr>
              <w:t xml:space="preserve"> </w:t>
            </w:r>
            <w:r>
              <w:rPr>
                <w:spacing w:val="-1"/>
                <w:w w:val="105"/>
              </w:rPr>
              <w:t>or</w:t>
            </w:r>
            <w:r>
              <w:rPr>
                <w:spacing w:val="-15"/>
                <w:w w:val="105"/>
              </w:rPr>
              <w:t xml:space="preserve"> </w:t>
            </w:r>
            <w:r>
              <w:rPr>
                <w:spacing w:val="-1"/>
                <w:w w:val="105"/>
              </w:rPr>
              <w:t>JIL</w:t>
            </w:r>
            <w:r>
              <w:rPr>
                <w:spacing w:val="-16"/>
                <w:w w:val="105"/>
              </w:rPr>
              <w:t xml:space="preserve"> </w:t>
            </w:r>
            <w:r>
              <w:rPr>
                <w:spacing w:val="-1"/>
                <w:w w:val="105"/>
              </w:rPr>
              <w:t>SEZ;</w:t>
            </w:r>
          </w:p>
        </w:tc>
      </w:tr>
      <w:tr w:rsidR="002D310D" w14:paraId="1DACF850" w14:textId="77777777">
        <w:trPr>
          <w:trHeight w:val="1636"/>
        </w:trPr>
        <w:tc>
          <w:tcPr>
            <w:tcW w:w="3401" w:type="dxa"/>
          </w:tcPr>
          <w:p w14:paraId="1DACF84E" w14:textId="77777777" w:rsidR="002D310D" w:rsidRDefault="00E86860">
            <w:pPr>
              <w:pStyle w:val="TableParagraph"/>
              <w:spacing w:line="250" w:lineRule="exact"/>
            </w:pPr>
            <w:r>
              <w:rPr>
                <w:w w:val="105"/>
              </w:rPr>
              <w:t>“Seller"</w:t>
            </w:r>
          </w:p>
        </w:tc>
        <w:tc>
          <w:tcPr>
            <w:tcW w:w="5952" w:type="dxa"/>
          </w:tcPr>
          <w:p w14:paraId="1DACF84F" w14:textId="77777777" w:rsidR="002D310D" w:rsidRDefault="00E86860">
            <w:pPr>
              <w:pStyle w:val="TableParagraph"/>
              <w:spacing w:line="235" w:lineRule="auto"/>
            </w:pPr>
            <w:r>
              <w:rPr>
                <w:w w:val="105"/>
              </w:rPr>
              <w:t>shall mean the Successful Bidder who submitted the</w:t>
            </w:r>
            <w:r>
              <w:rPr>
                <w:spacing w:val="1"/>
                <w:w w:val="105"/>
              </w:rPr>
              <w:t xml:space="preserve"> </w:t>
            </w:r>
            <w:r>
              <w:rPr>
                <w:spacing w:val="-1"/>
                <w:w w:val="105"/>
              </w:rPr>
              <w:t>Contract</w:t>
            </w:r>
            <w:r>
              <w:rPr>
                <w:spacing w:val="-15"/>
                <w:w w:val="105"/>
              </w:rPr>
              <w:t xml:space="preserve"> </w:t>
            </w:r>
            <w:r>
              <w:rPr>
                <w:spacing w:val="-1"/>
                <w:w w:val="105"/>
              </w:rPr>
              <w:t>Performance</w:t>
            </w:r>
            <w:r>
              <w:rPr>
                <w:spacing w:val="-11"/>
                <w:w w:val="105"/>
              </w:rPr>
              <w:t xml:space="preserve"> </w:t>
            </w:r>
            <w:r>
              <w:rPr>
                <w:spacing w:val="-1"/>
                <w:w w:val="105"/>
              </w:rPr>
              <w:t>Guarantee</w:t>
            </w:r>
            <w:r>
              <w:rPr>
                <w:spacing w:val="-11"/>
                <w:w w:val="105"/>
              </w:rPr>
              <w:t xml:space="preserve"> </w:t>
            </w:r>
            <w:r>
              <w:rPr>
                <w:spacing w:val="-1"/>
                <w:w w:val="105"/>
              </w:rPr>
              <w:t>and</w:t>
            </w:r>
            <w:r>
              <w:rPr>
                <w:spacing w:val="-13"/>
                <w:w w:val="105"/>
              </w:rPr>
              <w:t xml:space="preserve"> </w:t>
            </w:r>
            <w:r>
              <w:rPr>
                <w:spacing w:val="-1"/>
                <w:w w:val="105"/>
              </w:rPr>
              <w:t>executes</w:t>
            </w:r>
            <w:r>
              <w:rPr>
                <w:spacing w:val="-12"/>
                <w:w w:val="105"/>
              </w:rPr>
              <w:t xml:space="preserve"> </w:t>
            </w:r>
            <w:r>
              <w:rPr>
                <w:spacing w:val="-1"/>
                <w:w w:val="105"/>
              </w:rPr>
              <w:t>the</w:t>
            </w:r>
            <w:r>
              <w:rPr>
                <w:spacing w:val="-11"/>
                <w:w w:val="105"/>
              </w:rPr>
              <w:t xml:space="preserve"> </w:t>
            </w:r>
            <w:r>
              <w:rPr>
                <w:w w:val="105"/>
              </w:rPr>
              <w:t>PPA</w:t>
            </w:r>
            <w:r>
              <w:rPr>
                <w:spacing w:val="-11"/>
                <w:w w:val="105"/>
              </w:rPr>
              <w:t xml:space="preserve"> </w:t>
            </w:r>
            <w:r>
              <w:rPr>
                <w:w w:val="105"/>
              </w:rPr>
              <w:t>and</w:t>
            </w:r>
            <w:r>
              <w:rPr>
                <w:spacing w:val="-47"/>
                <w:w w:val="105"/>
              </w:rPr>
              <w:t xml:space="preserve"> </w:t>
            </w:r>
            <w:r>
              <w:rPr>
                <w:w w:val="105"/>
              </w:rPr>
              <w:t>other documents with the Procurer and who shall be</w:t>
            </w:r>
            <w:r>
              <w:rPr>
                <w:spacing w:val="1"/>
                <w:w w:val="105"/>
              </w:rPr>
              <w:t xml:space="preserve"> </w:t>
            </w:r>
            <w:r>
              <w:rPr>
                <w:w w:val="105"/>
              </w:rPr>
              <w:t>responsible for supplying power to the Procurer at the</w:t>
            </w:r>
            <w:r>
              <w:rPr>
                <w:spacing w:val="1"/>
                <w:w w:val="105"/>
              </w:rPr>
              <w:t xml:space="preserve"> </w:t>
            </w:r>
            <w:r>
              <w:rPr>
                <w:w w:val="105"/>
              </w:rPr>
              <w:t>Delivery Point for the term of PPA as per the terms and</w:t>
            </w:r>
            <w:r>
              <w:rPr>
                <w:spacing w:val="1"/>
                <w:w w:val="105"/>
              </w:rPr>
              <w:t xml:space="preserve"> </w:t>
            </w:r>
            <w:r>
              <w:rPr>
                <w:w w:val="105"/>
              </w:rPr>
              <w:t>conditions</w:t>
            </w:r>
            <w:r>
              <w:rPr>
                <w:spacing w:val="-4"/>
                <w:w w:val="105"/>
              </w:rPr>
              <w:t xml:space="preserve"> </w:t>
            </w:r>
            <w:r>
              <w:rPr>
                <w:w w:val="105"/>
              </w:rPr>
              <w:t>specified</w:t>
            </w:r>
            <w:r>
              <w:rPr>
                <w:spacing w:val="2"/>
                <w:w w:val="105"/>
              </w:rPr>
              <w:t xml:space="preserve"> </w:t>
            </w:r>
            <w:r>
              <w:rPr>
                <w:w w:val="105"/>
              </w:rPr>
              <w:t>therein;</w:t>
            </w:r>
          </w:p>
        </w:tc>
      </w:tr>
      <w:tr w:rsidR="002D310D" w14:paraId="1DACF853" w14:textId="77777777">
        <w:trPr>
          <w:trHeight w:val="1633"/>
        </w:trPr>
        <w:tc>
          <w:tcPr>
            <w:tcW w:w="3401" w:type="dxa"/>
          </w:tcPr>
          <w:p w14:paraId="1DACF851" w14:textId="77777777" w:rsidR="002D310D" w:rsidRDefault="00E86860">
            <w:pPr>
              <w:pStyle w:val="TableParagraph"/>
              <w:spacing w:line="250" w:lineRule="exact"/>
            </w:pPr>
            <w:r>
              <w:rPr>
                <w:w w:val="120"/>
              </w:rPr>
              <w:t>“SERC”</w:t>
            </w:r>
          </w:p>
        </w:tc>
        <w:tc>
          <w:tcPr>
            <w:tcW w:w="5952" w:type="dxa"/>
          </w:tcPr>
          <w:p w14:paraId="1DACF852" w14:textId="77777777" w:rsidR="002D310D" w:rsidRDefault="00E86860">
            <w:pPr>
              <w:pStyle w:val="TableParagraph"/>
              <w:spacing w:line="235" w:lineRule="auto"/>
            </w:pPr>
            <w:r>
              <w:rPr>
                <w:w w:val="105"/>
              </w:rPr>
              <w:t>shall mean the relevant State Electricity Regulatory</w:t>
            </w:r>
            <w:r>
              <w:rPr>
                <w:spacing w:val="1"/>
                <w:w w:val="105"/>
              </w:rPr>
              <w:t xml:space="preserve"> </w:t>
            </w:r>
            <w:r>
              <w:rPr>
                <w:spacing w:val="-1"/>
                <w:w w:val="105"/>
              </w:rPr>
              <w:t xml:space="preserve">Commission, constituted </w:t>
            </w:r>
            <w:r>
              <w:rPr>
                <w:w w:val="105"/>
              </w:rPr>
              <w:t>under sub-section (1) of section</w:t>
            </w:r>
            <w:r>
              <w:rPr>
                <w:spacing w:val="1"/>
                <w:w w:val="105"/>
              </w:rPr>
              <w:t xml:space="preserve"> </w:t>
            </w:r>
            <w:r>
              <w:rPr>
                <w:w w:val="105"/>
              </w:rPr>
              <w:t>82</w:t>
            </w:r>
            <w:r>
              <w:rPr>
                <w:spacing w:val="-5"/>
                <w:w w:val="105"/>
              </w:rPr>
              <w:t xml:space="preserve"> </w:t>
            </w:r>
            <w:r>
              <w:rPr>
                <w:w w:val="105"/>
              </w:rPr>
              <w:t>and</w:t>
            </w:r>
            <w:r>
              <w:rPr>
                <w:spacing w:val="-4"/>
                <w:w w:val="105"/>
              </w:rPr>
              <w:t xml:space="preserve"> </w:t>
            </w:r>
            <w:r>
              <w:rPr>
                <w:w w:val="105"/>
              </w:rPr>
              <w:t>includes</w:t>
            </w:r>
            <w:r>
              <w:rPr>
                <w:spacing w:val="-3"/>
                <w:w w:val="105"/>
              </w:rPr>
              <w:t xml:space="preserve"> </w:t>
            </w:r>
            <w:r>
              <w:rPr>
                <w:w w:val="105"/>
              </w:rPr>
              <w:t>a</w:t>
            </w:r>
            <w:r>
              <w:rPr>
                <w:spacing w:val="-3"/>
                <w:w w:val="105"/>
              </w:rPr>
              <w:t xml:space="preserve"> </w:t>
            </w:r>
            <w:r>
              <w:rPr>
                <w:w w:val="105"/>
              </w:rPr>
              <w:t>Joint</w:t>
            </w:r>
            <w:r>
              <w:rPr>
                <w:spacing w:val="-1"/>
                <w:w w:val="105"/>
              </w:rPr>
              <w:t xml:space="preserve"> </w:t>
            </w:r>
            <w:r>
              <w:rPr>
                <w:w w:val="105"/>
              </w:rPr>
              <w:t>Commission</w:t>
            </w:r>
            <w:r>
              <w:rPr>
                <w:spacing w:val="-4"/>
                <w:w w:val="105"/>
              </w:rPr>
              <w:t xml:space="preserve"> </w:t>
            </w:r>
            <w:r>
              <w:rPr>
                <w:w w:val="105"/>
              </w:rPr>
              <w:t>constituted</w:t>
            </w:r>
            <w:r>
              <w:rPr>
                <w:spacing w:val="-4"/>
                <w:w w:val="105"/>
              </w:rPr>
              <w:t xml:space="preserve"> </w:t>
            </w:r>
            <w:r>
              <w:rPr>
                <w:w w:val="105"/>
              </w:rPr>
              <w:t>under</w:t>
            </w:r>
            <w:r>
              <w:rPr>
                <w:spacing w:val="-2"/>
                <w:w w:val="105"/>
              </w:rPr>
              <w:t xml:space="preserve"> </w:t>
            </w:r>
            <w:r>
              <w:rPr>
                <w:w w:val="105"/>
              </w:rPr>
              <w:t>sub-</w:t>
            </w:r>
            <w:r>
              <w:rPr>
                <w:spacing w:val="-48"/>
                <w:w w:val="105"/>
              </w:rPr>
              <w:t xml:space="preserve"> </w:t>
            </w:r>
            <w:r>
              <w:rPr>
                <w:w w:val="105"/>
              </w:rPr>
              <w:t>section</w:t>
            </w:r>
            <w:r>
              <w:rPr>
                <w:spacing w:val="-2"/>
                <w:w w:val="105"/>
              </w:rPr>
              <w:t xml:space="preserve"> </w:t>
            </w:r>
            <w:r>
              <w:rPr>
                <w:w w:val="105"/>
              </w:rPr>
              <w:t>(1)</w:t>
            </w:r>
            <w:r>
              <w:rPr>
                <w:spacing w:val="1"/>
                <w:w w:val="105"/>
              </w:rPr>
              <w:t xml:space="preserve"> </w:t>
            </w:r>
            <w:r>
              <w:rPr>
                <w:w w:val="105"/>
              </w:rPr>
              <w:t>of section</w:t>
            </w:r>
            <w:r>
              <w:rPr>
                <w:spacing w:val="1"/>
                <w:w w:val="105"/>
              </w:rPr>
              <w:t xml:space="preserve"> </w:t>
            </w:r>
            <w:r>
              <w:rPr>
                <w:w w:val="105"/>
              </w:rPr>
              <w:t>83,</w:t>
            </w:r>
            <w:r>
              <w:rPr>
                <w:spacing w:val="-1"/>
                <w:w w:val="105"/>
              </w:rPr>
              <w:t xml:space="preserve"> </w:t>
            </w:r>
            <w:r>
              <w:rPr>
                <w:w w:val="105"/>
              </w:rPr>
              <w:t>or their</w:t>
            </w:r>
            <w:r>
              <w:rPr>
                <w:spacing w:val="-2"/>
                <w:w w:val="105"/>
              </w:rPr>
              <w:t xml:space="preserve"> </w:t>
            </w:r>
            <w:r>
              <w:rPr>
                <w:w w:val="105"/>
              </w:rPr>
              <w:t>successors;</w:t>
            </w:r>
          </w:p>
        </w:tc>
      </w:tr>
      <w:tr w:rsidR="002D310D" w14:paraId="1DACF856" w14:textId="77777777">
        <w:trPr>
          <w:trHeight w:val="618"/>
        </w:trPr>
        <w:tc>
          <w:tcPr>
            <w:tcW w:w="3401" w:type="dxa"/>
          </w:tcPr>
          <w:p w14:paraId="1DACF854" w14:textId="77777777" w:rsidR="002D310D" w:rsidRDefault="00E86860">
            <w:pPr>
              <w:pStyle w:val="TableParagraph"/>
              <w:spacing w:line="253" w:lineRule="exact"/>
            </w:pPr>
            <w:r>
              <w:rPr>
                <w:w w:val="120"/>
              </w:rPr>
              <w:t>“SLDC”</w:t>
            </w:r>
          </w:p>
        </w:tc>
        <w:tc>
          <w:tcPr>
            <w:tcW w:w="5952" w:type="dxa"/>
          </w:tcPr>
          <w:p w14:paraId="1DACF855" w14:textId="77777777" w:rsidR="002D310D" w:rsidRDefault="00E86860">
            <w:pPr>
              <w:pStyle w:val="TableParagraph"/>
              <w:spacing w:line="235" w:lineRule="auto"/>
              <w:ind w:right="323"/>
            </w:pPr>
            <w:r>
              <w:t>shall mean the Centre established under Sub-section (1) of</w:t>
            </w:r>
            <w:r>
              <w:rPr>
                <w:spacing w:val="-46"/>
              </w:rPr>
              <w:t xml:space="preserve"> </w:t>
            </w:r>
            <w:r>
              <w:t>Section</w:t>
            </w:r>
            <w:r>
              <w:rPr>
                <w:spacing w:val="2"/>
              </w:rPr>
              <w:t xml:space="preserve"> </w:t>
            </w:r>
            <w:r>
              <w:t>31</w:t>
            </w:r>
            <w:r>
              <w:rPr>
                <w:spacing w:val="3"/>
              </w:rPr>
              <w:t xml:space="preserve"> </w:t>
            </w:r>
            <w:r>
              <w:t>of</w:t>
            </w:r>
            <w:r>
              <w:rPr>
                <w:spacing w:val="6"/>
              </w:rPr>
              <w:t xml:space="preserve"> </w:t>
            </w:r>
            <w:r>
              <w:t>the</w:t>
            </w:r>
            <w:r>
              <w:rPr>
                <w:spacing w:val="4"/>
              </w:rPr>
              <w:t xml:space="preserve"> </w:t>
            </w:r>
            <w:r>
              <w:t>Electricity</w:t>
            </w:r>
            <w:r>
              <w:rPr>
                <w:spacing w:val="8"/>
              </w:rPr>
              <w:t xml:space="preserve"> </w:t>
            </w:r>
            <w:r>
              <w:t>Act</w:t>
            </w:r>
            <w:r>
              <w:rPr>
                <w:spacing w:val="2"/>
              </w:rPr>
              <w:t xml:space="preserve"> </w:t>
            </w:r>
            <w:r>
              <w:t>2003;</w:t>
            </w:r>
          </w:p>
        </w:tc>
      </w:tr>
      <w:tr w:rsidR="002D310D" w14:paraId="1DACF859" w14:textId="77777777">
        <w:trPr>
          <w:trHeight w:val="621"/>
        </w:trPr>
        <w:tc>
          <w:tcPr>
            <w:tcW w:w="3401" w:type="dxa"/>
          </w:tcPr>
          <w:p w14:paraId="1DACF857" w14:textId="77777777" w:rsidR="002D310D" w:rsidRDefault="00E86860">
            <w:pPr>
              <w:pStyle w:val="TableParagraph"/>
              <w:spacing w:line="253" w:lineRule="exact"/>
            </w:pPr>
            <w:r>
              <w:rPr>
                <w:w w:val="110"/>
              </w:rPr>
              <w:t>SLDC</w:t>
            </w:r>
            <w:r>
              <w:rPr>
                <w:spacing w:val="4"/>
                <w:w w:val="110"/>
              </w:rPr>
              <w:t xml:space="preserve"> </w:t>
            </w:r>
            <w:r>
              <w:rPr>
                <w:w w:val="110"/>
              </w:rPr>
              <w:t>Charges”</w:t>
            </w:r>
          </w:p>
        </w:tc>
        <w:tc>
          <w:tcPr>
            <w:tcW w:w="5952" w:type="dxa"/>
          </w:tcPr>
          <w:p w14:paraId="1DACF858" w14:textId="77777777" w:rsidR="002D310D" w:rsidRDefault="00E86860">
            <w:pPr>
              <w:pStyle w:val="TableParagraph"/>
              <w:spacing w:line="235" w:lineRule="auto"/>
              <w:ind w:right="104"/>
            </w:pPr>
            <w:r>
              <w:t>shall</w:t>
            </w:r>
            <w:r>
              <w:rPr>
                <w:spacing w:val="21"/>
              </w:rPr>
              <w:t xml:space="preserve"> </w:t>
            </w:r>
            <w:r>
              <w:t>mean</w:t>
            </w:r>
            <w:r>
              <w:rPr>
                <w:spacing w:val="22"/>
              </w:rPr>
              <w:t xml:space="preserve"> </w:t>
            </w:r>
            <w:r>
              <w:t>the</w:t>
            </w:r>
            <w:r>
              <w:rPr>
                <w:spacing w:val="19"/>
              </w:rPr>
              <w:t xml:space="preserve"> </w:t>
            </w:r>
            <w:r>
              <w:t>charges</w:t>
            </w:r>
            <w:r>
              <w:rPr>
                <w:spacing w:val="25"/>
              </w:rPr>
              <w:t xml:space="preserve"> </w:t>
            </w:r>
            <w:r>
              <w:t>levied</w:t>
            </w:r>
            <w:r>
              <w:rPr>
                <w:spacing w:val="24"/>
              </w:rPr>
              <w:t xml:space="preserve"> </w:t>
            </w:r>
            <w:r>
              <w:t>by</w:t>
            </w:r>
            <w:r>
              <w:rPr>
                <w:spacing w:val="23"/>
              </w:rPr>
              <w:t xml:space="preserve"> </w:t>
            </w:r>
            <w:r>
              <w:t>any</w:t>
            </w:r>
            <w:r>
              <w:rPr>
                <w:spacing w:val="21"/>
              </w:rPr>
              <w:t xml:space="preserve"> </w:t>
            </w:r>
            <w:r>
              <w:t>of</w:t>
            </w:r>
            <w:r>
              <w:rPr>
                <w:spacing w:val="24"/>
              </w:rPr>
              <w:t xml:space="preserve"> </w:t>
            </w:r>
            <w:r>
              <w:t>the</w:t>
            </w:r>
            <w:r>
              <w:rPr>
                <w:spacing w:val="25"/>
              </w:rPr>
              <w:t xml:space="preserve"> </w:t>
            </w:r>
            <w:r>
              <w:t>relevant</w:t>
            </w:r>
            <w:r>
              <w:rPr>
                <w:spacing w:val="24"/>
              </w:rPr>
              <w:t xml:space="preserve"> </w:t>
            </w:r>
            <w:r>
              <w:t>SLDCs</w:t>
            </w:r>
            <w:r>
              <w:rPr>
                <w:spacing w:val="-45"/>
              </w:rPr>
              <w:t xml:space="preserve"> </w:t>
            </w:r>
            <w:r>
              <w:t>for</w:t>
            </w:r>
            <w:r>
              <w:rPr>
                <w:spacing w:val="7"/>
              </w:rPr>
              <w:t xml:space="preserve"> </w:t>
            </w:r>
            <w:r>
              <w:t>the</w:t>
            </w:r>
            <w:r>
              <w:rPr>
                <w:spacing w:val="9"/>
              </w:rPr>
              <w:t xml:space="preserve"> </w:t>
            </w:r>
            <w:r>
              <w:t>supply</w:t>
            </w:r>
            <w:r>
              <w:rPr>
                <w:spacing w:val="11"/>
              </w:rPr>
              <w:t xml:space="preserve"> </w:t>
            </w:r>
            <w:r>
              <w:t>of</w:t>
            </w:r>
            <w:r>
              <w:rPr>
                <w:spacing w:val="12"/>
              </w:rPr>
              <w:t xml:space="preserve"> </w:t>
            </w:r>
            <w:r>
              <w:t>power</w:t>
            </w:r>
            <w:r>
              <w:rPr>
                <w:spacing w:val="6"/>
              </w:rPr>
              <w:t xml:space="preserve"> </w:t>
            </w:r>
            <w:r>
              <w:t>by</w:t>
            </w:r>
            <w:r>
              <w:rPr>
                <w:spacing w:val="10"/>
              </w:rPr>
              <w:t xml:space="preserve"> </w:t>
            </w:r>
            <w:r>
              <w:t>the</w:t>
            </w:r>
            <w:r>
              <w:rPr>
                <w:spacing w:val="11"/>
              </w:rPr>
              <w:t xml:space="preserve"> </w:t>
            </w:r>
            <w:r>
              <w:t>Seller</w:t>
            </w:r>
            <w:r>
              <w:rPr>
                <w:spacing w:val="8"/>
              </w:rPr>
              <w:t xml:space="preserve"> </w:t>
            </w:r>
            <w:r>
              <w:t>to</w:t>
            </w:r>
            <w:r>
              <w:rPr>
                <w:spacing w:val="8"/>
              </w:rPr>
              <w:t xml:space="preserve"> </w:t>
            </w:r>
            <w:r>
              <w:t>the</w:t>
            </w:r>
            <w:r>
              <w:rPr>
                <w:spacing w:val="8"/>
              </w:rPr>
              <w:t xml:space="preserve"> </w:t>
            </w:r>
            <w:r>
              <w:t>Procurer;</w:t>
            </w:r>
          </w:p>
        </w:tc>
      </w:tr>
      <w:tr w:rsidR="002D310D" w14:paraId="1DACF85C" w14:textId="77777777">
        <w:trPr>
          <w:trHeight w:val="1158"/>
        </w:trPr>
        <w:tc>
          <w:tcPr>
            <w:tcW w:w="3401" w:type="dxa"/>
          </w:tcPr>
          <w:p w14:paraId="1DACF85A" w14:textId="77777777" w:rsidR="002D310D" w:rsidRDefault="00E86860">
            <w:pPr>
              <w:pStyle w:val="TableParagraph"/>
              <w:spacing w:line="235" w:lineRule="auto"/>
              <w:ind w:right="272"/>
            </w:pPr>
            <w:r>
              <w:rPr>
                <w:w w:val="105"/>
              </w:rPr>
              <w:t>“State</w:t>
            </w:r>
            <w:r>
              <w:rPr>
                <w:spacing w:val="-5"/>
                <w:w w:val="105"/>
              </w:rPr>
              <w:t xml:space="preserve"> </w:t>
            </w:r>
            <w:r>
              <w:rPr>
                <w:w w:val="105"/>
              </w:rPr>
              <w:t>Transmission</w:t>
            </w:r>
            <w:r>
              <w:rPr>
                <w:spacing w:val="-5"/>
                <w:w w:val="105"/>
              </w:rPr>
              <w:t xml:space="preserve"> </w:t>
            </w:r>
            <w:r>
              <w:rPr>
                <w:w w:val="105"/>
              </w:rPr>
              <w:t>Utility”</w:t>
            </w:r>
            <w:r>
              <w:rPr>
                <w:spacing w:val="-2"/>
                <w:w w:val="105"/>
              </w:rPr>
              <w:t xml:space="preserve"> </w:t>
            </w:r>
            <w:r>
              <w:rPr>
                <w:w w:val="105"/>
              </w:rPr>
              <w:t>or</w:t>
            </w:r>
            <w:r>
              <w:rPr>
                <w:spacing w:val="-48"/>
                <w:w w:val="105"/>
              </w:rPr>
              <w:t xml:space="preserve"> </w:t>
            </w:r>
            <w:r>
              <w:rPr>
                <w:w w:val="105"/>
              </w:rPr>
              <w:t>“STU”</w:t>
            </w:r>
          </w:p>
        </w:tc>
        <w:tc>
          <w:tcPr>
            <w:tcW w:w="5952" w:type="dxa"/>
          </w:tcPr>
          <w:p w14:paraId="1DACF85B" w14:textId="77777777" w:rsidR="002D310D" w:rsidRDefault="00E86860">
            <w:pPr>
              <w:pStyle w:val="TableParagraph"/>
              <w:spacing w:line="235" w:lineRule="auto"/>
            </w:pPr>
            <w:r>
              <w:rPr>
                <w:w w:val="105"/>
              </w:rPr>
              <w:t>shall</w:t>
            </w:r>
            <w:r>
              <w:rPr>
                <w:spacing w:val="-11"/>
                <w:w w:val="105"/>
              </w:rPr>
              <w:t xml:space="preserve"> </w:t>
            </w:r>
            <w:r>
              <w:rPr>
                <w:w w:val="105"/>
              </w:rPr>
              <w:t>mean</w:t>
            </w:r>
            <w:r>
              <w:rPr>
                <w:spacing w:val="-4"/>
                <w:w w:val="105"/>
              </w:rPr>
              <w:t xml:space="preserve"> </w:t>
            </w:r>
            <w:r>
              <w:rPr>
                <w:w w:val="105"/>
              </w:rPr>
              <w:t>the</w:t>
            </w:r>
            <w:r>
              <w:rPr>
                <w:spacing w:val="-11"/>
                <w:w w:val="105"/>
              </w:rPr>
              <w:t xml:space="preserve"> </w:t>
            </w:r>
            <w:r>
              <w:rPr>
                <w:w w:val="105"/>
              </w:rPr>
              <w:t>Board</w:t>
            </w:r>
            <w:r>
              <w:rPr>
                <w:spacing w:val="-8"/>
                <w:w w:val="105"/>
              </w:rPr>
              <w:t xml:space="preserve"> </w:t>
            </w:r>
            <w:r>
              <w:rPr>
                <w:w w:val="105"/>
              </w:rPr>
              <w:t>or</w:t>
            </w:r>
            <w:r>
              <w:rPr>
                <w:spacing w:val="-6"/>
                <w:w w:val="105"/>
              </w:rPr>
              <w:t xml:space="preserve"> </w:t>
            </w:r>
            <w:r>
              <w:rPr>
                <w:w w:val="105"/>
              </w:rPr>
              <w:t>the</w:t>
            </w:r>
            <w:r>
              <w:rPr>
                <w:spacing w:val="-11"/>
                <w:w w:val="105"/>
              </w:rPr>
              <w:t xml:space="preserve"> </w:t>
            </w:r>
            <w:r>
              <w:rPr>
                <w:w w:val="105"/>
              </w:rPr>
              <w:t>Government</w:t>
            </w:r>
            <w:r>
              <w:rPr>
                <w:spacing w:val="-13"/>
                <w:w w:val="105"/>
              </w:rPr>
              <w:t xml:space="preserve"> </w:t>
            </w:r>
            <w:r>
              <w:rPr>
                <w:w w:val="105"/>
              </w:rPr>
              <w:t>company</w:t>
            </w:r>
            <w:r>
              <w:rPr>
                <w:spacing w:val="-10"/>
                <w:w w:val="105"/>
              </w:rPr>
              <w:t xml:space="preserve"> </w:t>
            </w:r>
            <w:r>
              <w:rPr>
                <w:w w:val="105"/>
              </w:rPr>
              <w:t>notified</w:t>
            </w:r>
            <w:r>
              <w:rPr>
                <w:spacing w:val="-48"/>
                <w:w w:val="105"/>
              </w:rPr>
              <w:t xml:space="preserve"> </w:t>
            </w:r>
            <w:r>
              <w:rPr>
                <w:w w:val="105"/>
              </w:rPr>
              <w:t>as “State Transmission Utility” or “STU” by the respective</w:t>
            </w:r>
            <w:r>
              <w:rPr>
                <w:spacing w:val="1"/>
                <w:w w:val="105"/>
              </w:rPr>
              <w:t xml:space="preserve"> </w:t>
            </w:r>
            <w:r>
              <w:t>State Government under Sub-section (1) of Section 39 of the</w:t>
            </w:r>
            <w:r>
              <w:rPr>
                <w:spacing w:val="1"/>
              </w:rPr>
              <w:t xml:space="preserve"> </w:t>
            </w:r>
            <w:r>
              <w:rPr>
                <w:w w:val="105"/>
              </w:rPr>
              <w:t>Act;</w:t>
            </w:r>
          </w:p>
        </w:tc>
      </w:tr>
      <w:tr w:rsidR="002D310D" w14:paraId="1DACF85F" w14:textId="77777777">
        <w:trPr>
          <w:trHeight w:val="887"/>
        </w:trPr>
        <w:tc>
          <w:tcPr>
            <w:tcW w:w="3401" w:type="dxa"/>
          </w:tcPr>
          <w:p w14:paraId="1DACF85D" w14:textId="77777777" w:rsidR="002D310D" w:rsidRDefault="00E86860">
            <w:pPr>
              <w:pStyle w:val="TableParagraph"/>
              <w:spacing w:line="250" w:lineRule="exact"/>
            </w:pPr>
            <w:r>
              <w:rPr>
                <w:w w:val="105"/>
              </w:rPr>
              <w:t>“Successful</w:t>
            </w:r>
            <w:r>
              <w:rPr>
                <w:spacing w:val="6"/>
                <w:w w:val="105"/>
              </w:rPr>
              <w:t xml:space="preserve"> </w:t>
            </w:r>
            <w:r>
              <w:rPr>
                <w:w w:val="105"/>
              </w:rPr>
              <w:t>Bidder”</w:t>
            </w:r>
          </w:p>
        </w:tc>
        <w:tc>
          <w:tcPr>
            <w:tcW w:w="5952" w:type="dxa"/>
          </w:tcPr>
          <w:p w14:paraId="1DACF85E" w14:textId="77777777" w:rsidR="002D310D" w:rsidRDefault="00E86860">
            <w:pPr>
              <w:pStyle w:val="TableParagraph"/>
              <w:spacing w:line="235" w:lineRule="auto"/>
            </w:pPr>
            <w:r>
              <w:rPr>
                <w:spacing w:val="-1"/>
                <w:w w:val="105"/>
              </w:rPr>
              <w:t>shall</w:t>
            </w:r>
            <w:r>
              <w:rPr>
                <w:spacing w:val="-12"/>
                <w:w w:val="105"/>
              </w:rPr>
              <w:t xml:space="preserve"> </w:t>
            </w:r>
            <w:r>
              <w:rPr>
                <w:spacing w:val="-1"/>
                <w:w w:val="105"/>
              </w:rPr>
              <w:t>mean</w:t>
            </w:r>
            <w:r>
              <w:rPr>
                <w:spacing w:val="-7"/>
                <w:w w:val="105"/>
              </w:rPr>
              <w:t xml:space="preserve"> </w:t>
            </w:r>
            <w:r>
              <w:rPr>
                <w:spacing w:val="-1"/>
                <w:w w:val="105"/>
              </w:rPr>
              <w:t>the</w:t>
            </w:r>
            <w:r>
              <w:rPr>
                <w:spacing w:val="-9"/>
                <w:w w:val="105"/>
              </w:rPr>
              <w:t xml:space="preserve"> </w:t>
            </w:r>
            <w:r>
              <w:rPr>
                <w:spacing w:val="-1"/>
                <w:w w:val="105"/>
              </w:rPr>
              <w:t>bidder</w:t>
            </w:r>
            <w:r>
              <w:rPr>
                <w:spacing w:val="-12"/>
                <w:w w:val="105"/>
              </w:rPr>
              <w:t xml:space="preserve"> </w:t>
            </w:r>
            <w:r>
              <w:rPr>
                <w:w w:val="105"/>
              </w:rPr>
              <w:t>selected</w:t>
            </w:r>
            <w:r>
              <w:rPr>
                <w:spacing w:val="-9"/>
                <w:w w:val="105"/>
              </w:rPr>
              <w:t xml:space="preserve"> </w:t>
            </w:r>
            <w:r>
              <w:rPr>
                <w:w w:val="105"/>
              </w:rPr>
              <w:t>by</w:t>
            </w:r>
            <w:r>
              <w:rPr>
                <w:spacing w:val="-9"/>
                <w:w w:val="105"/>
              </w:rPr>
              <w:t xml:space="preserve"> </w:t>
            </w:r>
            <w:r>
              <w:rPr>
                <w:w w:val="105"/>
              </w:rPr>
              <w:t>the</w:t>
            </w:r>
            <w:r>
              <w:rPr>
                <w:spacing w:val="-12"/>
                <w:w w:val="105"/>
              </w:rPr>
              <w:t xml:space="preserve"> </w:t>
            </w:r>
            <w:r>
              <w:rPr>
                <w:w w:val="105"/>
              </w:rPr>
              <w:t>Procurer</w:t>
            </w:r>
            <w:r>
              <w:rPr>
                <w:spacing w:val="-10"/>
                <w:w w:val="105"/>
              </w:rPr>
              <w:t xml:space="preserve"> </w:t>
            </w:r>
            <w:r>
              <w:rPr>
                <w:w w:val="105"/>
              </w:rPr>
              <w:t>pursuant</w:t>
            </w:r>
            <w:r>
              <w:rPr>
                <w:spacing w:val="-11"/>
                <w:w w:val="105"/>
              </w:rPr>
              <w:t xml:space="preserve"> </w:t>
            </w:r>
            <w:r>
              <w:rPr>
                <w:w w:val="105"/>
              </w:rPr>
              <w:t>to</w:t>
            </w:r>
            <w:r>
              <w:rPr>
                <w:spacing w:val="-48"/>
                <w:w w:val="105"/>
              </w:rPr>
              <w:t xml:space="preserve"> </w:t>
            </w:r>
            <w:r>
              <w:rPr>
                <w:w w:val="105"/>
              </w:rPr>
              <w:t>the RFP for supply of power as per the terms of PPA and</w:t>
            </w:r>
            <w:r>
              <w:rPr>
                <w:spacing w:val="1"/>
                <w:w w:val="105"/>
              </w:rPr>
              <w:t xml:space="preserve"> </w:t>
            </w:r>
            <w:r>
              <w:rPr>
                <w:w w:val="105"/>
              </w:rPr>
              <w:t>RFP;</w:t>
            </w:r>
          </w:p>
        </w:tc>
      </w:tr>
      <w:tr w:rsidR="002D310D" w14:paraId="1DACF863" w14:textId="77777777">
        <w:trPr>
          <w:trHeight w:val="618"/>
        </w:trPr>
        <w:tc>
          <w:tcPr>
            <w:tcW w:w="3401" w:type="dxa"/>
          </w:tcPr>
          <w:p w14:paraId="1DACF860" w14:textId="77777777" w:rsidR="002D310D" w:rsidRDefault="00E86860">
            <w:pPr>
              <w:pStyle w:val="TableParagraph"/>
              <w:spacing w:line="250" w:lineRule="exact"/>
            </w:pPr>
            <w:r>
              <w:rPr>
                <w:w w:val="105"/>
              </w:rPr>
              <w:t>"Tariff"</w:t>
            </w:r>
          </w:p>
        </w:tc>
        <w:tc>
          <w:tcPr>
            <w:tcW w:w="5952" w:type="dxa"/>
          </w:tcPr>
          <w:p w14:paraId="1DACF861" w14:textId="77777777" w:rsidR="002D310D" w:rsidRDefault="00E86860">
            <w:pPr>
              <w:pStyle w:val="TableParagraph"/>
              <w:spacing w:line="252" w:lineRule="exact"/>
            </w:pPr>
            <w:r>
              <w:t>shall</w:t>
            </w:r>
            <w:r>
              <w:rPr>
                <w:spacing w:val="6"/>
              </w:rPr>
              <w:t xml:space="preserve"> </w:t>
            </w:r>
            <w:r>
              <w:t>mean</w:t>
            </w:r>
            <w:r>
              <w:rPr>
                <w:spacing w:val="6"/>
              </w:rPr>
              <w:t xml:space="preserve"> </w:t>
            </w:r>
            <w:r>
              <w:t>the</w:t>
            </w:r>
            <w:r>
              <w:rPr>
                <w:spacing w:val="7"/>
              </w:rPr>
              <w:t xml:space="preserve"> </w:t>
            </w:r>
            <w:r>
              <w:t>tariff</w:t>
            </w:r>
            <w:r>
              <w:rPr>
                <w:spacing w:val="6"/>
              </w:rPr>
              <w:t xml:space="preserve"> </w:t>
            </w:r>
            <w:r>
              <w:t>as</w:t>
            </w:r>
            <w:r>
              <w:rPr>
                <w:spacing w:val="6"/>
              </w:rPr>
              <w:t xml:space="preserve"> </w:t>
            </w:r>
            <w:r>
              <w:t>computed</w:t>
            </w:r>
            <w:r>
              <w:rPr>
                <w:spacing w:val="7"/>
              </w:rPr>
              <w:t xml:space="preserve"> </w:t>
            </w:r>
            <w:r>
              <w:t>in</w:t>
            </w:r>
            <w:r>
              <w:rPr>
                <w:spacing w:val="9"/>
              </w:rPr>
              <w:t xml:space="preserve"> </w:t>
            </w:r>
            <w:r>
              <w:t>accordance</w:t>
            </w:r>
            <w:r>
              <w:rPr>
                <w:spacing w:val="8"/>
              </w:rPr>
              <w:t xml:space="preserve"> </w:t>
            </w:r>
            <w:r>
              <w:t>with</w:t>
            </w:r>
            <w:r>
              <w:rPr>
                <w:spacing w:val="8"/>
              </w:rPr>
              <w:t xml:space="preserve"> </w:t>
            </w:r>
            <w:r>
              <w:t>Article</w:t>
            </w:r>
          </w:p>
          <w:p w14:paraId="1DACF862" w14:textId="77777777" w:rsidR="002D310D" w:rsidRDefault="00E86860">
            <w:pPr>
              <w:pStyle w:val="TableParagraph"/>
              <w:spacing w:line="255" w:lineRule="exact"/>
            </w:pPr>
            <w:r>
              <w:rPr>
                <w:w w:val="105"/>
              </w:rPr>
              <w:t>5.2</w:t>
            </w:r>
            <w:r>
              <w:rPr>
                <w:spacing w:val="-13"/>
                <w:w w:val="105"/>
              </w:rPr>
              <w:t xml:space="preserve"> </w:t>
            </w:r>
            <w:proofErr w:type="gramStart"/>
            <w:r>
              <w:rPr>
                <w:w w:val="105"/>
              </w:rPr>
              <w:t>of</w:t>
            </w:r>
            <w:proofErr w:type="gramEnd"/>
            <w:r>
              <w:rPr>
                <w:spacing w:val="-8"/>
                <w:w w:val="105"/>
              </w:rPr>
              <w:t xml:space="preserve"> </w:t>
            </w:r>
            <w:r>
              <w:rPr>
                <w:w w:val="105"/>
              </w:rPr>
              <w:t>this</w:t>
            </w:r>
            <w:r>
              <w:rPr>
                <w:spacing w:val="-12"/>
                <w:w w:val="105"/>
              </w:rPr>
              <w:t xml:space="preserve"> </w:t>
            </w:r>
            <w:r>
              <w:rPr>
                <w:w w:val="105"/>
              </w:rPr>
              <w:t>Agreement.</w:t>
            </w:r>
          </w:p>
        </w:tc>
      </w:tr>
    </w:tbl>
    <w:p w14:paraId="1DACF864" w14:textId="77777777" w:rsidR="002D310D" w:rsidRDefault="002D310D">
      <w:pPr>
        <w:pStyle w:val="BodyText"/>
        <w:spacing w:before="1"/>
        <w:rPr>
          <w:sz w:val="15"/>
        </w:rPr>
      </w:pPr>
    </w:p>
    <w:p w14:paraId="1DACF865" w14:textId="77777777" w:rsidR="002D310D" w:rsidRDefault="00E86860">
      <w:pPr>
        <w:pStyle w:val="Heading2"/>
        <w:numPr>
          <w:ilvl w:val="1"/>
          <w:numId w:val="14"/>
        </w:numPr>
        <w:tabs>
          <w:tab w:val="left" w:pos="1126"/>
          <w:tab w:val="left" w:pos="1127"/>
        </w:tabs>
        <w:spacing w:before="101"/>
        <w:ind w:left="1126" w:hanging="567"/>
        <w:jc w:val="left"/>
      </w:pPr>
      <w:r>
        <w:t>Interpretation</w:t>
      </w:r>
    </w:p>
    <w:p w14:paraId="1DACF866" w14:textId="77777777" w:rsidR="002D310D" w:rsidRDefault="002D310D">
      <w:pPr>
        <w:pStyle w:val="BodyText"/>
        <w:spacing w:before="2"/>
        <w:rPr>
          <w:b/>
        </w:rPr>
      </w:pPr>
    </w:p>
    <w:p w14:paraId="1DACF867" w14:textId="77777777" w:rsidR="002D310D" w:rsidRDefault="00E86860">
      <w:pPr>
        <w:pStyle w:val="BodyText"/>
        <w:ind w:left="1126"/>
        <w:rPr>
          <w:rFonts w:ascii="Palatino Linotype"/>
        </w:rPr>
      </w:pPr>
      <w:r>
        <w:rPr>
          <w:rFonts w:ascii="Palatino Linotype"/>
        </w:rPr>
        <w:t>In</w:t>
      </w:r>
      <w:r>
        <w:rPr>
          <w:rFonts w:ascii="Palatino Linotype"/>
          <w:spacing w:val="-2"/>
        </w:rPr>
        <w:t xml:space="preserve"> </w:t>
      </w:r>
      <w:r>
        <w:rPr>
          <w:rFonts w:ascii="Palatino Linotype"/>
        </w:rPr>
        <w:t>this</w:t>
      </w:r>
      <w:r>
        <w:rPr>
          <w:rFonts w:ascii="Palatino Linotype"/>
          <w:spacing w:val="-4"/>
        </w:rPr>
        <w:t xml:space="preserve"> </w:t>
      </w:r>
      <w:r>
        <w:rPr>
          <w:rFonts w:ascii="Palatino Linotype"/>
        </w:rPr>
        <w:t>Agreement,</w:t>
      </w:r>
      <w:r>
        <w:rPr>
          <w:rFonts w:ascii="Palatino Linotype"/>
          <w:spacing w:val="-2"/>
        </w:rPr>
        <w:t xml:space="preserve"> </w:t>
      </w:r>
      <w:r>
        <w:rPr>
          <w:rFonts w:ascii="Palatino Linotype"/>
        </w:rPr>
        <w:t>except to</w:t>
      </w:r>
      <w:r>
        <w:rPr>
          <w:rFonts w:ascii="Palatino Linotype"/>
          <w:spacing w:val="-2"/>
        </w:rPr>
        <w:t xml:space="preserve"> </w:t>
      </w:r>
      <w:r>
        <w:rPr>
          <w:rFonts w:ascii="Palatino Linotype"/>
        </w:rPr>
        <w:t>the</w:t>
      </w:r>
      <w:r>
        <w:rPr>
          <w:rFonts w:ascii="Palatino Linotype"/>
          <w:spacing w:val="-2"/>
        </w:rPr>
        <w:t xml:space="preserve"> </w:t>
      </w:r>
      <w:r>
        <w:rPr>
          <w:rFonts w:ascii="Palatino Linotype"/>
        </w:rPr>
        <w:t>extent</w:t>
      </w:r>
      <w:r>
        <w:rPr>
          <w:rFonts w:ascii="Palatino Linotype"/>
          <w:spacing w:val="-2"/>
        </w:rPr>
        <w:t xml:space="preserve"> </w:t>
      </w:r>
      <w:r>
        <w:rPr>
          <w:rFonts w:ascii="Palatino Linotype"/>
        </w:rPr>
        <w:t>that</w:t>
      </w:r>
      <w:r>
        <w:rPr>
          <w:rFonts w:ascii="Palatino Linotype"/>
          <w:spacing w:val="-2"/>
        </w:rPr>
        <w:t xml:space="preserve"> </w:t>
      </w:r>
      <w:r>
        <w:rPr>
          <w:rFonts w:ascii="Palatino Linotype"/>
        </w:rPr>
        <w:t>the</w:t>
      </w:r>
      <w:r>
        <w:rPr>
          <w:rFonts w:ascii="Palatino Linotype"/>
          <w:spacing w:val="-2"/>
        </w:rPr>
        <w:t xml:space="preserve"> </w:t>
      </w:r>
      <w:r>
        <w:rPr>
          <w:rFonts w:ascii="Palatino Linotype"/>
        </w:rPr>
        <w:t>context</w:t>
      </w:r>
      <w:r>
        <w:rPr>
          <w:rFonts w:ascii="Palatino Linotype"/>
          <w:spacing w:val="-2"/>
        </w:rPr>
        <w:t xml:space="preserve"> </w:t>
      </w:r>
      <w:r>
        <w:rPr>
          <w:rFonts w:ascii="Palatino Linotype"/>
        </w:rPr>
        <w:t>otherwise</w:t>
      </w:r>
      <w:r>
        <w:rPr>
          <w:rFonts w:ascii="Palatino Linotype"/>
          <w:spacing w:val="-2"/>
        </w:rPr>
        <w:t xml:space="preserve"> </w:t>
      </w:r>
      <w:r>
        <w:rPr>
          <w:rFonts w:ascii="Palatino Linotype"/>
        </w:rPr>
        <w:t>requires:</w:t>
      </w:r>
    </w:p>
    <w:p w14:paraId="1DACF868" w14:textId="77777777" w:rsidR="002D310D" w:rsidRDefault="002D310D">
      <w:pPr>
        <w:pStyle w:val="BodyText"/>
        <w:spacing w:before="1"/>
        <w:rPr>
          <w:rFonts w:ascii="Palatino Linotype"/>
          <w:sz w:val="19"/>
        </w:rPr>
      </w:pPr>
    </w:p>
    <w:p w14:paraId="1DACF869" w14:textId="77777777" w:rsidR="002D310D" w:rsidRDefault="00E86860">
      <w:pPr>
        <w:pStyle w:val="ListParagraph"/>
        <w:numPr>
          <w:ilvl w:val="2"/>
          <w:numId w:val="14"/>
        </w:numPr>
        <w:tabs>
          <w:tab w:val="left" w:pos="2055"/>
          <w:tab w:val="left" w:pos="2056"/>
        </w:tabs>
        <w:spacing w:before="1"/>
        <w:rPr>
          <w:rFonts w:ascii="Palatino Linotype"/>
        </w:rPr>
      </w:pPr>
      <w:r>
        <w:rPr>
          <w:rFonts w:ascii="Palatino Linotype"/>
        </w:rPr>
        <w:t>Headings are</w:t>
      </w:r>
      <w:r>
        <w:rPr>
          <w:rFonts w:ascii="Palatino Linotype"/>
          <w:spacing w:val="-4"/>
        </w:rPr>
        <w:t xml:space="preserve"> </w:t>
      </w:r>
      <w:r>
        <w:rPr>
          <w:rFonts w:ascii="Palatino Linotype"/>
        </w:rPr>
        <w:t>for</w:t>
      </w:r>
      <w:r>
        <w:rPr>
          <w:rFonts w:ascii="Palatino Linotype"/>
          <w:spacing w:val="-3"/>
        </w:rPr>
        <w:t xml:space="preserve"> </w:t>
      </w:r>
      <w:r>
        <w:rPr>
          <w:rFonts w:ascii="Palatino Linotype"/>
        </w:rPr>
        <w:t>convenience</w:t>
      </w:r>
      <w:r>
        <w:rPr>
          <w:rFonts w:ascii="Palatino Linotype"/>
          <w:spacing w:val="-3"/>
        </w:rPr>
        <w:t xml:space="preserve"> </w:t>
      </w:r>
      <w:r>
        <w:rPr>
          <w:rFonts w:ascii="Palatino Linotype"/>
        </w:rPr>
        <w:t>only</w:t>
      </w:r>
      <w:r>
        <w:rPr>
          <w:rFonts w:ascii="Palatino Linotype"/>
          <w:spacing w:val="-3"/>
        </w:rPr>
        <w:t xml:space="preserve"> </w:t>
      </w:r>
      <w:r>
        <w:rPr>
          <w:rFonts w:ascii="Palatino Linotype"/>
        </w:rPr>
        <w:t>and</w:t>
      </w:r>
      <w:r>
        <w:rPr>
          <w:rFonts w:ascii="Palatino Linotype"/>
          <w:spacing w:val="-4"/>
        </w:rPr>
        <w:t xml:space="preserve"> </w:t>
      </w:r>
      <w:r>
        <w:rPr>
          <w:rFonts w:ascii="Palatino Linotype"/>
        </w:rPr>
        <w:t>shall</w:t>
      </w:r>
      <w:r>
        <w:rPr>
          <w:rFonts w:ascii="Palatino Linotype"/>
          <w:spacing w:val="-4"/>
        </w:rPr>
        <w:t xml:space="preserve"> </w:t>
      </w:r>
      <w:r>
        <w:rPr>
          <w:rFonts w:ascii="Palatino Linotype"/>
        </w:rPr>
        <w:t>not</w:t>
      </w:r>
      <w:r>
        <w:rPr>
          <w:rFonts w:ascii="Palatino Linotype"/>
          <w:spacing w:val="-4"/>
        </w:rPr>
        <w:t xml:space="preserve"> </w:t>
      </w:r>
      <w:r>
        <w:rPr>
          <w:rFonts w:ascii="Palatino Linotype"/>
        </w:rPr>
        <w:t>affect</w:t>
      </w:r>
      <w:r>
        <w:rPr>
          <w:rFonts w:ascii="Palatino Linotype"/>
          <w:spacing w:val="-2"/>
        </w:rPr>
        <w:t xml:space="preserve"> </w:t>
      </w:r>
      <w:r>
        <w:rPr>
          <w:rFonts w:ascii="Palatino Linotype"/>
        </w:rPr>
        <w:t>interpretation.</w:t>
      </w:r>
    </w:p>
    <w:p w14:paraId="1DACF86A" w14:textId="77777777" w:rsidR="002D310D" w:rsidRDefault="002D310D">
      <w:pPr>
        <w:pStyle w:val="BodyText"/>
        <w:spacing w:before="3"/>
        <w:rPr>
          <w:rFonts w:ascii="Palatino Linotype"/>
          <w:sz w:val="20"/>
        </w:rPr>
      </w:pPr>
    </w:p>
    <w:p w14:paraId="1DACF86B" w14:textId="77777777" w:rsidR="002D310D" w:rsidRDefault="00E86860">
      <w:pPr>
        <w:pStyle w:val="ListParagraph"/>
        <w:numPr>
          <w:ilvl w:val="2"/>
          <w:numId w:val="14"/>
        </w:numPr>
        <w:tabs>
          <w:tab w:val="left" w:pos="2000"/>
        </w:tabs>
        <w:spacing w:line="220" w:lineRule="auto"/>
        <w:ind w:left="2000" w:right="1021" w:hanging="720"/>
        <w:jc w:val="both"/>
        <w:rPr>
          <w:rFonts w:ascii="Palatino Linotype"/>
        </w:rPr>
      </w:pPr>
      <w:r>
        <w:rPr>
          <w:rFonts w:ascii="Palatino Linotype"/>
        </w:rPr>
        <w:t>The</w:t>
      </w:r>
      <w:r>
        <w:rPr>
          <w:rFonts w:ascii="Palatino Linotype"/>
          <w:spacing w:val="-2"/>
        </w:rPr>
        <w:t xml:space="preserve"> </w:t>
      </w:r>
      <w:r>
        <w:rPr>
          <w:rFonts w:ascii="Palatino Linotype"/>
        </w:rPr>
        <w:t>use</w:t>
      </w:r>
      <w:r>
        <w:rPr>
          <w:rFonts w:ascii="Palatino Linotype"/>
          <w:spacing w:val="-2"/>
        </w:rPr>
        <w:t xml:space="preserve"> </w:t>
      </w:r>
      <w:r>
        <w:rPr>
          <w:rFonts w:ascii="Palatino Linotype"/>
        </w:rPr>
        <w:t>of</w:t>
      </w:r>
      <w:r>
        <w:rPr>
          <w:rFonts w:ascii="Palatino Linotype"/>
          <w:spacing w:val="-3"/>
        </w:rPr>
        <w:t xml:space="preserve"> </w:t>
      </w:r>
      <w:r>
        <w:rPr>
          <w:rFonts w:ascii="Palatino Linotype"/>
        </w:rPr>
        <w:t>words</w:t>
      </w:r>
      <w:r>
        <w:rPr>
          <w:rFonts w:ascii="Palatino Linotype"/>
          <w:spacing w:val="-4"/>
        </w:rPr>
        <w:t xml:space="preserve"> </w:t>
      </w:r>
      <w:r>
        <w:rPr>
          <w:rFonts w:ascii="Palatino Linotype"/>
        </w:rPr>
        <w:t>in</w:t>
      </w:r>
      <w:r>
        <w:rPr>
          <w:rFonts w:ascii="Palatino Linotype"/>
          <w:spacing w:val="-2"/>
        </w:rPr>
        <w:t xml:space="preserve"> </w:t>
      </w:r>
      <w:r>
        <w:rPr>
          <w:rFonts w:ascii="Palatino Linotype"/>
        </w:rPr>
        <w:t>the</w:t>
      </w:r>
      <w:r>
        <w:rPr>
          <w:rFonts w:ascii="Palatino Linotype"/>
          <w:spacing w:val="-2"/>
        </w:rPr>
        <w:t xml:space="preserve"> </w:t>
      </w:r>
      <w:r>
        <w:rPr>
          <w:rFonts w:ascii="Palatino Linotype"/>
        </w:rPr>
        <w:t>singular</w:t>
      </w:r>
      <w:r>
        <w:rPr>
          <w:rFonts w:ascii="Palatino Linotype"/>
          <w:spacing w:val="-3"/>
        </w:rPr>
        <w:t xml:space="preserve"> </w:t>
      </w:r>
      <w:r>
        <w:rPr>
          <w:rFonts w:ascii="Palatino Linotype"/>
        </w:rPr>
        <w:t>or</w:t>
      </w:r>
      <w:r>
        <w:rPr>
          <w:rFonts w:ascii="Palatino Linotype"/>
          <w:spacing w:val="-4"/>
        </w:rPr>
        <w:t xml:space="preserve"> </w:t>
      </w:r>
      <w:r>
        <w:rPr>
          <w:rFonts w:ascii="Palatino Linotype"/>
        </w:rPr>
        <w:t>plural,</w:t>
      </w:r>
      <w:r>
        <w:rPr>
          <w:rFonts w:ascii="Palatino Linotype"/>
          <w:spacing w:val="-2"/>
        </w:rPr>
        <w:t xml:space="preserve"> </w:t>
      </w:r>
      <w:r>
        <w:rPr>
          <w:rFonts w:ascii="Palatino Linotype"/>
        </w:rPr>
        <w:t>or</w:t>
      </w:r>
      <w:r>
        <w:rPr>
          <w:rFonts w:ascii="Palatino Linotype"/>
          <w:spacing w:val="-5"/>
        </w:rPr>
        <w:t xml:space="preserve"> </w:t>
      </w:r>
      <w:r>
        <w:rPr>
          <w:rFonts w:ascii="Palatino Linotype"/>
        </w:rPr>
        <w:t>with</w:t>
      </w:r>
      <w:r>
        <w:rPr>
          <w:rFonts w:ascii="Palatino Linotype"/>
          <w:spacing w:val="-2"/>
        </w:rPr>
        <w:t xml:space="preserve"> </w:t>
      </w:r>
      <w:r>
        <w:rPr>
          <w:rFonts w:ascii="Palatino Linotype"/>
        </w:rPr>
        <w:t>a</w:t>
      </w:r>
      <w:r>
        <w:rPr>
          <w:rFonts w:ascii="Palatino Linotype"/>
          <w:spacing w:val="-2"/>
        </w:rPr>
        <w:t xml:space="preserve"> </w:t>
      </w:r>
      <w:r>
        <w:rPr>
          <w:rFonts w:ascii="Palatino Linotype"/>
        </w:rPr>
        <w:t>particular</w:t>
      </w:r>
      <w:r>
        <w:rPr>
          <w:rFonts w:ascii="Palatino Linotype"/>
          <w:spacing w:val="-3"/>
        </w:rPr>
        <w:t xml:space="preserve"> </w:t>
      </w:r>
      <w:r>
        <w:rPr>
          <w:rFonts w:ascii="Palatino Linotype"/>
        </w:rPr>
        <w:t>gender,</w:t>
      </w:r>
      <w:r>
        <w:rPr>
          <w:rFonts w:ascii="Palatino Linotype"/>
          <w:spacing w:val="-5"/>
        </w:rPr>
        <w:t xml:space="preserve"> </w:t>
      </w:r>
      <w:r>
        <w:rPr>
          <w:rFonts w:ascii="Palatino Linotype"/>
        </w:rPr>
        <w:t>shall</w:t>
      </w:r>
      <w:r>
        <w:rPr>
          <w:rFonts w:ascii="Palatino Linotype"/>
          <w:spacing w:val="-2"/>
        </w:rPr>
        <w:t xml:space="preserve"> </w:t>
      </w:r>
      <w:r>
        <w:rPr>
          <w:rFonts w:ascii="Palatino Linotype"/>
        </w:rPr>
        <w:t>not</w:t>
      </w:r>
      <w:r>
        <w:rPr>
          <w:rFonts w:ascii="Palatino Linotype"/>
          <w:spacing w:val="-4"/>
        </w:rPr>
        <w:t xml:space="preserve"> </w:t>
      </w:r>
      <w:r>
        <w:rPr>
          <w:rFonts w:ascii="Palatino Linotype"/>
        </w:rPr>
        <w:t>limit</w:t>
      </w:r>
      <w:r>
        <w:rPr>
          <w:rFonts w:ascii="Palatino Linotype"/>
          <w:spacing w:val="-3"/>
        </w:rPr>
        <w:t xml:space="preserve"> </w:t>
      </w:r>
      <w:r>
        <w:rPr>
          <w:rFonts w:ascii="Palatino Linotype"/>
        </w:rPr>
        <w:t>the</w:t>
      </w:r>
      <w:r>
        <w:rPr>
          <w:rFonts w:ascii="Palatino Linotype"/>
          <w:spacing w:val="-53"/>
        </w:rPr>
        <w:t xml:space="preserve"> </w:t>
      </w:r>
      <w:r>
        <w:rPr>
          <w:rFonts w:ascii="Palatino Linotype"/>
        </w:rPr>
        <w:t>scope or exclude the application of any provision of this Agreement to any person or</w:t>
      </w:r>
      <w:r>
        <w:rPr>
          <w:rFonts w:ascii="Palatino Linotype"/>
          <w:spacing w:val="1"/>
        </w:rPr>
        <w:t xml:space="preserve"> </w:t>
      </w:r>
      <w:r>
        <w:rPr>
          <w:rFonts w:ascii="Palatino Linotype"/>
        </w:rPr>
        <w:t>persons or</w:t>
      </w:r>
      <w:r>
        <w:rPr>
          <w:rFonts w:ascii="Palatino Linotype"/>
          <w:spacing w:val="-2"/>
        </w:rPr>
        <w:t xml:space="preserve"> </w:t>
      </w:r>
      <w:r>
        <w:rPr>
          <w:rFonts w:ascii="Palatino Linotype"/>
        </w:rPr>
        <w:t>circumstances</w:t>
      </w:r>
      <w:r>
        <w:rPr>
          <w:rFonts w:ascii="Palatino Linotype"/>
          <w:spacing w:val="-3"/>
        </w:rPr>
        <w:t xml:space="preserve"> </w:t>
      </w:r>
      <w:r>
        <w:rPr>
          <w:rFonts w:ascii="Palatino Linotype"/>
        </w:rPr>
        <w:t>except</w:t>
      </w:r>
      <w:r>
        <w:rPr>
          <w:rFonts w:ascii="Palatino Linotype"/>
          <w:spacing w:val="-3"/>
        </w:rPr>
        <w:t xml:space="preserve"> </w:t>
      </w:r>
      <w:r>
        <w:rPr>
          <w:rFonts w:ascii="Palatino Linotype"/>
        </w:rPr>
        <w:t>as</w:t>
      </w:r>
      <w:r>
        <w:rPr>
          <w:rFonts w:ascii="Palatino Linotype"/>
          <w:spacing w:val="1"/>
        </w:rPr>
        <w:t xml:space="preserve"> </w:t>
      </w:r>
      <w:r>
        <w:rPr>
          <w:rFonts w:ascii="Palatino Linotype"/>
        </w:rPr>
        <w:t>the context</w:t>
      </w:r>
      <w:r>
        <w:rPr>
          <w:rFonts w:ascii="Palatino Linotype"/>
          <w:spacing w:val="-1"/>
        </w:rPr>
        <w:t xml:space="preserve"> </w:t>
      </w:r>
      <w:r>
        <w:rPr>
          <w:rFonts w:ascii="Palatino Linotype"/>
        </w:rPr>
        <w:t>otherwise</w:t>
      </w:r>
      <w:r>
        <w:rPr>
          <w:rFonts w:ascii="Palatino Linotype"/>
          <w:spacing w:val="-2"/>
        </w:rPr>
        <w:t xml:space="preserve"> </w:t>
      </w:r>
      <w:r>
        <w:rPr>
          <w:rFonts w:ascii="Palatino Linotype"/>
        </w:rPr>
        <w:t>permits.</w:t>
      </w:r>
    </w:p>
    <w:p w14:paraId="1DACF86C" w14:textId="77777777" w:rsidR="002D310D" w:rsidRDefault="002D310D">
      <w:pPr>
        <w:spacing w:line="220" w:lineRule="auto"/>
        <w:jc w:val="both"/>
        <w:rPr>
          <w:rFonts w:ascii="Palatino Linotype"/>
        </w:rPr>
        <w:sectPr w:rsidR="002D310D">
          <w:footerReference w:type="default" r:id="rId11"/>
          <w:pgSz w:w="12240" w:h="15840"/>
          <w:pgMar w:top="1360" w:right="300" w:bottom="280" w:left="340" w:header="0" w:footer="0" w:gutter="0"/>
          <w:cols w:space="720"/>
        </w:sectPr>
      </w:pPr>
    </w:p>
    <w:p w14:paraId="1DACF86D" w14:textId="77777777" w:rsidR="002D310D" w:rsidRDefault="00E86860">
      <w:pPr>
        <w:pStyle w:val="ListParagraph"/>
        <w:numPr>
          <w:ilvl w:val="2"/>
          <w:numId w:val="14"/>
        </w:numPr>
        <w:tabs>
          <w:tab w:val="left" w:pos="2000"/>
        </w:tabs>
        <w:spacing w:before="77" w:line="220" w:lineRule="auto"/>
        <w:ind w:left="2000" w:right="1022" w:hanging="720"/>
        <w:jc w:val="both"/>
        <w:rPr>
          <w:rFonts w:ascii="Palatino Linotype" w:hAnsi="Palatino Linotype"/>
        </w:rPr>
      </w:pPr>
      <w:r>
        <w:rPr>
          <w:rFonts w:ascii="Palatino Linotype" w:hAnsi="Palatino Linotype"/>
        </w:rPr>
        <w:lastRenderedPageBreak/>
        <w:t>The terms “hereof”, “herein”, “hereto”, “hereunder” or similar expressions used in this</w:t>
      </w:r>
      <w:r>
        <w:rPr>
          <w:rFonts w:ascii="Palatino Linotype" w:hAnsi="Palatino Linotype"/>
          <w:spacing w:val="1"/>
        </w:rPr>
        <w:t xml:space="preserve"> </w:t>
      </w:r>
      <w:r>
        <w:rPr>
          <w:rFonts w:ascii="Palatino Linotype" w:hAnsi="Palatino Linotype"/>
        </w:rPr>
        <w:t>Agreement mean and refer to this Agreement and not to any particular Clause of this</w:t>
      </w:r>
      <w:r>
        <w:rPr>
          <w:rFonts w:ascii="Palatino Linotype" w:hAnsi="Palatino Linotype"/>
          <w:spacing w:val="1"/>
        </w:rPr>
        <w:t xml:space="preserve"> </w:t>
      </w:r>
      <w:r>
        <w:rPr>
          <w:rFonts w:ascii="Palatino Linotype" w:hAnsi="Palatino Linotype"/>
        </w:rPr>
        <w:t>Agreement.</w:t>
      </w:r>
    </w:p>
    <w:p w14:paraId="1DACF86E" w14:textId="77777777" w:rsidR="002D310D" w:rsidRDefault="002D310D">
      <w:pPr>
        <w:pStyle w:val="BodyText"/>
        <w:spacing w:before="5"/>
        <w:rPr>
          <w:rFonts w:ascii="Palatino Linotype"/>
          <w:sz w:val="19"/>
        </w:rPr>
      </w:pPr>
    </w:p>
    <w:p w14:paraId="1DACF86F" w14:textId="77777777" w:rsidR="002D310D" w:rsidRDefault="00E86860">
      <w:pPr>
        <w:pStyle w:val="ListParagraph"/>
        <w:numPr>
          <w:ilvl w:val="2"/>
          <w:numId w:val="14"/>
        </w:numPr>
        <w:tabs>
          <w:tab w:val="left" w:pos="1999"/>
          <w:tab w:val="left" w:pos="2000"/>
        </w:tabs>
        <w:ind w:left="1999" w:hanging="720"/>
        <w:rPr>
          <w:rFonts w:ascii="Palatino Linotype"/>
        </w:rPr>
      </w:pPr>
      <w:r>
        <w:rPr>
          <w:rFonts w:ascii="Palatino Linotype"/>
        </w:rPr>
        <w:t>The</w:t>
      </w:r>
      <w:r>
        <w:rPr>
          <w:rFonts w:ascii="Palatino Linotype"/>
          <w:spacing w:val="-2"/>
        </w:rPr>
        <w:t xml:space="preserve"> </w:t>
      </w:r>
      <w:r>
        <w:rPr>
          <w:rFonts w:ascii="Palatino Linotype"/>
        </w:rPr>
        <w:t>annexures</w:t>
      </w:r>
      <w:r>
        <w:rPr>
          <w:rFonts w:ascii="Palatino Linotype"/>
          <w:spacing w:val="-2"/>
        </w:rPr>
        <w:t xml:space="preserve"> </w:t>
      </w:r>
      <w:r>
        <w:rPr>
          <w:rFonts w:ascii="Palatino Linotype"/>
        </w:rPr>
        <w:t>to</w:t>
      </w:r>
      <w:r>
        <w:rPr>
          <w:rFonts w:ascii="Palatino Linotype"/>
          <w:spacing w:val="-2"/>
        </w:rPr>
        <w:t xml:space="preserve"> </w:t>
      </w:r>
      <w:r>
        <w:rPr>
          <w:rFonts w:ascii="Palatino Linotype"/>
        </w:rPr>
        <w:t>this</w:t>
      </w:r>
      <w:r>
        <w:rPr>
          <w:rFonts w:ascii="Palatino Linotype"/>
          <w:spacing w:val="-4"/>
        </w:rPr>
        <w:t xml:space="preserve"> </w:t>
      </w:r>
      <w:r>
        <w:rPr>
          <w:rFonts w:ascii="Palatino Linotype"/>
        </w:rPr>
        <w:t>Agreement</w:t>
      </w:r>
      <w:r>
        <w:rPr>
          <w:rFonts w:ascii="Palatino Linotype"/>
          <w:spacing w:val="-2"/>
        </w:rPr>
        <w:t xml:space="preserve"> </w:t>
      </w:r>
      <w:r>
        <w:rPr>
          <w:rFonts w:ascii="Palatino Linotype"/>
        </w:rPr>
        <w:t>form</w:t>
      </w:r>
      <w:r>
        <w:rPr>
          <w:rFonts w:ascii="Palatino Linotype"/>
          <w:spacing w:val="-2"/>
        </w:rPr>
        <w:t xml:space="preserve"> </w:t>
      </w:r>
      <w:r>
        <w:rPr>
          <w:rFonts w:ascii="Palatino Linotype"/>
        </w:rPr>
        <w:t>an</w:t>
      </w:r>
      <w:r>
        <w:rPr>
          <w:rFonts w:ascii="Palatino Linotype"/>
          <w:spacing w:val="-3"/>
        </w:rPr>
        <w:t xml:space="preserve"> </w:t>
      </w:r>
      <w:r>
        <w:rPr>
          <w:rFonts w:ascii="Palatino Linotype"/>
        </w:rPr>
        <w:t>integral</w:t>
      </w:r>
      <w:r>
        <w:rPr>
          <w:rFonts w:ascii="Palatino Linotype"/>
          <w:spacing w:val="-2"/>
        </w:rPr>
        <w:t xml:space="preserve"> </w:t>
      </w:r>
      <w:r>
        <w:rPr>
          <w:rFonts w:ascii="Palatino Linotype"/>
        </w:rPr>
        <w:t>part</w:t>
      </w:r>
      <w:r>
        <w:rPr>
          <w:rFonts w:ascii="Palatino Linotype"/>
          <w:spacing w:val="-1"/>
        </w:rPr>
        <w:t xml:space="preserve"> </w:t>
      </w:r>
      <w:r>
        <w:rPr>
          <w:rFonts w:ascii="Palatino Linotype"/>
        </w:rPr>
        <w:t>of</w:t>
      </w:r>
      <w:r>
        <w:rPr>
          <w:rFonts w:ascii="Palatino Linotype"/>
          <w:spacing w:val="-1"/>
        </w:rPr>
        <w:t xml:space="preserve"> </w:t>
      </w:r>
      <w:r>
        <w:rPr>
          <w:rFonts w:ascii="Palatino Linotype"/>
        </w:rPr>
        <w:t>this</w:t>
      </w:r>
      <w:r>
        <w:rPr>
          <w:rFonts w:ascii="Palatino Linotype"/>
          <w:spacing w:val="-5"/>
        </w:rPr>
        <w:t xml:space="preserve"> </w:t>
      </w:r>
      <w:r>
        <w:rPr>
          <w:rFonts w:ascii="Palatino Linotype"/>
        </w:rPr>
        <w:t>Agreement.</w:t>
      </w:r>
    </w:p>
    <w:p w14:paraId="1DACF870" w14:textId="77777777" w:rsidR="002D310D" w:rsidRDefault="002D310D">
      <w:pPr>
        <w:pStyle w:val="BodyText"/>
        <w:spacing w:before="6"/>
        <w:rPr>
          <w:rFonts w:ascii="Palatino Linotype"/>
          <w:sz w:val="20"/>
        </w:rPr>
      </w:pPr>
    </w:p>
    <w:p w14:paraId="1DACF871" w14:textId="77777777" w:rsidR="002D310D" w:rsidRDefault="00E86860">
      <w:pPr>
        <w:pStyle w:val="ListParagraph"/>
        <w:numPr>
          <w:ilvl w:val="2"/>
          <w:numId w:val="14"/>
        </w:numPr>
        <w:tabs>
          <w:tab w:val="left" w:pos="1999"/>
        </w:tabs>
        <w:spacing w:line="220" w:lineRule="auto"/>
        <w:ind w:left="2000" w:right="1024" w:hanging="720"/>
        <w:jc w:val="both"/>
        <w:rPr>
          <w:rFonts w:ascii="Palatino Linotype"/>
        </w:rPr>
      </w:pPr>
      <w:proofErr w:type="gramStart"/>
      <w:r>
        <w:rPr>
          <w:rFonts w:ascii="Palatino Linotype"/>
        </w:rPr>
        <w:t>The recitals and annexures shall form a part of this Agreement and shall have the same</w:t>
      </w:r>
      <w:r>
        <w:rPr>
          <w:rFonts w:ascii="Palatino Linotype"/>
          <w:spacing w:val="1"/>
        </w:rPr>
        <w:t xml:space="preserve"> </w:t>
      </w:r>
      <w:r>
        <w:rPr>
          <w:rFonts w:ascii="Palatino Linotype"/>
        </w:rPr>
        <w:t>force</w:t>
      </w:r>
      <w:r>
        <w:rPr>
          <w:rFonts w:ascii="Palatino Linotype"/>
          <w:spacing w:val="-1"/>
        </w:rPr>
        <w:t xml:space="preserve"> </w:t>
      </w:r>
      <w:r>
        <w:rPr>
          <w:rFonts w:ascii="Palatino Linotype"/>
        </w:rPr>
        <w:t>and effect</w:t>
      </w:r>
      <w:r>
        <w:rPr>
          <w:rFonts w:ascii="Palatino Linotype"/>
          <w:spacing w:val="-2"/>
        </w:rPr>
        <w:t xml:space="preserve"> </w:t>
      </w:r>
      <w:r>
        <w:rPr>
          <w:rFonts w:ascii="Palatino Linotype"/>
        </w:rPr>
        <w:t>as</w:t>
      </w:r>
      <w:r>
        <w:rPr>
          <w:rFonts w:ascii="Palatino Linotype"/>
          <w:spacing w:val="1"/>
        </w:rPr>
        <w:t xml:space="preserve"> </w:t>
      </w:r>
      <w:r>
        <w:rPr>
          <w:rFonts w:ascii="Palatino Linotype"/>
        </w:rPr>
        <w:t>if</w:t>
      </w:r>
      <w:r>
        <w:rPr>
          <w:rFonts w:ascii="Palatino Linotype"/>
          <w:spacing w:val="-1"/>
        </w:rPr>
        <w:t xml:space="preserve"> </w:t>
      </w:r>
      <w:r>
        <w:rPr>
          <w:rFonts w:ascii="Palatino Linotype"/>
        </w:rPr>
        <w:t>expressly</w:t>
      </w:r>
      <w:r>
        <w:rPr>
          <w:rFonts w:ascii="Palatino Linotype"/>
          <w:spacing w:val="-3"/>
        </w:rPr>
        <w:t xml:space="preserve"> </w:t>
      </w:r>
      <w:r>
        <w:rPr>
          <w:rFonts w:ascii="Palatino Linotype"/>
        </w:rPr>
        <w:t>set</w:t>
      </w:r>
      <w:r>
        <w:rPr>
          <w:rFonts w:ascii="Palatino Linotype"/>
          <w:spacing w:val="-2"/>
        </w:rPr>
        <w:t xml:space="preserve"> </w:t>
      </w:r>
      <w:r>
        <w:rPr>
          <w:rFonts w:ascii="Palatino Linotype"/>
        </w:rPr>
        <w:t>out</w:t>
      </w:r>
      <w:r>
        <w:rPr>
          <w:rFonts w:ascii="Palatino Linotype"/>
          <w:spacing w:val="-2"/>
        </w:rPr>
        <w:t xml:space="preserve"> </w:t>
      </w:r>
      <w:r>
        <w:rPr>
          <w:rFonts w:ascii="Palatino Linotype"/>
        </w:rPr>
        <w:t>in the body</w:t>
      </w:r>
      <w:r>
        <w:rPr>
          <w:rFonts w:ascii="Palatino Linotype"/>
          <w:spacing w:val="-5"/>
        </w:rPr>
        <w:t xml:space="preserve"> </w:t>
      </w:r>
      <w:r>
        <w:rPr>
          <w:rFonts w:ascii="Palatino Linotype"/>
        </w:rPr>
        <w:t>of</w:t>
      </w:r>
      <w:r>
        <w:rPr>
          <w:rFonts w:ascii="Palatino Linotype"/>
          <w:spacing w:val="1"/>
        </w:rPr>
        <w:t xml:space="preserve"> </w:t>
      </w:r>
      <w:r>
        <w:rPr>
          <w:rFonts w:ascii="Palatino Linotype"/>
        </w:rPr>
        <w:t>this</w:t>
      </w:r>
      <w:r>
        <w:rPr>
          <w:rFonts w:ascii="Palatino Linotype"/>
          <w:spacing w:val="1"/>
        </w:rPr>
        <w:t xml:space="preserve"> </w:t>
      </w:r>
      <w:r>
        <w:rPr>
          <w:rFonts w:ascii="Palatino Linotype"/>
        </w:rPr>
        <w:t>Agreement.</w:t>
      </w:r>
      <w:proofErr w:type="gramEnd"/>
    </w:p>
    <w:p w14:paraId="1DACF872" w14:textId="77777777" w:rsidR="002D310D" w:rsidRDefault="002D310D">
      <w:pPr>
        <w:pStyle w:val="BodyText"/>
        <w:spacing w:before="5"/>
        <w:rPr>
          <w:rFonts w:ascii="Palatino Linotype"/>
          <w:sz w:val="19"/>
        </w:rPr>
      </w:pPr>
    </w:p>
    <w:p w14:paraId="1DACF873" w14:textId="77777777" w:rsidR="002D310D" w:rsidRDefault="00E86860">
      <w:pPr>
        <w:pStyle w:val="ListParagraph"/>
        <w:numPr>
          <w:ilvl w:val="2"/>
          <w:numId w:val="14"/>
        </w:numPr>
        <w:tabs>
          <w:tab w:val="left" w:pos="1999"/>
          <w:tab w:val="left" w:pos="2000"/>
        </w:tabs>
        <w:ind w:left="1999" w:hanging="720"/>
        <w:rPr>
          <w:rFonts w:ascii="Palatino Linotype"/>
        </w:rPr>
      </w:pPr>
      <w:r>
        <w:rPr>
          <w:rFonts w:ascii="Palatino Linotype"/>
        </w:rPr>
        <w:t>Any</w:t>
      </w:r>
      <w:r>
        <w:rPr>
          <w:rFonts w:ascii="Palatino Linotype"/>
          <w:spacing w:val="-4"/>
        </w:rPr>
        <w:t xml:space="preserve"> </w:t>
      </w:r>
      <w:r>
        <w:rPr>
          <w:rFonts w:ascii="Palatino Linotype"/>
        </w:rPr>
        <w:t>reference</w:t>
      </w:r>
      <w:r>
        <w:rPr>
          <w:rFonts w:ascii="Palatino Linotype"/>
          <w:spacing w:val="-3"/>
        </w:rPr>
        <w:t xml:space="preserve"> </w:t>
      </w:r>
      <w:r>
        <w:rPr>
          <w:rFonts w:ascii="Palatino Linotype"/>
        </w:rPr>
        <w:t>to</w:t>
      </w:r>
      <w:r>
        <w:rPr>
          <w:rFonts w:ascii="Palatino Linotype"/>
          <w:spacing w:val="-1"/>
        </w:rPr>
        <w:t xml:space="preserve"> </w:t>
      </w:r>
      <w:r>
        <w:rPr>
          <w:rFonts w:ascii="Palatino Linotype"/>
        </w:rPr>
        <w:t>this</w:t>
      </w:r>
      <w:r>
        <w:rPr>
          <w:rFonts w:ascii="Palatino Linotype"/>
          <w:spacing w:val="-4"/>
        </w:rPr>
        <w:t xml:space="preserve"> </w:t>
      </w:r>
      <w:r>
        <w:rPr>
          <w:rFonts w:ascii="Palatino Linotype"/>
        </w:rPr>
        <w:t>Agreement</w:t>
      </w:r>
      <w:r>
        <w:rPr>
          <w:rFonts w:ascii="Palatino Linotype"/>
          <w:spacing w:val="-1"/>
        </w:rPr>
        <w:t xml:space="preserve"> </w:t>
      </w:r>
      <w:r>
        <w:rPr>
          <w:rFonts w:ascii="Palatino Linotype"/>
        </w:rPr>
        <w:t>shall</w:t>
      </w:r>
      <w:r>
        <w:rPr>
          <w:rFonts w:ascii="Palatino Linotype"/>
          <w:spacing w:val="-1"/>
        </w:rPr>
        <w:t xml:space="preserve"> </w:t>
      </w:r>
      <w:r>
        <w:rPr>
          <w:rFonts w:ascii="Palatino Linotype"/>
        </w:rPr>
        <w:t>include</w:t>
      </w:r>
      <w:r>
        <w:rPr>
          <w:rFonts w:ascii="Palatino Linotype"/>
          <w:spacing w:val="-1"/>
        </w:rPr>
        <w:t xml:space="preserve"> </w:t>
      </w:r>
      <w:r>
        <w:rPr>
          <w:rFonts w:ascii="Palatino Linotype"/>
        </w:rPr>
        <w:t>any</w:t>
      </w:r>
      <w:r>
        <w:rPr>
          <w:rFonts w:ascii="Palatino Linotype"/>
          <w:spacing w:val="-3"/>
        </w:rPr>
        <w:t xml:space="preserve"> </w:t>
      </w:r>
      <w:r>
        <w:rPr>
          <w:rFonts w:ascii="Palatino Linotype"/>
        </w:rPr>
        <w:t>recitals</w:t>
      </w:r>
      <w:r>
        <w:rPr>
          <w:rFonts w:ascii="Palatino Linotype"/>
          <w:spacing w:val="-4"/>
        </w:rPr>
        <w:t xml:space="preserve"> </w:t>
      </w:r>
      <w:r>
        <w:rPr>
          <w:rFonts w:ascii="Palatino Linotype"/>
        </w:rPr>
        <w:t>and</w:t>
      </w:r>
      <w:r>
        <w:rPr>
          <w:rFonts w:ascii="Palatino Linotype"/>
          <w:spacing w:val="-1"/>
        </w:rPr>
        <w:t xml:space="preserve"> </w:t>
      </w:r>
      <w:r>
        <w:rPr>
          <w:rFonts w:ascii="Palatino Linotype"/>
        </w:rPr>
        <w:t>annexures to</w:t>
      </w:r>
      <w:r>
        <w:rPr>
          <w:rFonts w:ascii="Palatino Linotype"/>
          <w:spacing w:val="-3"/>
        </w:rPr>
        <w:t xml:space="preserve"> </w:t>
      </w:r>
      <w:r>
        <w:rPr>
          <w:rFonts w:ascii="Palatino Linotype"/>
        </w:rPr>
        <w:t>it.</w:t>
      </w:r>
    </w:p>
    <w:p w14:paraId="1DACF874" w14:textId="77777777" w:rsidR="002D310D" w:rsidRDefault="002D310D">
      <w:pPr>
        <w:pStyle w:val="BodyText"/>
        <w:spacing w:before="6"/>
        <w:rPr>
          <w:rFonts w:ascii="Palatino Linotype"/>
          <w:sz w:val="20"/>
        </w:rPr>
      </w:pPr>
    </w:p>
    <w:p w14:paraId="1DACF875" w14:textId="77777777" w:rsidR="002D310D" w:rsidRDefault="00E86860">
      <w:pPr>
        <w:pStyle w:val="ListParagraph"/>
        <w:numPr>
          <w:ilvl w:val="2"/>
          <w:numId w:val="14"/>
        </w:numPr>
        <w:tabs>
          <w:tab w:val="left" w:pos="2001"/>
        </w:tabs>
        <w:spacing w:line="220" w:lineRule="auto"/>
        <w:ind w:left="2000" w:right="1022" w:hanging="720"/>
        <w:jc w:val="both"/>
        <w:rPr>
          <w:rFonts w:ascii="Palatino Linotype"/>
        </w:rPr>
      </w:pPr>
      <w:r>
        <w:rPr>
          <w:rFonts w:ascii="Palatino Linotype"/>
        </w:rPr>
        <w:t>Any references to Clauses and Annexures</w:t>
      </w:r>
      <w:r>
        <w:rPr>
          <w:rFonts w:ascii="Palatino Linotype"/>
          <w:spacing w:val="1"/>
        </w:rPr>
        <w:t xml:space="preserve"> </w:t>
      </w:r>
      <w:r>
        <w:rPr>
          <w:rFonts w:ascii="Palatino Linotype"/>
        </w:rPr>
        <w:t>in</w:t>
      </w:r>
      <w:r>
        <w:rPr>
          <w:rFonts w:ascii="Palatino Linotype"/>
          <w:spacing w:val="1"/>
        </w:rPr>
        <w:t xml:space="preserve"> </w:t>
      </w:r>
      <w:r>
        <w:rPr>
          <w:rFonts w:ascii="Palatino Linotype"/>
        </w:rPr>
        <w:t>this Agreement are to clauses of and</w:t>
      </w:r>
      <w:r>
        <w:rPr>
          <w:rFonts w:ascii="Palatino Linotype"/>
          <w:spacing w:val="1"/>
        </w:rPr>
        <w:t xml:space="preserve"> </w:t>
      </w:r>
      <w:r>
        <w:rPr>
          <w:rFonts w:ascii="Palatino Linotype"/>
        </w:rPr>
        <w:t>annexures</w:t>
      </w:r>
      <w:r>
        <w:rPr>
          <w:rFonts w:ascii="Palatino Linotype"/>
          <w:spacing w:val="-1"/>
        </w:rPr>
        <w:t xml:space="preserve"> </w:t>
      </w:r>
      <w:r>
        <w:rPr>
          <w:rFonts w:ascii="Palatino Linotype"/>
        </w:rPr>
        <w:t>to</w:t>
      </w:r>
      <w:r>
        <w:rPr>
          <w:rFonts w:ascii="Palatino Linotype"/>
          <w:spacing w:val="-2"/>
        </w:rPr>
        <w:t xml:space="preserve"> </w:t>
      </w:r>
      <w:r>
        <w:rPr>
          <w:rFonts w:ascii="Palatino Linotype"/>
        </w:rPr>
        <w:t>this</w:t>
      </w:r>
      <w:r>
        <w:rPr>
          <w:rFonts w:ascii="Palatino Linotype"/>
          <w:spacing w:val="-3"/>
        </w:rPr>
        <w:t xml:space="preserve"> </w:t>
      </w:r>
      <w:r>
        <w:rPr>
          <w:rFonts w:ascii="Palatino Linotype"/>
        </w:rPr>
        <w:t>Agreement.</w:t>
      </w:r>
    </w:p>
    <w:p w14:paraId="1DACF876" w14:textId="77777777" w:rsidR="002D310D" w:rsidRDefault="002D310D">
      <w:pPr>
        <w:pStyle w:val="BodyText"/>
        <w:spacing w:before="10"/>
        <w:rPr>
          <w:rFonts w:ascii="Palatino Linotype"/>
          <w:sz w:val="20"/>
        </w:rPr>
      </w:pPr>
    </w:p>
    <w:p w14:paraId="1DACF877" w14:textId="77777777" w:rsidR="002D310D" w:rsidRDefault="00E86860">
      <w:pPr>
        <w:pStyle w:val="ListParagraph"/>
        <w:numPr>
          <w:ilvl w:val="2"/>
          <w:numId w:val="14"/>
        </w:numPr>
        <w:tabs>
          <w:tab w:val="left" w:pos="2001"/>
        </w:tabs>
        <w:spacing w:line="220" w:lineRule="auto"/>
        <w:ind w:left="2000" w:right="1022" w:hanging="720"/>
        <w:jc w:val="both"/>
        <w:rPr>
          <w:rFonts w:ascii="Palatino Linotype"/>
        </w:rPr>
      </w:pPr>
      <w:r>
        <w:rPr>
          <w:rFonts w:ascii="Palatino Linotype"/>
        </w:rPr>
        <w:t xml:space="preserve">References to this Agreement or any other document </w:t>
      </w:r>
      <w:proofErr w:type="gramStart"/>
      <w:r>
        <w:rPr>
          <w:rFonts w:ascii="Palatino Linotype"/>
        </w:rPr>
        <w:t>shall be construed</w:t>
      </w:r>
      <w:proofErr w:type="gramEnd"/>
      <w:r>
        <w:rPr>
          <w:rFonts w:ascii="Palatino Linotype"/>
        </w:rPr>
        <w:t xml:space="preserve"> as references to</w:t>
      </w:r>
      <w:r>
        <w:rPr>
          <w:rFonts w:ascii="Palatino Linotype"/>
          <w:spacing w:val="1"/>
        </w:rPr>
        <w:t xml:space="preserve"> </w:t>
      </w:r>
      <w:r>
        <w:rPr>
          <w:rFonts w:ascii="Palatino Linotype"/>
        </w:rPr>
        <w:t>this Agreement or that other document as amended, varied, novated, supplemented or</w:t>
      </w:r>
      <w:r>
        <w:rPr>
          <w:rFonts w:ascii="Palatino Linotype"/>
          <w:spacing w:val="1"/>
        </w:rPr>
        <w:t xml:space="preserve"> </w:t>
      </w:r>
      <w:r>
        <w:rPr>
          <w:rFonts w:ascii="Palatino Linotype"/>
        </w:rPr>
        <w:t>replaced</w:t>
      </w:r>
      <w:r>
        <w:rPr>
          <w:rFonts w:ascii="Palatino Linotype"/>
          <w:spacing w:val="-4"/>
        </w:rPr>
        <w:t xml:space="preserve"> </w:t>
      </w:r>
      <w:r>
        <w:rPr>
          <w:rFonts w:ascii="Palatino Linotype"/>
        </w:rPr>
        <w:t>from time</w:t>
      </w:r>
      <w:r>
        <w:rPr>
          <w:rFonts w:ascii="Palatino Linotype"/>
          <w:spacing w:val="-2"/>
        </w:rPr>
        <w:t xml:space="preserve"> </w:t>
      </w:r>
      <w:r>
        <w:rPr>
          <w:rFonts w:ascii="Palatino Linotype"/>
        </w:rPr>
        <w:t>to time.</w:t>
      </w:r>
    </w:p>
    <w:p w14:paraId="1DACF878" w14:textId="77777777" w:rsidR="002D310D" w:rsidRDefault="002D310D">
      <w:pPr>
        <w:pStyle w:val="BodyText"/>
        <w:spacing w:before="12"/>
        <w:rPr>
          <w:rFonts w:ascii="Palatino Linotype"/>
          <w:sz w:val="20"/>
        </w:rPr>
      </w:pPr>
    </w:p>
    <w:p w14:paraId="1DACF879" w14:textId="77777777" w:rsidR="002D310D" w:rsidRDefault="00E86860">
      <w:pPr>
        <w:pStyle w:val="ListParagraph"/>
        <w:numPr>
          <w:ilvl w:val="2"/>
          <w:numId w:val="14"/>
        </w:numPr>
        <w:tabs>
          <w:tab w:val="left" w:pos="2000"/>
        </w:tabs>
        <w:spacing w:line="220" w:lineRule="auto"/>
        <w:ind w:left="2000" w:right="1025" w:hanging="720"/>
        <w:jc w:val="both"/>
        <w:rPr>
          <w:rFonts w:ascii="Palatino Linotype"/>
        </w:rPr>
      </w:pPr>
      <w:r>
        <w:rPr>
          <w:rFonts w:ascii="Palatino Linotype"/>
        </w:rPr>
        <w:t>Each representation, warranty and covenant made by the Parties under this Agreement</w:t>
      </w:r>
      <w:r>
        <w:rPr>
          <w:rFonts w:ascii="Palatino Linotype"/>
          <w:spacing w:val="1"/>
        </w:rPr>
        <w:t xml:space="preserve"> </w:t>
      </w:r>
      <w:r>
        <w:rPr>
          <w:rFonts w:ascii="Palatino Linotype"/>
        </w:rPr>
        <w:t>are</w:t>
      </w:r>
      <w:r>
        <w:rPr>
          <w:rFonts w:ascii="Palatino Linotype"/>
          <w:spacing w:val="-1"/>
        </w:rPr>
        <w:t xml:space="preserve"> </w:t>
      </w:r>
      <w:r>
        <w:rPr>
          <w:rFonts w:ascii="Palatino Linotype"/>
        </w:rPr>
        <w:t>independent of</w:t>
      </w:r>
      <w:r>
        <w:rPr>
          <w:rFonts w:ascii="Palatino Linotype"/>
          <w:spacing w:val="1"/>
        </w:rPr>
        <w:t xml:space="preserve"> </w:t>
      </w:r>
      <w:r>
        <w:rPr>
          <w:rFonts w:ascii="Palatino Linotype"/>
        </w:rPr>
        <w:t>the other.</w:t>
      </w:r>
    </w:p>
    <w:p w14:paraId="1DACF87A" w14:textId="77777777" w:rsidR="002D310D" w:rsidRDefault="002D310D">
      <w:pPr>
        <w:spacing w:line="220" w:lineRule="auto"/>
        <w:jc w:val="both"/>
        <w:rPr>
          <w:rFonts w:ascii="Palatino Linotype"/>
        </w:rPr>
        <w:sectPr w:rsidR="002D310D">
          <w:footerReference w:type="default" r:id="rId12"/>
          <w:pgSz w:w="12240" w:h="15840"/>
          <w:pgMar w:top="1280" w:right="300" w:bottom="280" w:left="340" w:header="0" w:footer="0" w:gutter="0"/>
          <w:cols w:space="720"/>
        </w:sectPr>
      </w:pPr>
    </w:p>
    <w:p w14:paraId="1DACF87B" w14:textId="77777777" w:rsidR="002D310D" w:rsidRDefault="00E86860">
      <w:pPr>
        <w:pStyle w:val="Heading2"/>
        <w:spacing w:before="80" w:line="494" w:lineRule="auto"/>
        <w:ind w:left="4508" w:right="4572" w:firstLine="693"/>
      </w:pPr>
      <w:r>
        <w:rPr>
          <w:w w:val="110"/>
        </w:rPr>
        <w:lastRenderedPageBreak/>
        <w:t>ARTICLE</w:t>
      </w:r>
      <w:r>
        <w:rPr>
          <w:spacing w:val="7"/>
          <w:w w:val="110"/>
        </w:rPr>
        <w:t xml:space="preserve"> </w:t>
      </w:r>
      <w:r>
        <w:rPr>
          <w:w w:val="110"/>
        </w:rPr>
        <w:t>2</w:t>
      </w:r>
      <w:r>
        <w:rPr>
          <w:spacing w:val="1"/>
          <w:w w:val="110"/>
        </w:rPr>
        <w:t xml:space="preserve"> </w:t>
      </w:r>
      <w:r>
        <w:rPr>
          <w:w w:val="110"/>
        </w:rPr>
        <w:t>TERM</w:t>
      </w:r>
      <w:r>
        <w:rPr>
          <w:spacing w:val="6"/>
          <w:w w:val="110"/>
        </w:rPr>
        <w:t xml:space="preserve"> </w:t>
      </w:r>
      <w:r>
        <w:rPr>
          <w:w w:val="110"/>
        </w:rPr>
        <w:t>OF</w:t>
      </w:r>
      <w:r>
        <w:rPr>
          <w:spacing w:val="8"/>
          <w:w w:val="110"/>
        </w:rPr>
        <w:t xml:space="preserve"> </w:t>
      </w:r>
      <w:r>
        <w:rPr>
          <w:w w:val="110"/>
        </w:rPr>
        <w:t>AGREEMENT</w:t>
      </w:r>
    </w:p>
    <w:p w14:paraId="1DACF87C" w14:textId="77777777" w:rsidR="002D310D" w:rsidRDefault="00E86860">
      <w:pPr>
        <w:pStyle w:val="ListParagraph"/>
        <w:numPr>
          <w:ilvl w:val="1"/>
          <w:numId w:val="13"/>
        </w:numPr>
        <w:tabs>
          <w:tab w:val="left" w:pos="1100"/>
        </w:tabs>
        <w:spacing w:before="3"/>
        <w:rPr>
          <w:b/>
        </w:rPr>
      </w:pPr>
      <w:r>
        <w:rPr>
          <w:b/>
        </w:rPr>
        <w:t>Effective</w:t>
      </w:r>
      <w:r>
        <w:rPr>
          <w:b/>
          <w:spacing w:val="10"/>
        </w:rPr>
        <w:t xml:space="preserve"> </w:t>
      </w:r>
      <w:r>
        <w:rPr>
          <w:b/>
        </w:rPr>
        <w:t>Date</w:t>
      </w:r>
    </w:p>
    <w:p w14:paraId="1DACF87D" w14:textId="77777777" w:rsidR="002D310D" w:rsidRDefault="00E86860">
      <w:pPr>
        <w:pStyle w:val="BodyText"/>
        <w:spacing w:before="54" w:line="290" w:lineRule="auto"/>
        <w:ind w:left="1100" w:right="1137"/>
      </w:pPr>
      <w:r>
        <w:rPr>
          <w:w w:val="105"/>
        </w:rPr>
        <w:t>This</w:t>
      </w:r>
      <w:r>
        <w:rPr>
          <w:spacing w:val="19"/>
          <w:w w:val="105"/>
        </w:rPr>
        <w:t xml:space="preserve"> </w:t>
      </w:r>
      <w:r>
        <w:rPr>
          <w:w w:val="105"/>
        </w:rPr>
        <w:t>Agreement</w:t>
      </w:r>
      <w:r>
        <w:rPr>
          <w:spacing w:val="23"/>
          <w:w w:val="105"/>
        </w:rPr>
        <w:t xml:space="preserve"> </w:t>
      </w:r>
      <w:r>
        <w:rPr>
          <w:w w:val="105"/>
        </w:rPr>
        <w:t>shall</w:t>
      </w:r>
      <w:r>
        <w:rPr>
          <w:spacing w:val="22"/>
          <w:w w:val="105"/>
        </w:rPr>
        <w:t xml:space="preserve"> </w:t>
      </w:r>
      <w:r>
        <w:rPr>
          <w:w w:val="105"/>
        </w:rPr>
        <w:t>come</w:t>
      </w:r>
      <w:r>
        <w:rPr>
          <w:spacing w:val="23"/>
          <w:w w:val="105"/>
        </w:rPr>
        <w:t xml:space="preserve"> </w:t>
      </w:r>
      <w:r>
        <w:rPr>
          <w:w w:val="105"/>
        </w:rPr>
        <w:t>into</w:t>
      </w:r>
      <w:r>
        <w:rPr>
          <w:spacing w:val="25"/>
          <w:w w:val="105"/>
        </w:rPr>
        <w:t xml:space="preserve"> </w:t>
      </w:r>
      <w:r>
        <w:rPr>
          <w:w w:val="105"/>
        </w:rPr>
        <w:t>effect</w:t>
      </w:r>
      <w:r>
        <w:rPr>
          <w:spacing w:val="23"/>
          <w:w w:val="105"/>
        </w:rPr>
        <w:t xml:space="preserve"> </w:t>
      </w:r>
      <w:r>
        <w:rPr>
          <w:w w:val="105"/>
        </w:rPr>
        <w:t>from</w:t>
      </w:r>
      <w:r>
        <w:rPr>
          <w:spacing w:val="23"/>
          <w:w w:val="105"/>
        </w:rPr>
        <w:t xml:space="preserve"> </w:t>
      </w:r>
      <w:r>
        <w:rPr>
          <w:w w:val="105"/>
        </w:rPr>
        <w:t>the</w:t>
      </w:r>
      <w:r>
        <w:rPr>
          <w:spacing w:val="23"/>
          <w:w w:val="105"/>
        </w:rPr>
        <w:t xml:space="preserve"> </w:t>
      </w:r>
      <w:r>
        <w:rPr>
          <w:w w:val="105"/>
        </w:rPr>
        <w:t>receipt</w:t>
      </w:r>
      <w:r>
        <w:rPr>
          <w:spacing w:val="23"/>
          <w:w w:val="105"/>
        </w:rPr>
        <w:t xml:space="preserve"> </w:t>
      </w:r>
      <w:r>
        <w:rPr>
          <w:w w:val="105"/>
        </w:rPr>
        <w:t>of</w:t>
      </w:r>
      <w:r>
        <w:rPr>
          <w:spacing w:val="20"/>
          <w:w w:val="105"/>
        </w:rPr>
        <w:t xml:space="preserve"> </w:t>
      </w:r>
      <w:r>
        <w:rPr>
          <w:w w:val="105"/>
        </w:rPr>
        <w:t>Open</w:t>
      </w:r>
      <w:r>
        <w:rPr>
          <w:spacing w:val="-2"/>
          <w:w w:val="105"/>
        </w:rPr>
        <w:t xml:space="preserve"> </w:t>
      </w:r>
      <w:r>
        <w:rPr>
          <w:w w:val="105"/>
        </w:rPr>
        <w:t>Access</w:t>
      </w:r>
      <w:r>
        <w:rPr>
          <w:spacing w:val="23"/>
          <w:w w:val="105"/>
        </w:rPr>
        <w:t xml:space="preserve"> </w:t>
      </w:r>
      <w:r>
        <w:rPr>
          <w:w w:val="105"/>
        </w:rPr>
        <w:t>approval</w:t>
      </w:r>
      <w:r>
        <w:rPr>
          <w:spacing w:val="25"/>
          <w:w w:val="105"/>
        </w:rPr>
        <w:t xml:space="preserve"> </w:t>
      </w:r>
      <w:r>
        <w:rPr>
          <w:w w:val="105"/>
        </w:rPr>
        <w:t>from</w:t>
      </w:r>
      <w:r>
        <w:rPr>
          <w:spacing w:val="21"/>
          <w:w w:val="105"/>
        </w:rPr>
        <w:t xml:space="preserve"> </w:t>
      </w:r>
      <w:r>
        <w:rPr>
          <w:w w:val="105"/>
        </w:rPr>
        <w:t>nodal</w:t>
      </w:r>
      <w:r>
        <w:rPr>
          <w:spacing w:val="-47"/>
          <w:w w:val="105"/>
        </w:rPr>
        <w:t xml:space="preserve"> </w:t>
      </w:r>
      <w:r>
        <w:rPr>
          <w:w w:val="105"/>
        </w:rPr>
        <w:t>agency and</w:t>
      </w:r>
      <w:r>
        <w:rPr>
          <w:spacing w:val="5"/>
          <w:w w:val="105"/>
        </w:rPr>
        <w:t xml:space="preserve"> </w:t>
      </w:r>
      <w:r>
        <w:rPr>
          <w:w w:val="105"/>
        </w:rPr>
        <w:t>such</w:t>
      </w:r>
      <w:r>
        <w:rPr>
          <w:spacing w:val="1"/>
          <w:w w:val="105"/>
        </w:rPr>
        <w:t xml:space="preserve"> </w:t>
      </w:r>
      <w:r>
        <w:rPr>
          <w:w w:val="105"/>
        </w:rPr>
        <w:t>date</w:t>
      </w:r>
      <w:r>
        <w:rPr>
          <w:spacing w:val="4"/>
          <w:w w:val="105"/>
        </w:rPr>
        <w:t xml:space="preserve"> </w:t>
      </w:r>
      <w:proofErr w:type="gramStart"/>
      <w:r>
        <w:rPr>
          <w:w w:val="105"/>
        </w:rPr>
        <w:t>shall</w:t>
      </w:r>
      <w:r>
        <w:rPr>
          <w:spacing w:val="1"/>
          <w:w w:val="105"/>
        </w:rPr>
        <w:t xml:space="preserve"> </w:t>
      </w:r>
      <w:r>
        <w:rPr>
          <w:w w:val="105"/>
        </w:rPr>
        <w:t>be</w:t>
      </w:r>
      <w:r>
        <w:rPr>
          <w:spacing w:val="3"/>
          <w:w w:val="105"/>
        </w:rPr>
        <w:t xml:space="preserve"> </w:t>
      </w:r>
      <w:r>
        <w:rPr>
          <w:w w:val="105"/>
        </w:rPr>
        <w:t>referred</w:t>
      </w:r>
      <w:proofErr w:type="gramEnd"/>
      <w:r>
        <w:rPr>
          <w:spacing w:val="5"/>
          <w:w w:val="105"/>
        </w:rPr>
        <w:t xml:space="preserve"> </w:t>
      </w:r>
      <w:r>
        <w:rPr>
          <w:w w:val="105"/>
        </w:rPr>
        <w:t>to</w:t>
      </w:r>
      <w:r>
        <w:rPr>
          <w:spacing w:val="1"/>
          <w:w w:val="105"/>
        </w:rPr>
        <w:t xml:space="preserve"> </w:t>
      </w:r>
      <w:r>
        <w:rPr>
          <w:w w:val="105"/>
        </w:rPr>
        <w:t>as</w:t>
      </w:r>
      <w:r>
        <w:rPr>
          <w:spacing w:val="1"/>
          <w:w w:val="105"/>
        </w:rPr>
        <w:t xml:space="preserve"> </w:t>
      </w:r>
      <w:r>
        <w:rPr>
          <w:w w:val="105"/>
        </w:rPr>
        <w:t>the</w:t>
      </w:r>
      <w:r>
        <w:rPr>
          <w:spacing w:val="2"/>
          <w:w w:val="105"/>
        </w:rPr>
        <w:t xml:space="preserve"> </w:t>
      </w:r>
      <w:r>
        <w:rPr>
          <w:w w:val="105"/>
        </w:rPr>
        <w:t>“Effective</w:t>
      </w:r>
      <w:r>
        <w:rPr>
          <w:spacing w:val="5"/>
          <w:w w:val="105"/>
        </w:rPr>
        <w:t xml:space="preserve"> </w:t>
      </w:r>
      <w:r>
        <w:rPr>
          <w:w w:val="105"/>
        </w:rPr>
        <w:t>Date”.</w:t>
      </w:r>
    </w:p>
    <w:p w14:paraId="1DACF87E" w14:textId="77777777" w:rsidR="002D310D" w:rsidRDefault="002D310D">
      <w:pPr>
        <w:pStyle w:val="BodyText"/>
        <w:spacing w:before="9"/>
        <w:rPr>
          <w:sz w:val="25"/>
        </w:rPr>
      </w:pPr>
    </w:p>
    <w:p w14:paraId="1DACF87F" w14:textId="77777777" w:rsidR="002D310D" w:rsidRDefault="00E86860">
      <w:pPr>
        <w:pStyle w:val="Heading2"/>
        <w:numPr>
          <w:ilvl w:val="1"/>
          <w:numId w:val="13"/>
        </w:numPr>
        <w:tabs>
          <w:tab w:val="left" w:pos="1100"/>
        </w:tabs>
      </w:pPr>
      <w:r>
        <w:t>Term</w:t>
      </w:r>
      <w:r>
        <w:rPr>
          <w:spacing w:val="-1"/>
        </w:rPr>
        <w:t xml:space="preserve"> </w:t>
      </w:r>
      <w:r>
        <w:t>of</w:t>
      </w:r>
      <w:r>
        <w:rPr>
          <w:spacing w:val="-4"/>
        </w:rPr>
        <w:t xml:space="preserve"> </w:t>
      </w:r>
      <w:r>
        <w:t>the</w:t>
      </w:r>
      <w:r>
        <w:rPr>
          <w:spacing w:val="-6"/>
        </w:rPr>
        <w:t xml:space="preserve"> </w:t>
      </w:r>
      <w:r>
        <w:t>Agreement</w:t>
      </w:r>
      <w:r>
        <w:rPr>
          <w:spacing w:val="-4"/>
        </w:rPr>
        <w:t xml:space="preserve"> </w:t>
      </w:r>
      <w:r>
        <w:t>and</w:t>
      </w:r>
      <w:r>
        <w:rPr>
          <w:spacing w:val="-1"/>
        </w:rPr>
        <w:t xml:space="preserve"> </w:t>
      </w:r>
      <w:r>
        <w:t>Termination</w:t>
      </w:r>
    </w:p>
    <w:p w14:paraId="1DACF880" w14:textId="77777777" w:rsidR="002D310D" w:rsidRDefault="00E86860">
      <w:pPr>
        <w:pStyle w:val="BodyText"/>
        <w:spacing w:before="211"/>
        <w:ind w:left="1100"/>
      </w:pPr>
      <w:r>
        <w:t>This</w:t>
      </w:r>
      <w:r>
        <w:rPr>
          <w:spacing w:val="5"/>
        </w:rPr>
        <w:t xml:space="preserve"> </w:t>
      </w:r>
      <w:r>
        <w:t>Agreement</w:t>
      </w:r>
      <w:r>
        <w:rPr>
          <w:spacing w:val="8"/>
        </w:rPr>
        <w:t xml:space="preserve"> </w:t>
      </w:r>
      <w:r>
        <w:t>shall</w:t>
      </w:r>
      <w:r>
        <w:rPr>
          <w:spacing w:val="8"/>
        </w:rPr>
        <w:t xml:space="preserve"> </w:t>
      </w:r>
      <w:r>
        <w:t>be</w:t>
      </w:r>
      <w:r>
        <w:rPr>
          <w:spacing w:val="5"/>
        </w:rPr>
        <w:t xml:space="preserve"> </w:t>
      </w:r>
      <w:r>
        <w:t>valid</w:t>
      </w:r>
      <w:r>
        <w:rPr>
          <w:spacing w:val="5"/>
        </w:rPr>
        <w:t xml:space="preserve"> </w:t>
      </w:r>
      <w:r>
        <w:t>for</w:t>
      </w:r>
      <w:r>
        <w:rPr>
          <w:spacing w:val="8"/>
        </w:rPr>
        <w:t xml:space="preserve"> </w:t>
      </w:r>
      <w:r>
        <w:t>a</w:t>
      </w:r>
      <w:r>
        <w:rPr>
          <w:spacing w:val="8"/>
        </w:rPr>
        <w:t xml:space="preserve"> </w:t>
      </w:r>
      <w:r>
        <w:t>period</w:t>
      </w:r>
      <w:r>
        <w:rPr>
          <w:spacing w:val="-5"/>
        </w:rPr>
        <w:t xml:space="preserve"> </w:t>
      </w:r>
      <w:r>
        <w:t>of</w:t>
      </w:r>
      <w:r>
        <w:rPr>
          <w:spacing w:val="-3"/>
        </w:rPr>
        <w:t xml:space="preserve"> </w:t>
      </w:r>
      <w:r>
        <w:t>one year</w:t>
      </w:r>
      <w:r>
        <w:rPr>
          <w:spacing w:val="8"/>
        </w:rPr>
        <w:t xml:space="preserve"> </w:t>
      </w:r>
      <w:r>
        <w:t>from</w:t>
      </w:r>
      <w:r>
        <w:rPr>
          <w:spacing w:val="10"/>
        </w:rPr>
        <w:t xml:space="preserve"> </w:t>
      </w:r>
      <w:r>
        <w:t>Effective</w:t>
      </w:r>
      <w:r>
        <w:rPr>
          <w:spacing w:val="-3"/>
        </w:rPr>
        <w:t xml:space="preserve"> </w:t>
      </w:r>
      <w:r>
        <w:t>Date</w:t>
      </w:r>
      <w:r>
        <w:rPr>
          <w:spacing w:val="6"/>
        </w:rPr>
        <w:t xml:space="preserve"> </w:t>
      </w:r>
      <w:r>
        <w:t>("Term</w:t>
      </w:r>
      <w:r>
        <w:rPr>
          <w:spacing w:val="10"/>
        </w:rPr>
        <w:t xml:space="preserve"> </w:t>
      </w:r>
      <w:r>
        <w:t>of</w:t>
      </w:r>
      <w:r>
        <w:rPr>
          <w:spacing w:val="9"/>
        </w:rPr>
        <w:t xml:space="preserve"> </w:t>
      </w:r>
      <w:r>
        <w:t>Agreement"),</w:t>
      </w:r>
    </w:p>
    <w:p w14:paraId="1DACF881" w14:textId="78D84099" w:rsidR="002D310D" w:rsidRDefault="00E86860">
      <w:pPr>
        <w:pStyle w:val="BodyText"/>
        <w:spacing w:before="15"/>
        <w:ind w:left="1100"/>
        <w:rPr>
          <w:w w:val="105"/>
        </w:rPr>
      </w:pPr>
      <w:proofErr w:type="gramStart"/>
      <w:r>
        <w:rPr>
          <w:w w:val="105"/>
        </w:rPr>
        <w:t>unless</w:t>
      </w:r>
      <w:proofErr w:type="gramEnd"/>
      <w:r>
        <w:rPr>
          <w:spacing w:val="-1"/>
          <w:w w:val="105"/>
        </w:rPr>
        <w:t xml:space="preserve"> </w:t>
      </w:r>
      <w:r>
        <w:rPr>
          <w:w w:val="105"/>
        </w:rPr>
        <w:t>terminated</w:t>
      </w:r>
      <w:r>
        <w:rPr>
          <w:spacing w:val="-2"/>
          <w:w w:val="105"/>
        </w:rPr>
        <w:t xml:space="preserve"> </w:t>
      </w:r>
      <w:r>
        <w:rPr>
          <w:w w:val="105"/>
        </w:rPr>
        <w:t>earlier</w:t>
      </w:r>
      <w:r>
        <w:rPr>
          <w:spacing w:val="-3"/>
          <w:w w:val="105"/>
        </w:rPr>
        <w:t xml:space="preserve"> </w:t>
      </w:r>
      <w:r>
        <w:rPr>
          <w:w w:val="105"/>
        </w:rPr>
        <w:t>by</w:t>
      </w:r>
      <w:r>
        <w:rPr>
          <w:spacing w:val="-2"/>
          <w:w w:val="105"/>
        </w:rPr>
        <w:t xml:space="preserve"> </w:t>
      </w:r>
      <w:r>
        <w:rPr>
          <w:w w:val="105"/>
        </w:rPr>
        <w:t>Procurer</w:t>
      </w:r>
      <w:r>
        <w:rPr>
          <w:spacing w:val="-3"/>
          <w:w w:val="105"/>
        </w:rPr>
        <w:t xml:space="preserve"> </w:t>
      </w:r>
      <w:r>
        <w:rPr>
          <w:w w:val="105"/>
        </w:rPr>
        <w:t>by</w:t>
      </w:r>
      <w:r>
        <w:rPr>
          <w:spacing w:val="-7"/>
          <w:w w:val="105"/>
        </w:rPr>
        <w:t xml:space="preserve"> </w:t>
      </w:r>
      <w:r>
        <w:rPr>
          <w:w w:val="105"/>
        </w:rPr>
        <w:t>giving</w:t>
      </w:r>
      <w:r>
        <w:rPr>
          <w:spacing w:val="-3"/>
          <w:w w:val="105"/>
        </w:rPr>
        <w:t xml:space="preserve"> </w:t>
      </w:r>
      <w:r>
        <w:rPr>
          <w:w w:val="105"/>
        </w:rPr>
        <w:t>30</w:t>
      </w:r>
      <w:r>
        <w:rPr>
          <w:spacing w:val="-2"/>
          <w:w w:val="105"/>
        </w:rPr>
        <w:t xml:space="preserve"> </w:t>
      </w:r>
      <w:r>
        <w:rPr>
          <w:w w:val="105"/>
        </w:rPr>
        <w:t>(thirty)</w:t>
      </w:r>
      <w:r>
        <w:rPr>
          <w:spacing w:val="-1"/>
          <w:w w:val="105"/>
        </w:rPr>
        <w:t xml:space="preserve"> </w:t>
      </w:r>
      <w:r>
        <w:rPr>
          <w:w w:val="105"/>
        </w:rPr>
        <w:t>days written</w:t>
      </w:r>
      <w:r>
        <w:rPr>
          <w:spacing w:val="-1"/>
          <w:w w:val="105"/>
        </w:rPr>
        <w:t xml:space="preserve"> </w:t>
      </w:r>
      <w:r>
        <w:rPr>
          <w:w w:val="105"/>
        </w:rPr>
        <w:t>notice</w:t>
      </w:r>
      <w:r>
        <w:rPr>
          <w:spacing w:val="-2"/>
          <w:w w:val="105"/>
        </w:rPr>
        <w:t xml:space="preserve"> </w:t>
      </w:r>
      <w:r>
        <w:rPr>
          <w:w w:val="105"/>
        </w:rPr>
        <w:t>to</w:t>
      </w:r>
      <w:r>
        <w:rPr>
          <w:spacing w:val="-3"/>
          <w:w w:val="105"/>
        </w:rPr>
        <w:t xml:space="preserve"> </w:t>
      </w:r>
      <w:r w:rsidR="000B5987">
        <w:rPr>
          <w:w w:val="105"/>
        </w:rPr>
        <w:t>Seller, however relinquishment of open access shall be as per GERC rules/regulation/procedure.</w:t>
      </w:r>
    </w:p>
    <w:p w14:paraId="6D799E20" w14:textId="5E035BEA" w:rsidR="00F9218E" w:rsidRDefault="00F9218E" w:rsidP="009B4907">
      <w:pPr>
        <w:pStyle w:val="BodyText"/>
        <w:spacing w:before="15"/>
      </w:pPr>
    </w:p>
    <w:p w14:paraId="1DACF882" w14:textId="77777777" w:rsidR="002D310D" w:rsidRDefault="002D310D">
      <w:pPr>
        <w:pStyle w:val="BodyText"/>
        <w:rPr>
          <w:sz w:val="26"/>
        </w:rPr>
      </w:pPr>
    </w:p>
    <w:p w14:paraId="1DACF883" w14:textId="77777777" w:rsidR="002D310D" w:rsidRDefault="00E86860">
      <w:pPr>
        <w:pStyle w:val="Heading2"/>
        <w:numPr>
          <w:ilvl w:val="1"/>
          <w:numId w:val="13"/>
        </w:numPr>
        <w:tabs>
          <w:tab w:val="left" w:pos="1100"/>
        </w:tabs>
        <w:spacing w:before="210"/>
      </w:pPr>
      <w:r>
        <w:t>Survival</w:t>
      </w:r>
    </w:p>
    <w:p w14:paraId="1DACF884" w14:textId="75921A6E" w:rsidR="002D310D" w:rsidRDefault="00E86860">
      <w:pPr>
        <w:pStyle w:val="BodyText"/>
        <w:spacing w:before="218" w:line="254" w:lineRule="auto"/>
        <w:ind w:left="1100" w:right="1454"/>
        <w:jc w:val="both"/>
      </w:pPr>
      <w:r>
        <w:rPr>
          <w:w w:val="105"/>
        </w:rPr>
        <w:t>The</w:t>
      </w:r>
      <w:r>
        <w:rPr>
          <w:spacing w:val="-10"/>
          <w:w w:val="105"/>
        </w:rPr>
        <w:t xml:space="preserve"> </w:t>
      </w:r>
      <w:r>
        <w:rPr>
          <w:w w:val="105"/>
        </w:rPr>
        <w:t>expiry</w:t>
      </w:r>
      <w:r>
        <w:rPr>
          <w:spacing w:val="-10"/>
          <w:w w:val="105"/>
        </w:rPr>
        <w:t xml:space="preserve"> </w:t>
      </w:r>
      <w:r>
        <w:rPr>
          <w:w w:val="105"/>
        </w:rPr>
        <w:t>or</w:t>
      </w:r>
      <w:r>
        <w:rPr>
          <w:spacing w:val="-9"/>
          <w:w w:val="105"/>
        </w:rPr>
        <w:t xml:space="preserve"> </w:t>
      </w:r>
      <w:r>
        <w:rPr>
          <w:w w:val="105"/>
        </w:rPr>
        <w:t>termination</w:t>
      </w:r>
      <w:r>
        <w:rPr>
          <w:spacing w:val="-6"/>
          <w:w w:val="105"/>
        </w:rPr>
        <w:t xml:space="preserve"> </w:t>
      </w:r>
      <w:r>
        <w:rPr>
          <w:w w:val="105"/>
        </w:rPr>
        <w:t>of</w:t>
      </w:r>
      <w:r>
        <w:rPr>
          <w:spacing w:val="-9"/>
          <w:w w:val="105"/>
        </w:rPr>
        <w:t xml:space="preserve"> </w:t>
      </w:r>
      <w:r>
        <w:rPr>
          <w:w w:val="105"/>
        </w:rPr>
        <w:t>this</w:t>
      </w:r>
      <w:r>
        <w:rPr>
          <w:spacing w:val="-9"/>
          <w:w w:val="105"/>
        </w:rPr>
        <w:t xml:space="preserve"> </w:t>
      </w:r>
      <w:r>
        <w:rPr>
          <w:w w:val="105"/>
        </w:rPr>
        <w:t>Agreement</w:t>
      </w:r>
      <w:r>
        <w:rPr>
          <w:spacing w:val="-9"/>
          <w:w w:val="105"/>
        </w:rPr>
        <w:t xml:space="preserve"> </w:t>
      </w:r>
      <w:r>
        <w:rPr>
          <w:w w:val="105"/>
        </w:rPr>
        <w:t>shall</w:t>
      </w:r>
      <w:r>
        <w:rPr>
          <w:spacing w:val="-8"/>
          <w:w w:val="105"/>
        </w:rPr>
        <w:t xml:space="preserve"> </w:t>
      </w:r>
      <w:r>
        <w:rPr>
          <w:w w:val="105"/>
        </w:rPr>
        <w:t>not</w:t>
      </w:r>
      <w:r>
        <w:rPr>
          <w:spacing w:val="-7"/>
          <w:w w:val="105"/>
        </w:rPr>
        <w:t xml:space="preserve"> </w:t>
      </w:r>
      <w:r>
        <w:rPr>
          <w:w w:val="105"/>
        </w:rPr>
        <w:t>affect</w:t>
      </w:r>
      <w:r>
        <w:rPr>
          <w:spacing w:val="-11"/>
          <w:w w:val="105"/>
        </w:rPr>
        <w:t xml:space="preserve"> </w:t>
      </w:r>
      <w:r>
        <w:rPr>
          <w:w w:val="105"/>
        </w:rPr>
        <w:t>accrued</w:t>
      </w:r>
      <w:r>
        <w:rPr>
          <w:spacing w:val="-9"/>
          <w:w w:val="105"/>
        </w:rPr>
        <w:t xml:space="preserve"> </w:t>
      </w:r>
      <w:r>
        <w:rPr>
          <w:w w:val="105"/>
        </w:rPr>
        <w:t>rights</w:t>
      </w:r>
      <w:r>
        <w:rPr>
          <w:spacing w:val="-7"/>
          <w:w w:val="105"/>
        </w:rPr>
        <w:t xml:space="preserve"> </w:t>
      </w:r>
      <w:r>
        <w:rPr>
          <w:w w:val="105"/>
        </w:rPr>
        <w:t>and</w:t>
      </w:r>
      <w:r>
        <w:rPr>
          <w:spacing w:val="-9"/>
          <w:w w:val="105"/>
        </w:rPr>
        <w:t xml:space="preserve"> </w:t>
      </w:r>
      <w:r>
        <w:rPr>
          <w:w w:val="105"/>
        </w:rPr>
        <w:t>obligations</w:t>
      </w:r>
      <w:r>
        <w:rPr>
          <w:spacing w:val="-7"/>
          <w:w w:val="105"/>
        </w:rPr>
        <w:t xml:space="preserve"> </w:t>
      </w:r>
      <w:r>
        <w:rPr>
          <w:w w:val="105"/>
        </w:rPr>
        <w:t>of</w:t>
      </w:r>
      <w:r>
        <w:rPr>
          <w:spacing w:val="-49"/>
          <w:w w:val="105"/>
        </w:rPr>
        <w:t xml:space="preserve"> </w:t>
      </w:r>
      <w:r>
        <w:rPr>
          <w:w w:val="105"/>
        </w:rPr>
        <w:t>the</w:t>
      </w:r>
      <w:r>
        <w:rPr>
          <w:spacing w:val="-8"/>
          <w:w w:val="105"/>
        </w:rPr>
        <w:t xml:space="preserve"> </w:t>
      </w:r>
      <w:r>
        <w:rPr>
          <w:w w:val="105"/>
        </w:rPr>
        <w:t>Parties</w:t>
      </w:r>
      <w:r>
        <w:rPr>
          <w:spacing w:val="-6"/>
          <w:w w:val="105"/>
        </w:rPr>
        <w:t xml:space="preserve"> </w:t>
      </w:r>
      <w:r>
        <w:rPr>
          <w:w w:val="105"/>
        </w:rPr>
        <w:t>under</w:t>
      </w:r>
      <w:r>
        <w:rPr>
          <w:spacing w:val="-7"/>
          <w:w w:val="105"/>
        </w:rPr>
        <w:t xml:space="preserve"> </w:t>
      </w:r>
      <w:r>
        <w:rPr>
          <w:w w:val="105"/>
        </w:rPr>
        <w:t>this</w:t>
      </w:r>
      <w:r>
        <w:rPr>
          <w:spacing w:val="-8"/>
          <w:w w:val="105"/>
        </w:rPr>
        <w:t xml:space="preserve"> </w:t>
      </w:r>
      <w:r>
        <w:rPr>
          <w:w w:val="105"/>
        </w:rPr>
        <w:t>Agreement,</w:t>
      </w:r>
      <w:r>
        <w:rPr>
          <w:spacing w:val="-7"/>
          <w:w w:val="105"/>
        </w:rPr>
        <w:t xml:space="preserve"> </w:t>
      </w:r>
      <w:r>
        <w:rPr>
          <w:w w:val="105"/>
        </w:rPr>
        <w:t>nor</w:t>
      </w:r>
      <w:r>
        <w:rPr>
          <w:spacing w:val="-7"/>
          <w:w w:val="105"/>
        </w:rPr>
        <w:t xml:space="preserve"> </w:t>
      </w:r>
      <w:r>
        <w:rPr>
          <w:w w:val="105"/>
        </w:rPr>
        <w:t>shall</w:t>
      </w:r>
      <w:r>
        <w:rPr>
          <w:spacing w:val="-6"/>
          <w:w w:val="105"/>
        </w:rPr>
        <w:t xml:space="preserve"> </w:t>
      </w:r>
      <w:r>
        <w:rPr>
          <w:w w:val="105"/>
        </w:rPr>
        <w:t>it</w:t>
      </w:r>
      <w:r>
        <w:rPr>
          <w:spacing w:val="-6"/>
          <w:w w:val="105"/>
        </w:rPr>
        <w:t xml:space="preserve"> </w:t>
      </w:r>
      <w:r>
        <w:rPr>
          <w:w w:val="105"/>
        </w:rPr>
        <w:t>affect</w:t>
      </w:r>
      <w:r>
        <w:rPr>
          <w:spacing w:val="-5"/>
          <w:w w:val="105"/>
        </w:rPr>
        <w:t xml:space="preserve"> </w:t>
      </w:r>
      <w:r>
        <w:rPr>
          <w:w w:val="105"/>
        </w:rPr>
        <w:t>any</w:t>
      </w:r>
      <w:r>
        <w:rPr>
          <w:spacing w:val="-7"/>
          <w:w w:val="105"/>
        </w:rPr>
        <w:t xml:space="preserve"> </w:t>
      </w:r>
      <w:r>
        <w:rPr>
          <w:w w:val="105"/>
        </w:rPr>
        <w:t>continuing</w:t>
      </w:r>
      <w:r>
        <w:rPr>
          <w:spacing w:val="-8"/>
          <w:w w:val="105"/>
        </w:rPr>
        <w:t xml:space="preserve"> </w:t>
      </w:r>
      <w:r>
        <w:rPr>
          <w:w w:val="105"/>
        </w:rPr>
        <w:t>obligations</w:t>
      </w:r>
      <w:r>
        <w:rPr>
          <w:spacing w:val="-8"/>
          <w:w w:val="105"/>
        </w:rPr>
        <w:t xml:space="preserve"> </w:t>
      </w:r>
      <w:r>
        <w:rPr>
          <w:w w:val="105"/>
        </w:rPr>
        <w:t>for</w:t>
      </w:r>
      <w:r>
        <w:rPr>
          <w:spacing w:val="-7"/>
          <w:w w:val="105"/>
        </w:rPr>
        <w:t xml:space="preserve"> </w:t>
      </w:r>
      <w:r>
        <w:rPr>
          <w:w w:val="105"/>
        </w:rPr>
        <w:t>which</w:t>
      </w:r>
      <w:r>
        <w:rPr>
          <w:spacing w:val="-4"/>
          <w:w w:val="105"/>
        </w:rPr>
        <w:t xml:space="preserve"> </w:t>
      </w:r>
      <w:r>
        <w:rPr>
          <w:w w:val="105"/>
        </w:rPr>
        <w:t>this</w:t>
      </w:r>
      <w:r>
        <w:rPr>
          <w:spacing w:val="-49"/>
          <w:w w:val="105"/>
        </w:rPr>
        <w:t xml:space="preserve"> </w:t>
      </w:r>
      <w:r>
        <w:rPr>
          <w:w w:val="105"/>
        </w:rPr>
        <w:t>Agreement</w:t>
      </w:r>
      <w:r>
        <w:rPr>
          <w:spacing w:val="-1"/>
          <w:w w:val="105"/>
        </w:rPr>
        <w:t xml:space="preserve"> </w:t>
      </w:r>
      <w:r>
        <w:rPr>
          <w:w w:val="105"/>
        </w:rPr>
        <w:t>provides,</w:t>
      </w:r>
      <w:r>
        <w:rPr>
          <w:spacing w:val="2"/>
          <w:w w:val="105"/>
        </w:rPr>
        <w:t xml:space="preserve"> </w:t>
      </w:r>
      <w:r>
        <w:rPr>
          <w:w w:val="105"/>
        </w:rPr>
        <w:t>either expressly or</w:t>
      </w:r>
      <w:r>
        <w:rPr>
          <w:spacing w:val="5"/>
          <w:w w:val="105"/>
        </w:rPr>
        <w:t xml:space="preserve"> </w:t>
      </w:r>
      <w:r>
        <w:rPr>
          <w:w w:val="105"/>
        </w:rPr>
        <w:t>by</w:t>
      </w:r>
      <w:r>
        <w:rPr>
          <w:spacing w:val="-2"/>
          <w:w w:val="105"/>
        </w:rPr>
        <w:t xml:space="preserve"> </w:t>
      </w:r>
      <w:r>
        <w:rPr>
          <w:w w:val="105"/>
        </w:rPr>
        <w:t>necessary implication.</w:t>
      </w:r>
      <w:r w:rsidR="00BE1330">
        <w:rPr>
          <w:w w:val="105"/>
        </w:rPr>
        <w:tab/>
      </w:r>
    </w:p>
    <w:p w14:paraId="1DACF885" w14:textId="77777777" w:rsidR="002D310D" w:rsidRDefault="002D310D">
      <w:pPr>
        <w:pStyle w:val="BodyText"/>
        <w:spacing w:before="10"/>
        <w:rPr>
          <w:sz w:val="20"/>
        </w:rPr>
      </w:pPr>
    </w:p>
    <w:p w14:paraId="1DACF886" w14:textId="77777777" w:rsidR="002D310D" w:rsidRDefault="00E86860">
      <w:pPr>
        <w:pStyle w:val="Heading2"/>
        <w:numPr>
          <w:ilvl w:val="1"/>
          <w:numId w:val="13"/>
        </w:numPr>
        <w:tabs>
          <w:tab w:val="left" w:pos="1100"/>
        </w:tabs>
      </w:pPr>
      <w:r>
        <w:t>Representations</w:t>
      </w:r>
      <w:r>
        <w:rPr>
          <w:spacing w:val="-4"/>
        </w:rPr>
        <w:t xml:space="preserve"> </w:t>
      </w:r>
      <w:r>
        <w:t>&amp;</w:t>
      </w:r>
      <w:r>
        <w:rPr>
          <w:spacing w:val="-1"/>
        </w:rPr>
        <w:t xml:space="preserve"> </w:t>
      </w:r>
      <w:r>
        <w:t>Warranties</w:t>
      </w:r>
    </w:p>
    <w:p w14:paraId="1DACF887" w14:textId="77777777" w:rsidR="002D310D" w:rsidRDefault="00E86860">
      <w:pPr>
        <w:pStyle w:val="BodyText"/>
        <w:spacing w:before="215" w:line="254" w:lineRule="auto"/>
        <w:ind w:left="1100" w:right="1461"/>
        <w:jc w:val="both"/>
      </w:pPr>
      <w:r>
        <w:t>In addition to any other representations and warranties contained in the Agreement, each Party</w:t>
      </w:r>
      <w:r>
        <w:rPr>
          <w:spacing w:val="1"/>
        </w:rPr>
        <w:t xml:space="preserve"> </w:t>
      </w:r>
      <w:r>
        <w:t>represent</w:t>
      </w:r>
      <w:r>
        <w:rPr>
          <w:spacing w:val="-1"/>
        </w:rPr>
        <w:t xml:space="preserve"> </w:t>
      </w:r>
      <w:r>
        <w:t>and warrants</w:t>
      </w:r>
      <w:r>
        <w:rPr>
          <w:spacing w:val="2"/>
        </w:rPr>
        <w:t xml:space="preserve"> </w:t>
      </w:r>
      <w:r>
        <w:t>to</w:t>
      </w:r>
      <w:r>
        <w:rPr>
          <w:spacing w:val="-1"/>
        </w:rPr>
        <w:t xml:space="preserve"> </w:t>
      </w:r>
      <w:r>
        <w:t>the other</w:t>
      </w:r>
      <w:r>
        <w:rPr>
          <w:spacing w:val="-1"/>
        </w:rPr>
        <w:t xml:space="preserve"> </w:t>
      </w:r>
      <w:r>
        <w:t>that:</w:t>
      </w:r>
    </w:p>
    <w:p w14:paraId="1DACF888" w14:textId="77777777" w:rsidR="002D310D" w:rsidRDefault="00E86860">
      <w:pPr>
        <w:pStyle w:val="ListParagraph"/>
        <w:numPr>
          <w:ilvl w:val="2"/>
          <w:numId w:val="13"/>
        </w:numPr>
        <w:tabs>
          <w:tab w:val="left" w:pos="1999"/>
          <w:tab w:val="left" w:pos="2000"/>
        </w:tabs>
        <w:spacing w:before="214" w:line="252" w:lineRule="auto"/>
        <w:ind w:right="1462"/>
        <w:jc w:val="both"/>
      </w:pPr>
      <w:r>
        <w:t>it is duly organized and validly existing and in good standing in the jurisdiction of its</w:t>
      </w:r>
      <w:r>
        <w:rPr>
          <w:spacing w:val="1"/>
        </w:rPr>
        <w:t xml:space="preserve"> </w:t>
      </w:r>
      <w:r>
        <w:t>incorporation;</w:t>
      </w:r>
    </w:p>
    <w:p w14:paraId="1DACF889" w14:textId="77777777" w:rsidR="002D310D" w:rsidRDefault="00E86860">
      <w:pPr>
        <w:pStyle w:val="ListParagraph"/>
        <w:numPr>
          <w:ilvl w:val="2"/>
          <w:numId w:val="13"/>
        </w:numPr>
        <w:tabs>
          <w:tab w:val="left" w:pos="1999"/>
          <w:tab w:val="left" w:pos="2001"/>
        </w:tabs>
        <w:spacing w:before="217" w:line="252" w:lineRule="auto"/>
        <w:ind w:right="1461"/>
        <w:jc w:val="both"/>
      </w:pPr>
      <w:r>
        <w:t>it</w:t>
      </w:r>
      <w:r>
        <w:rPr>
          <w:spacing w:val="1"/>
        </w:rPr>
        <w:t xml:space="preserve"> </w:t>
      </w:r>
      <w:r>
        <w:t>has</w:t>
      </w:r>
      <w:r>
        <w:rPr>
          <w:spacing w:val="1"/>
        </w:rPr>
        <w:t xml:space="preserve"> </w:t>
      </w:r>
      <w:r>
        <w:t>the</w:t>
      </w:r>
      <w:r>
        <w:rPr>
          <w:spacing w:val="1"/>
        </w:rPr>
        <w:t xml:space="preserve"> </w:t>
      </w:r>
      <w:r>
        <w:t>full</w:t>
      </w:r>
      <w:r>
        <w:rPr>
          <w:spacing w:val="1"/>
        </w:rPr>
        <w:t xml:space="preserve"> </w:t>
      </w:r>
      <w:r>
        <w:t>right</w:t>
      </w:r>
      <w:r>
        <w:rPr>
          <w:spacing w:val="1"/>
        </w:rPr>
        <w:t xml:space="preserve"> </w:t>
      </w:r>
      <w:r>
        <w:t>and</w:t>
      </w:r>
      <w:r>
        <w:rPr>
          <w:spacing w:val="1"/>
        </w:rPr>
        <w:t xml:space="preserve"> </w:t>
      </w:r>
      <w:r>
        <w:t>authority</w:t>
      </w:r>
      <w:r>
        <w:rPr>
          <w:spacing w:val="1"/>
        </w:rPr>
        <w:t xml:space="preserve"> </w:t>
      </w:r>
      <w:r>
        <w:t>to</w:t>
      </w:r>
      <w:r>
        <w:rPr>
          <w:spacing w:val="1"/>
        </w:rPr>
        <w:t xml:space="preserve"> </w:t>
      </w:r>
      <w:r>
        <w:t>enter</w:t>
      </w:r>
      <w:r>
        <w:rPr>
          <w:spacing w:val="1"/>
        </w:rPr>
        <w:t xml:space="preserve"> </w:t>
      </w:r>
      <w:r>
        <w:t>into,</w:t>
      </w:r>
      <w:r>
        <w:rPr>
          <w:spacing w:val="1"/>
        </w:rPr>
        <w:t xml:space="preserve"> </w:t>
      </w:r>
      <w:r>
        <w:t>execute,</w:t>
      </w:r>
      <w:r>
        <w:rPr>
          <w:spacing w:val="1"/>
        </w:rPr>
        <w:t xml:space="preserve"> </w:t>
      </w:r>
      <w:r>
        <w:t>deliver,</w:t>
      </w:r>
      <w:r>
        <w:rPr>
          <w:spacing w:val="1"/>
        </w:rPr>
        <w:t xml:space="preserve"> </w:t>
      </w:r>
      <w:r>
        <w:t>and</w:t>
      </w:r>
      <w:r>
        <w:rPr>
          <w:spacing w:val="1"/>
        </w:rPr>
        <w:t xml:space="preserve"> </w:t>
      </w:r>
      <w:r>
        <w:t>perform</w:t>
      </w:r>
      <w:r>
        <w:rPr>
          <w:spacing w:val="1"/>
        </w:rPr>
        <w:t xml:space="preserve"> </w:t>
      </w:r>
      <w:r>
        <w:t>its</w:t>
      </w:r>
      <w:r>
        <w:rPr>
          <w:spacing w:val="1"/>
        </w:rPr>
        <w:t xml:space="preserve"> </w:t>
      </w:r>
      <w:r>
        <w:t>obligations</w:t>
      </w:r>
      <w:r>
        <w:rPr>
          <w:spacing w:val="1"/>
        </w:rPr>
        <w:t xml:space="preserve"> </w:t>
      </w:r>
      <w:r>
        <w:t>under</w:t>
      </w:r>
      <w:r>
        <w:rPr>
          <w:spacing w:val="-1"/>
        </w:rPr>
        <w:t xml:space="preserve"> </w:t>
      </w:r>
      <w:r>
        <w:t>the Agreement;</w:t>
      </w:r>
    </w:p>
    <w:p w14:paraId="1DACF88A" w14:textId="77777777" w:rsidR="002D310D" w:rsidRDefault="00E86860">
      <w:pPr>
        <w:pStyle w:val="ListParagraph"/>
        <w:numPr>
          <w:ilvl w:val="2"/>
          <w:numId w:val="13"/>
        </w:numPr>
        <w:tabs>
          <w:tab w:val="left" w:pos="1999"/>
          <w:tab w:val="left" w:pos="2000"/>
        </w:tabs>
        <w:spacing w:before="217" w:line="254" w:lineRule="auto"/>
        <w:ind w:right="1461"/>
        <w:jc w:val="both"/>
      </w:pPr>
      <w:r>
        <w:t>it has taken all requisite corporate or other action to approve the execution, delivery,</w:t>
      </w:r>
      <w:r>
        <w:rPr>
          <w:spacing w:val="1"/>
        </w:rPr>
        <w:t xml:space="preserve"> </w:t>
      </w:r>
      <w:r>
        <w:t>and</w:t>
      </w:r>
      <w:r>
        <w:rPr>
          <w:spacing w:val="-1"/>
        </w:rPr>
        <w:t xml:space="preserve"> </w:t>
      </w:r>
      <w:r>
        <w:t>performance</w:t>
      </w:r>
      <w:r>
        <w:rPr>
          <w:spacing w:val="-4"/>
        </w:rPr>
        <w:t xml:space="preserve"> </w:t>
      </w:r>
      <w:r>
        <w:t>of the Agreement;</w:t>
      </w:r>
    </w:p>
    <w:p w14:paraId="1DACF88B" w14:textId="77777777" w:rsidR="002D310D" w:rsidRDefault="00E86860">
      <w:pPr>
        <w:pStyle w:val="ListParagraph"/>
        <w:numPr>
          <w:ilvl w:val="2"/>
          <w:numId w:val="13"/>
        </w:numPr>
        <w:tabs>
          <w:tab w:val="left" w:pos="1999"/>
          <w:tab w:val="left" w:pos="2000"/>
        </w:tabs>
        <w:spacing w:before="212" w:line="254" w:lineRule="auto"/>
        <w:ind w:right="1460"/>
        <w:jc w:val="both"/>
      </w:pPr>
      <w:r>
        <w:t>the Agreement constitutes its legal, valid and binding obligation enforceable against</w:t>
      </w:r>
      <w:r>
        <w:rPr>
          <w:spacing w:val="1"/>
        </w:rPr>
        <w:t xml:space="preserve"> </w:t>
      </w:r>
      <w:r>
        <w:t>such</w:t>
      </w:r>
      <w:r>
        <w:rPr>
          <w:spacing w:val="-1"/>
        </w:rPr>
        <w:t xml:space="preserve"> </w:t>
      </w:r>
      <w:r>
        <w:t>Party</w:t>
      </w:r>
      <w:r>
        <w:rPr>
          <w:spacing w:val="-1"/>
        </w:rPr>
        <w:t xml:space="preserve"> </w:t>
      </w:r>
      <w:r>
        <w:t>in</w:t>
      </w:r>
      <w:r>
        <w:rPr>
          <w:spacing w:val="-2"/>
        </w:rPr>
        <w:t xml:space="preserve"> </w:t>
      </w:r>
      <w:r>
        <w:t>accordance</w:t>
      </w:r>
      <w:r>
        <w:rPr>
          <w:spacing w:val="-3"/>
        </w:rPr>
        <w:t xml:space="preserve"> </w:t>
      </w:r>
      <w:r>
        <w:t>with</w:t>
      </w:r>
      <w:r>
        <w:rPr>
          <w:spacing w:val="1"/>
        </w:rPr>
        <w:t xml:space="preserve"> </w:t>
      </w:r>
      <w:r>
        <w:t>its terms;</w:t>
      </w:r>
    </w:p>
    <w:p w14:paraId="1DACF88C" w14:textId="77777777" w:rsidR="002D310D" w:rsidRDefault="00E86860">
      <w:pPr>
        <w:pStyle w:val="ListParagraph"/>
        <w:numPr>
          <w:ilvl w:val="2"/>
          <w:numId w:val="13"/>
        </w:numPr>
        <w:tabs>
          <w:tab w:val="left" w:pos="1999"/>
          <w:tab w:val="left" w:pos="2000"/>
        </w:tabs>
        <w:spacing w:before="211" w:line="254" w:lineRule="auto"/>
        <w:ind w:right="1462"/>
        <w:jc w:val="both"/>
      </w:pPr>
      <w:r>
        <w:t>there is no litigation, action, proceeding or investigation pending or, to the best of its</w:t>
      </w:r>
      <w:r>
        <w:rPr>
          <w:spacing w:val="1"/>
        </w:rPr>
        <w:t xml:space="preserve"> </w:t>
      </w:r>
      <w:r>
        <w:t>knowledge, threatened before any court or other governmental authority by, against,</w:t>
      </w:r>
      <w:r>
        <w:rPr>
          <w:spacing w:val="1"/>
        </w:rPr>
        <w:t xml:space="preserve"> </w:t>
      </w:r>
      <w:r>
        <w:t>affecting or involving any of its business or assets that could reasonably be expected to</w:t>
      </w:r>
      <w:r>
        <w:rPr>
          <w:spacing w:val="-46"/>
        </w:rPr>
        <w:t xml:space="preserve"> </w:t>
      </w:r>
      <w:r>
        <w:t>adversely</w:t>
      </w:r>
      <w:r>
        <w:rPr>
          <w:spacing w:val="-1"/>
        </w:rPr>
        <w:t xml:space="preserve"> </w:t>
      </w:r>
      <w:r>
        <w:t>affect its</w:t>
      </w:r>
      <w:r>
        <w:rPr>
          <w:spacing w:val="-1"/>
        </w:rPr>
        <w:t xml:space="preserve"> </w:t>
      </w:r>
      <w:r>
        <w:t>ability</w:t>
      </w:r>
      <w:r>
        <w:rPr>
          <w:spacing w:val="-3"/>
        </w:rPr>
        <w:t xml:space="preserve"> </w:t>
      </w:r>
      <w:r>
        <w:t>to</w:t>
      </w:r>
      <w:r>
        <w:rPr>
          <w:spacing w:val="-1"/>
        </w:rPr>
        <w:t xml:space="preserve"> </w:t>
      </w:r>
      <w:r>
        <w:t>carry</w:t>
      </w:r>
      <w:r>
        <w:rPr>
          <w:spacing w:val="-3"/>
        </w:rPr>
        <w:t xml:space="preserve"> </w:t>
      </w:r>
      <w:r>
        <w:t>out</w:t>
      </w:r>
      <w:r>
        <w:rPr>
          <w:spacing w:val="-3"/>
        </w:rPr>
        <w:t xml:space="preserve"> </w:t>
      </w:r>
      <w:r>
        <w:t>the transactions</w:t>
      </w:r>
      <w:r>
        <w:rPr>
          <w:spacing w:val="1"/>
        </w:rPr>
        <w:t xml:space="preserve"> </w:t>
      </w:r>
      <w:r>
        <w:t>contemplated herein;</w:t>
      </w:r>
      <w:r>
        <w:rPr>
          <w:spacing w:val="-2"/>
        </w:rPr>
        <w:t xml:space="preserve"> </w:t>
      </w:r>
      <w:r>
        <w:t>and</w:t>
      </w:r>
    </w:p>
    <w:p w14:paraId="1DACF88D" w14:textId="77777777" w:rsidR="002D310D" w:rsidRDefault="00E86860">
      <w:pPr>
        <w:pStyle w:val="ListParagraph"/>
        <w:numPr>
          <w:ilvl w:val="2"/>
          <w:numId w:val="13"/>
        </w:numPr>
        <w:tabs>
          <w:tab w:val="left" w:pos="1998"/>
          <w:tab w:val="left" w:pos="1999"/>
        </w:tabs>
        <w:spacing w:before="212" w:line="254" w:lineRule="auto"/>
        <w:ind w:right="1459"/>
        <w:jc w:val="both"/>
      </w:pPr>
      <w:proofErr w:type="gramStart"/>
      <w:r>
        <w:t>the</w:t>
      </w:r>
      <w:proofErr w:type="gramEnd"/>
      <w:r>
        <w:t xml:space="preserve"> execution and performance of the Agreement and the transactions contemplated</w:t>
      </w:r>
      <w:r>
        <w:rPr>
          <w:spacing w:val="1"/>
        </w:rPr>
        <w:t xml:space="preserve"> </w:t>
      </w:r>
      <w:r>
        <w:t>hereby</w:t>
      </w:r>
      <w:r>
        <w:rPr>
          <w:spacing w:val="-1"/>
        </w:rPr>
        <w:t xml:space="preserve"> </w:t>
      </w:r>
      <w:r>
        <w:t>do not</w:t>
      </w:r>
      <w:r>
        <w:rPr>
          <w:spacing w:val="-3"/>
        </w:rPr>
        <w:t xml:space="preserve"> </w:t>
      </w:r>
      <w:r>
        <w:t>constitute a</w:t>
      </w:r>
      <w:r>
        <w:rPr>
          <w:spacing w:val="-4"/>
        </w:rPr>
        <w:t xml:space="preserve"> </w:t>
      </w:r>
      <w:r>
        <w:t>breach</w:t>
      </w:r>
      <w:r>
        <w:rPr>
          <w:spacing w:val="-4"/>
        </w:rPr>
        <w:t xml:space="preserve"> </w:t>
      </w:r>
      <w:r>
        <w:t>of any term</w:t>
      </w:r>
      <w:r>
        <w:rPr>
          <w:spacing w:val="-3"/>
        </w:rPr>
        <w:t xml:space="preserve"> </w:t>
      </w:r>
      <w:r>
        <w:t>or</w:t>
      </w:r>
      <w:r>
        <w:rPr>
          <w:spacing w:val="-3"/>
        </w:rPr>
        <w:t xml:space="preserve"> </w:t>
      </w:r>
      <w:r>
        <w:t>provision</w:t>
      </w:r>
      <w:r>
        <w:rPr>
          <w:spacing w:val="-3"/>
        </w:rPr>
        <w:t xml:space="preserve"> </w:t>
      </w:r>
      <w:r>
        <w:t>of, or a</w:t>
      </w:r>
      <w:r>
        <w:rPr>
          <w:spacing w:val="-5"/>
        </w:rPr>
        <w:t xml:space="preserve"> </w:t>
      </w:r>
      <w:r>
        <w:t>default</w:t>
      </w:r>
      <w:r>
        <w:rPr>
          <w:spacing w:val="-2"/>
        </w:rPr>
        <w:t xml:space="preserve"> </w:t>
      </w:r>
      <w:r>
        <w:t>under</w:t>
      </w:r>
      <w:r>
        <w:rPr>
          <w:spacing w:val="-4"/>
        </w:rPr>
        <w:t xml:space="preserve"> </w:t>
      </w:r>
      <w:r>
        <w:t>(</w:t>
      </w:r>
      <w:proofErr w:type="spellStart"/>
      <w:r>
        <w:t>i</w:t>
      </w:r>
      <w:proofErr w:type="spellEnd"/>
      <w:r>
        <w:t>) any</w:t>
      </w:r>
      <w:r>
        <w:rPr>
          <w:spacing w:val="-46"/>
        </w:rPr>
        <w:t xml:space="preserve"> </w:t>
      </w:r>
      <w:r>
        <w:t>contract or agreement to which it is a party or by which it is bound, (ii) any applicable</w:t>
      </w:r>
      <w:r>
        <w:rPr>
          <w:spacing w:val="1"/>
        </w:rPr>
        <w:t xml:space="preserve"> </w:t>
      </w:r>
      <w:r>
        <w:t>laws.</w:t>
      </w:r>
    </w:p>
    <w:p w14:paraId="1DACF88E" w14:textId="77777777" w:rsidR="002D310D" w:rsidRDefault="002D310D">
      <w:pPr>
        <w:spacing w:line="254" w:lineRule="auto"/>
        <w:jc w:val="both"/>
        <w:sectPr w:rsidR="002D310D">
          <w:footerReference w:type="default" r:id="rId13"/>
          <w:pgSz w:w="12240" w:h="15840"/>
          <w:pgMar w:top="1280" w:right="300" w:bottom="280" w:left="340" w:header="0" w:footer="0" w:gutter="0"/>
          <w:cols w:space="720"/>
        </w:sectPr>
      </w:pPr>
    </w:p>
    <w:p w14:paraId="1DACF88F" w14:textId="77777777" w:rsidR="002D310D" w:rsidRDefault="00E86860">
      <w:pPr>
        <w:pStyle w:val="Heading2"/>
        <w:spacing w:before="77"/>
        <w:ind w:left="1296" w:right="771" w:firstLine="0"/>
        <w:jc w:val="center"/>
      </w:pPr>
      <w:r>
        <w:rPr>
          <w:w w:val="105"/>
        </w:rPr>
        <w:lastRenderedPageBreak/>
        <w:t>ARTICLE</w:t>
      </w:r>
      <w:r>
        <w:rPr>
          <w:spacing w:val="19"/>
          <w:w w:val="105"/>
        </w:rPr>
        <w:t xml:space="preserve"> </w:t>
      </w:r>
      <w:r>
        <w:rPr>
          <w:w w:val="105"/>
        </w:rPr>
        <w:t>3</w:t>
      </w:r>
    </w:p>
    <w:p w14:paraId="1DACF890" w14:textId="77777777" w:rsidR="002D310D" w:rsidRDefault="00E86860">
      <w:pPr>
        <w:spacing w:before="47"/>
        <w:ind w:left="1296" w:right="774"/>
        <w:jc w:val="center"/>
        <w:rPr>
          <w:b/>
        </w:rPr>
      </w:pPr>
      <w:r>
        <w:rPr>
          <w:b/>
          <w:w w:val="110"/>
        </w:rPr>
        <w:t>CONDITIONS</w:t>
      </w:r>
      <w:r>
        <w:rPr>
          <w:b/>
          <w:spacing w:val="5"/>
          <w:w w:val="110"/>
        </w:rPr>
        <w:t xml:space="preserve"> </w:t>
      </w:r>
      <w:r>
        <w:rPr>
          <w:b/>
          <w:w w:val="110"/>
        </w:rPr>
        <w:t>SUBSEQUENT</w:t>
      </w:r>
      <w:r>
        <w:rPr>
          <w:b/>
          <w:spacing w:val="7"/>
          <w:w w:val="110"/>
        </w:rPr>
        <w:t xml:space="preserve"> </w:t>
      </w:r>
      <w:r>
        <w:rPr>
          <w:b/>
          <w:w w:val="110"/>
        </w:rPr>
        <w:t>TO</w:t>
      </w:r>
      <w:r>
        <w:rPr>
          <w:b/>
          <w:spacing w:val="9"/>
          <w:w w:val="110"/>
        </w:rPr>
        <w:t xml:space="preserve"> </w:t>
      </w:r>
      <w:proofErr w:type="gramStart"/>
      <w:r>
        <w:rPr>
          <w:b/>
          <w:w w:val="110"/>
        </w:rPr>
        <w:t>BE</w:t>
      </w:r>
      <w:r>
        <w:rPr>
          <w:b/>
          <w:spacing w:val="10"/>
          <w:w w:val="110"/>
        </w:rPr>
        <w:t xml:space="preserve"> </w:t>
      </w:r>
      <w:r>
        <w:rPr>
          <w:b/>
          <w:w w:val="110"/>
        </w:rPr>
        <w:t>SATISFIED</w:t>
      </w:r>
      <w:proofErr w:type="gramEnd"/>
      <w:r>
        <w:rPr>
          <w:b/>
          <w:spacing w:val="10"/>
          <w:w w:val="110"/>
        </w:rPr>
        <w:t xml:space="preserve"> </w:t>
      </w:r>
      <w:r>
        <w:rPr>
          <w:b/>
          <w:w w:val="110"/>
        </w:rPr>
        <w:t>BY</w:t>
      </w:r>
      <w:r>
        <w:rPr>
          <w:b/>
          <w:spacing w:val="6"/>
          <w:w w:val="110"/>
        </w:rPr>
        <w:t xml:space="preserve"> </w:t>
      </w:r>
      <w:r>
        <w:rPr>
          <w:b/>
          <w:w w:val="110"/>
        </w:rPr>
        <w:t>SELLER/</w:t>
      </w:r>
      <w:r>
        <w:rPr>
          <w:b/>
          <w:spacing w:val="10"/>
          <w:w w:val="110"/>
        </w:rPr>
        <w:t xml:space="preserve"> </w:t>
      </w:r>
      <w:r>
        <w:rPr>
          <w:b/>
          <w:w w:val="110"/>
        </w:rPr>
        <w:t>PROCURER</w:t>
      </w:r>
    </w:p>
    <w:p w14:paraId="1DACF891" w14:textId="77777777" w:rsidR="002D310D" w:rsidRDefault="002D310D">
      <w:pPr>
        <w:pStyle w:val="BodyText"/>
        <w:rPr>
          <w:b/>
          <w:sz w:val="30"/>
        </w:rPr>
      </w:pPr>
    </w:p>
    <w:p w14:paraId="1DACF892" w14:textId="77777777" w:rsidR="002D310D" w:rsidRDefault="00E86860">
      <w:pPr>
        <w:pStyle w:val="Heading2"/>
        <w:numPr>
          <w:ilvl w:val="1"/>
          <w:numId w:val="12"/>
        </w:numPr>
        <w:tabs>
          <w:tab w:val="left" w:pos="1807"/>
          <w:tab w:val="left" w:pos="1809"/>
        </w:tabs>
        <w:ind w:hanging="568"/>
      </w:pPr>
      <w:r>
        <w:t>Seller’s</w:t>
      </w:r>
      <w:r>
        <w:rPr>
          <w:spacing w:val="13"/>
        </w:rPr>
        <w:t xml:space="preserve"> </w:t>
      </w:r>
      <w:r>
        <w:t>Obligation</w:t>
      </w:r>
    </w:p>
    <w:p w14:paraId="1DACF893" w14:textId="77777777" w:rsidR="002D310D" w:rsidRDefault="002D310D">
      <w:pPr>
        <w:pStyle w:val="BodyText"/>
        <w:rPr>
          <w:b/>
          <w:sz w:val="31"/>
        </w:rPr>
      </w:pPr>
    </w:p>
    <w:p w14:paraId="1DACF894" w14:textId="77777777" w:rsidR="002D310D" w:rsidRDefault="00E86860">
      <w:pPr>
        <w:pStyle w:val="ListParagraph"/>
        <w:numPr>
          <w:ilvl w:val="2"/>
          <w:numId w:val="11"/>
        </w:numPr>
        <w:tabs>
          <w:tab w:val="left" w:pos="1820"/>
        </w:tabs>
        <w:spacing w:line="290" w:lineRule="auto"/>
        <w:ind w:right="1134"/>
        <w:jc w:val="both"/>
      </w:pPr>
      <w:r>
        <w:rPr>
          <w:w w:val="105"/>
        </w:rPr>
        <w:t>The Seller shall be responsible for making application for Open Access approval as per</w:t>
      </w:r>
      <w:r>
        <w:rPr>
          <w:spacing w:val="1"/>
          <w:w w:val="105"/>
        </w:rPr>
        <w:t xml:space="preserve"> </w:t>
      </w:r>
      <w:r>
        <w:rPr>
          <w:w w:val="105"/>
        </w:rPr>
        <w:t>Open</w:t>
      </w:r>
      <w:r>
        <w:rPr>
          <w:spacing w:val="1"/>
          <w:w w:val="105"/>
        </w:rPr>
        <w:t xml:space="preserve"> </w:t>
      </w:r>
      <w:r>
        <w:rPr>
          <w:w w:val="105"/>
        </w:rPr>
        <w:t>Access Regulation</w:t>
      </w:r>
      <w:r>
        <w:rPr>
          <w:spacing w:val="1"/>
          <w:w w:val="105"/>
        </w:rPr>
        <w:t xml:space="preserve"> </w:t>
      </w:r>
      <w:r>
        <w:rPr>
          <w:w w:val="105"/>
        </w:rPr>
        <w:t>in vogue</w:t>
      </w:r>
      <w:r>
        <w:rPr>
          <w:spacing w:val="1"/>
          <w:w w:val="105"/>
        </w:rPr>
        <w:t xml:space="preserve"> </w:t>
      </w:r>
      <w:r>
        <w:rPr>
          <w:w w:val="105"/>
        </w:rPr>
        <w:t>at</w:t>
      </w:r>
      <w:r>
        <w:rPr>
          <w:spacing w:val="1"/>
          <w:w w:val="105"/>
        </w:rPr>
        <w:t xml:space="preserve"> </w:t>
      </w:r>
      <w:r>
        <w:rPr>
          <w:w w:val="105"/>
        </w:rPr>
        <w:t>its</w:t>
      </w:r>
      <w:r>
        <w:rPr>
          <w:spacing w:val="1"/>
          <w:w w:val="105"/>
        </w:rPr>
        <w:t xml:space="preserve"> </w:t>
      </w:r>
      <w:r>
        <w:rPr>
          <w:w w:val="105"/>
        </w:rPr>
        <w:t>own</w:t>
      </w:r>
      <w:r>
        <w:rPr>
          <w:spacing w:val="1"/>
          <w:w w:val="105"/>
        </w:rPr>
        <w:t xml:space="preserve"> </w:t>
      </w:r>
      <w:r>
        <w:rPr>
          <w:w w:val="105"/>
        </w:rPr>
        <w:t>cost,</w:t>
      </w:r>
      <w:r>
        <w:rPr>
          <w:spacing w:val="1"/>
          <w:w w:val="105"/>
        </w:rPr>
        <w:t xml:space="preserve"> </w:t>
      </w:r>
      <w:r>
        <w:rPr>
          <w:w w:val="105"/>
        </w:rPr>
        <w:t>failing</w:t>
      </w:r>
      <w:r>
        <w:rPr>
          <w:spacing w:val="1"/>
          <w:w w:val="105"/>
        </w:rPr>
        <w:t xml:space="preserve"> </w:t>
      </w:r>
      <w:r>
        <w:rPr>
          <w:w w:val="105"/>
        </w:rPr>
        <w:t>which</w:t>
      </w:r>
      <w:r>
        <w:rPr>
          <w:spacing w:val="1"/>
          <w:w w:val="105"/>
        </w:rPr>
        <w:t xml:space="preserve"> </w:t>
      </w:r>
      <w:r>
        <w:rPr>
          <w:w w:val="105"/>
        </w:rPr>
        <w:t>EMD/CPG</w:t>
      </w:r>
      <w:r>
        <w:rPr>
          <w:spacing w:val="1"/>
          <w:w w:val="105"/>
        </w:rPr>
        <w:t xml:space="preserve"> </w:t>
      </w:r>
      <w:proofErr w:type="gramStart"/>
      <w:r>
        <w:rPr>
          <w:w w:val="105"/>
        </w:rPr>
        <w:t>shall</w:t>
      </w:r>
      <w:r>
        <w:rPr>
          <w:spacing w:val="1"/>
          <w:w w:val="105"/>
        </w:rPr>
        <w:t xml:space="preserve"> </w:t>
      </w:r>
      <w:r>
        <w:rPr>
          <w:w w:val="105"/>
        </w:rPr>
        <w:t>be</w:t>
      </w:r>
      <w:r>
        <w:rPr>
          <w:spacing w:val="1"/>
          <w:w w:val="105"/>
        </w:rPr>
        <w:t xml:space="preserve"> </w:t>
      </w:r>
      <w:r>
        <w:rPr>
          <w:w w:val="105"/>
        </w:rPr>
        <w:t>forfeited</w:t>
      </w:r>
      <w:proofErr w:type="gramEnd"/>
      <w:r>
        <w:rPr>
          <w:w w:val="105"/>
        </w:rPr>
        <w:t>.</w:t>
      </w:r>
    </w:p>
    <w:p w14:paraId="1DACF895" w14:textId="77777777" w:rsidR="002D310D" w:rsidRDefault="002D310D">
      <w:pPr>
        <w:pStyle w:val="BodyText"/>
        <w:spacing w:before="2"/>
        <w:rPr>
          <w:sz w:val="27"/>
        </w:rPr>
      </w:pPr>
    </w:p>
    <w:p w14:paraId="1DACF896" w14:textId="77777777" w:rsidR="002D310D" w:rsidRDefault="00E86860">
      <w:pPr>
        <w:pStyle w:val="ListParagraph"/>
        <w:numPr>
          <w:ilvl w:val="2"/>
          <w:numId w:val="11"/>
        </w:numPr>
        <w:tabs>
          <w:tab w:val="left" w:pos="1820"/>
        </w:tabs>
        <w:spacing w:before="1" w:line="273" w:lineRule="auto"/>
        <w:ind w:left="1820" w:right="1140"/>
        <w:jc w:val="both"/>
      </w:pPr>
      <w:r>
        <w:rPr>
          <w:spacing w:val="-1"/>
        </w:rPr>
        <w:t>The</w:t>
      </w:r>
      <w:r>
        <w:rPr>
          <w:spacing w:val="-14"/>
        </w:rPr>
        <w:t xml:space="preserve"> </w:t>
      </w:r>
      <w:r>
        <w:rPr>
          <w:spacing w:val="-1"/>
        </w:rPr>
        <w:t>Seller</w:t>
      </w:r>
      <w:r>
        <w:rPr>
          <w:spacing w:val="-12"/>
        </w:rPr>
        <w:t xml:space="preserve"> </w:t>
      </w:r>
      <w:r>
        <w:rPr>
          <w:spacing w:val="-1"/>
        </w:rPr>
        <w:t>shall</w:t>
      </w:r>
      <w:r>
        <w:rPr>
          <w:spacing w:val="-10"/>
        </w:rPr>
        <w:t xml:space="preserve"> </w:t>
      </w:r>
      <w:r>
        <w:rPr>
          <w:spacing w:val="-1"/>
        </w:rPr>
        <w:t>provide</w:t>
      </w:r>
      <w:r>
        <w:rPr>
          <w:spacing w:val="-11"/>
        </w:rPr>
        <w:t xml:space="preserve"> </w:t>
      </w:r>
      <w:r>
        <w:t>to</w:t>
      </w:r>
      <w:r>
        <w:rPr>
          <w:spacing w:val="-14"/>
        </w:rPr>
        <w:t xml:space="preserve"> </w:t>
      </w:r>
      <w:r>
        <w:t>the</w:t>
      </w:r>
      <w:r>
        <w:rPr>
          <w:spacing w:val="-10"/>
        </w:rPr>
        <w:t xml:space="preserve"> </w:t>
      </w:r>
      <w:r>
        <w:t>Procurer,</w:t>
      </w:r>
      <w:r>
        <w:rPr>
          <w:spacing w:val="-11"/>
        </w:rPr>
        <w:t xml:space="preserve"> </w:t>
      </w:r>
      <w:r>
        <w:t>Contract</w:t>
      </w:r>
      <w:r>
        <w:rPr>
          <w:spacing w:val="-13"/>
        </w:rPr>
        <w:t xml:space="preserve"> </w:t>
      </w:r>
      <w:r>
        <w:t>Performance</w:t>
      </w:r>
      <w:r>
        <w:rPr>
          <w:spacing w:val="-14"/>
        </w:rPr>
        <w:t xml:space="preserve"> </w:t>
      </w:r>
      <w:r>
        <w:t>Guarantee(s)</w:t>
      </w:r>
      <w:r>
        <w:rPr>
          <w:spacing w:val="-14"/>
        </w:rPr>
        <w:t xml:space="preserve"> </w:t>
      </w:r>
      <w:r>
        <w:t>as</w:t>
      </w:r>
      <w:r>
        <w:rPr>
          <w:spacing w:val="-15"/>
        </w:rPr>
        <w:t xml:space="preserve"> </w:t>
      </w:r>
      <w:r>
        <w:t>per</w:t>
      </w:r>
      <w:r>
        <w:rPr>
          <w:spacing w:val="-12"/>
        </w:rPr>
        <w:t xml:space="preserve"> </w:t>
      </w:r>
      <w:r>
        <w:t>the</w:t>
      </w:r>
      <w:r>
        <w:rPr>
          <w:spacing w:val="-11"/>
        </w:rPr>
        <w:t xml:space="preserve"> </w:t>
      </w:r>
      <w:r>
        <w:t>format</w:t>
      </w:r>
      <w:r>
        <w:rPr>
          <w:spacing w:val="-46"/>
        </w:rPr>
        <w:t xml:space="preserve"> </w:t>
      </w:r>
      <w:r>
        <w:t>specified</w:t>
      </w:r>
      <w:r>
        <w:rPr>
          <w:spacing w:val="5"/>
        </w:rPr>
        <w:t xml:space="preserve"> </w:t>
      </w:r>
      <w:r>
        <w:t>in</w:t>
      </w:r>
      <w:r>
        <w:rPr>
          <w:spacing w:val="6"/>
        </w:rPr>
        <w:t xml:space="preserve"> </w:t>
      </w:r>
      <w:r>
        <w:t>Annexure</w:t>
      </w:r>
      <w:r>
        <w:rPr>
          <w:spacing w:val="6"/>
        </w:rPr>
        <w:t xml:space="preserve"> </w:t>
      </w:r>
      <w:r>
        <w:t>1</w:t>
      </w:r>
      <w:r>
        <w:rPr>
          <w:spacing w:val="6"/>
        </w:rPr>
        <w:t xml:space="preserve"> </w:t>
      </w:r>
      <w:r>
        <w:t>of</w:t>
      </w:r>
      <w:r>
        <w:rPr>
          <w:spacing w:val="10"/>
        </w:rPr>
        <w:t xml:space="preserve"> </w:t>
      </w:r>
      <w:r>
        <w:t>this</w:t>
      </w:r>
      <w:r>
        <w:rPr>
          <w:spacing w:val="6"/>
        </w:rPr>
        <w:t xml:space="preserve"> </w:t>
      </w:r>
      <w:r>
        <w:t>Agreement.</w:t>
      </w:r>
    </w:p>
    <w:p w14:paraId="1DACF897" w14:textId="77777777" w:rsidR="002D310D" w:rsidRDefault="002D310D">
      <w:pPr>
        <w:pStyle w:val="BodyText"/>
        <w:rPr>
          <w:sz w:val="27"/>
        </w:rPr>
      </w:pPr>
    </w:p>
    <w:p w14:paraId="1DACF898" w14:textId="0A3C74DA" w:rsidR="002D310D" w:rsidRDefault="00E86860">
      <w:pPr>
        <w:pStyle w:val="ListParagraph"/>
        <w:numPr>
          <w:ilvl w:val="2"/>
          <w:numId w:val="11"/>
        </w:numPr>
        <w:tabs>
          <w:tab w:val="left" w:pos="1820"/>
        </w:tabs>
        <w:spacing w:line="290" w:lineRule="auto"/>
        <w:ind w:right="1135"/>
        <w:jc w:val="both"/>
      </w:pPr>
      <w:r>
        <w:rPr>
          <w:w w:val="105"/>
        </w:rPr>
        <w:t>The Seller agrees and undertakes to obtain necessary permissions for scheduling of</w:t>
      </w:r>
      <w:r>
        <w:rPr>
          <w:spacing w:val="1"/>
          <w:w w:val="105"/>
        </w:rPr>
        <w:t xml:space="preserve"> </w:t>
      </w:r>
      <w:r>
        <w:rPr>
          <w:w w:val="105"/>
        </w:rPr>
        <w:t xml:space="preserve">contracted power up to </w:t>
      </w:r>
      <w:r w:rsidR="00F12DD5">
        <w:rPr>
          <w:w w:val="105"/>
        </w:rPr>
        <w:t xml:space="preserve">delivery point </w:t>
      </w:r>
      <w:proofErr w:type="gramStart"/>
      <w:r w:rsidR="00F12DD5">
        <w:rPr>
          <w:w w:val="105"/>
        </w:rPr>
        <w:t xml:space="preserve">at </w:t>
      </w:r>
      <w:r>
        <w:rPr>
          <w:w w:val="105"/>
        </w:rPr>
        <w:t xml:space="preserve"> Seller’s</w:t>
      </w:r>
      <w:proofErr w:type="gramEnd"/>
      <w:r>
        <w:rPr>
          <w:w w:val="105"/>
        </w:rPr>
        <w:t xml:space="preserve"> own cost and risk and ensure the</w:t>
      </w:r>
      <w:r>
        <w:rPr>
          <w:spacing w:val="1"/>
          <w:w w:val="105"/>
        </w:rPr>
        <w:t xml:space="preserve"> </w:t>
      </w:r>
      <w:r>
        <w:rPr>
          <w:w w:val="105"/>
        </w:rPr>
        <w:t>commencement</w:t>
      </w:r>
      <w:r>
        <w:rPr>
          <w:spacing w:val="-4"/>
          <w:w w:val="105"/>
        </w:rPr>
        <w:t xml:space="preserve"> </w:t>
      </w:r>
      <w:r>
        <w:rPr>
          <w:w w:val="105"/>
        </w:rPr>
        <w:t>of supply</w:t>
      </w:r>
      <w:r>
        <w:rPr>
          <w:spacing w:val="-2"/>
          <w:w w:val="105"/>
        </w:rPr>
        <w:t xml:space="preserve"> </w:t>
      </w:r>
      <w:r>
        <w:rPr>
          <w:w w:val="105"/>
        </w:rPr>
        <w:t>from</w:t>
      </w:r>
      <w:r>
        <w:rPr>
          <w:spacing w:val="3"/>
          <w:w w:val="105"/>
        </w:rPr>
        <w:t xml:space="preserve"> </w:t>
      </w:r>
      <w:r>
        <w:rPr>
          <w:w w:val="105"/>
        </w:rPr>
        <w:t>the</w:t>
      </w:r>
      <w:r>
        <w:rPr>
          <w:spacing w:val="-1"/>
          <w:w w:val="105"/>
        </w:rPr>
        <w:t xml:space="preserve"> </w:t>
      </w:r>
      <w:r>
        <w:rPr>
          <w:w w:val="105"/>
        </w:rPr>
        <w:t>first</w:t>
      </w:r>
      <w:r>
        <w:rPr>
          <w:spacing w:val="-1"/>
          <w:w w:val="105"/>
        </w:rPr>
        <w:t xml:space="preserve"> </w:t>
      </w:r>
      <w:r>
        <w:rPr>
          <w:w w:val="105"/>
        </w:rPr>
        <w:t>day</w:t>
      </w:r>
      <w:r>
        <w:rPr>
          <w:spacing w:val="-2"/>
          <w:w w:val="105"/>
        </w:rPr>
        <w:t xml:space="preserve"> </w:t>
      </w:r>
      <w:r>
        <w:rPr>
          <w:w w:val="105"/>
        </w:rPr>
        <w:t>of the</w:t>
      </w:r>
      <w:r>
        <w:rPr>
          <w:spacing w:val="-2"/>
          <w:w w:val="105"/>
        </w:rPr>
        <w:t xml:space="preserve"> </w:t>
      </w:r>
      <w:r>
        <w:rPr>
          <w:w w:val="105"/>
        </w:rPr>
        <w:t>Term</w:t>
      </w:r>
      <w:r>
        <w:rPr>
          <w:spacing w:val="-2"/>
          <w:w w:val="105"/>
        </w:rPr>
        <w:t xml:space="preserve"> </w:t>
      </w:r>
      <w:r>
        <w:rPr>
          <w:w w:val="105"/>
        </w:rPr>
        <w:t>of</w:t>
      </w:r>
      <w:r>
        <w:rPr>
          <w:spacing w:val="3"/>
          <w:w w:val="105"/>
        </w:rPr>
        <w:t xml:space="preserve"> </w:t>
      </w:r>
      <w:r>
        <w:rPr>
          <w:w w:val="105"/>
        </w:rPr>
        <w:t>the</w:t>
      </w:r>
      <w:r>
        <w:rPr>
          <w:spacing w:val="-1"/>
          <w:w w:val="105"/>
        </w:rPr>
        <w:t xml:space="preserve"> </w:t>
      </w:r>
      <w:r>
        <w:rPr>
          <w:w w:val="105"/>
        </w:rPr>
        <w:t>Agreement.</w:t>
      </w:r>
    </w:p>
    <w:p w14:paraId="1DACF899" w14:textId="77777777" w:rsidR="002D310D" w:rsidRDefault="002D310D">
      <w:pPr>
        <w:pStyle w:val="BodyText"/>
        <w:spacing w:before="6"/>
        <w:rPr>
          <w:sz w:val="23"/>
        </w:rPr>
      </w:pPr>
    </w:p>
    <w:p w14:paraId="1DACF89A" w14:textId="77777777" w:rsidR="002D310D" w:rsidRDefault="00E86860">
      <w:pPr>
        <w:pStyle w:val="ListParagraph"/>
        <w:numPr>
          <w:ilvl w:val="2"/>
          <w:numId w:val="11"/>
        </w:numPr>
        <w:tabs>
          <w:tab w:val="left" w:pos="1820"/>
        </w:tabs>
        <w:spacing w:line="292" w:lineRule="auto"/>
        <w:ind w:right="1133"/>
        <w:jc w:val="both"/>
      </w:pPr>
      <w:r>
        <w:rPr>
          <w:w w:val="105"/>
        </w:rPr>
        <w:t>The Seller shall be responsible for intimating Procurer two clear days in advance before</w:t>
      </w:r>
      <w:r>
        <w:rPr>
          <w:spacing w:val="-48"/>
          <w:w w:val="105"/>
        </w:rPr>
        <w:t xml:space="preserve"> </w:t>
      </w:r>
      <w:r>
        <w:rPr>
          <w:w w:val="105"/>
        </w:rPr>
        <w:t>revising</w:t>
      </w:r>
      <w:r>
        <w:rPr>
          <w:spacing w:val="-1"/>
          <w:w w:val="105"/>
        </w:rPr>
        <w:t xml:space="preserve"> </w:t>
      </w:r>
      <w:r>
        <w:rPr>
          <w:w w:val="105"/>
        </w:rPr>
        <w:t>the</w:t>
      </w:r>
      <w:r>
        <w:rPr>
          <w:spacing w:val="6"/>
          <w:w w:val="105"/>
        </w:rPr>
        <w:t xml:space="preserve"> </w:t>
      </w:r>
      <w:r>
        <w:rPr>
          <w:w w:val="105"/>
        </w:rPr>
        <w:t>schedules</w:t>
      </w:r>
      <w:r>
        <w:rPr>
          <w:spacing w:val="-1"/>
          <w:w w:val="105"/>
        </w:rPr>
        <w:t xml:space="preserve"> </w:t>
      </w:r>
      <w:r>
        <w:rPr>
          <w:w w:val="105"/>
        </w:rPr>
        <w:t>in</w:t>
      </w:r>
      <w:r>
        <w:rPr>
          <w:spacing w:val="1"/>
          <w:w w:val="105"/>
        </w:rPr>
        <w:t xml:space="preserve"> </w:t>
      </w:r>
      <w:r>
        <w:rPr>
          <w:w w:val="105"/>
        </w:rPr>
        <w:t>accordance</w:t>
      </w:r>
      <w:r>
        <w:rPr>
          <w:spacing w:val="-1"/>
          <w:w w:val="105"/>
        </w:rPr>
        <w:t xml:space="preserve"> </w:t>
      </w:r>
      <w:r>
        <w:rPr>
          <w:w w:val="105"/>
        </w:rPr>
        <w:t>with</w:t>
      </w:r>
      <w:r>
        <w:rPr>
          <w:spacing w:val="-2"/>
          <w:w w:val="105"/>
        </w:rPr>
        <w:t xml:space="preserve"> </w:t>
      </w:r>
      <w:r>
        <w:rPr>
          <w:w w:val="105"/>
        </w:rPr>
        <w:t>applicable</w:t>
      </w:r>
      <w:r>
        <w:rPr>
          <w:spacing w:val="-1"/>
          <w:w w:val="105"/>
        </w:rPr>
        <w:t xml:space="preserve"> </w:t>
      </w:r>
      <w:r>
        <w:rPr>
          <w:w w:val="105"/>
        </w:rPr>
        <w:t>regulations.</w:t>
      </w:r>
    </w:p>
    <w:p w14:paraId="1DACF89B" w14:textId="77777777" w:rsidR="002D310D" w:rsidRDefault="002D310D">
      <w:pPr>
        <w:pStyle w:val="BodyText"/>
        <w:spacing w:before="5"/>
      </w:pPr>
    </w:p>
    <w:p w14:paraId="1DACF89C" w14:textId="77777777" w:rsidR="002D310D" w:rsidRDefault="00E86860">
      <w:pPr>
        <w:pStyle w:val="Heading2"/>
        <w:numPr>
          <w:ilvl w:val="1"/>
          <w:numId w:val="12"/>
        </w:numPr>
        <w:tabs>
          <w:tab w:val="left" w:pos="1807"/>
          <w:tab w:val="left" w:pos="1808"/>
        </w:tabs>
      </w:pPr>
      <w:r>
        <w:rPr>
          <w:spacing w:val="-2"/>
        </w:rPr>
        <w:t>Procurer’s</w:t>
      </w:r>
      <w:r>
        <w:rPr>
          <w:spacing w:val="-8"/>
        </w:rPr>
        <w:t xml:space="preserve"> </w:t>
      </w:r>
      <w:r>
        <w:rPr>
          <w:spacing w:val="-1"/>
        </w:rPr>
        <w:t>obligation</w:t>
      </w:r>
    </w:p>
    <w:p w14:paraId="1DACF89D" w14:textId="77777777" w:rsidR="002D310D" w:rsidRDefault="00E86860">
      <w:pPr>
        <w:pStyle w:val="BodyText"/>
        <w:spacing w:before="211"/>
        <w:ind w:left="1819" w:right="1137"/>
      </w:pPr>
      <w:r>
        <w:rPr>
          <w:w w:val="105"/>
        </w:rPr>
        <w:t>The</w:t>
      </w:r>
      <w:r>
        <w:rPr>
          <w:spacing w:val="-5"/>
          <w:w w:val="105"/>
        </w:rPr>
        <w:t xml:space="preserve"> </w:t>
      </w:r>
      <w:r>
        <w:rPr>
          <w:w w:val="105"/>
        </w:rPr>
        <w:t>procurer</w:t>
      </w:r>
      <w:r>
        <w:rPr>
          <w:spacing w:val="-6"/>
          <w:w w:val="105"/>
        </w:rPr>
        <w:t xml:space="preserve"> </w:t>
      </w:r>
      <w:r>
        <w:rPr>
          <w:w w:val="105"/>
        </w:rPr>
        <w:t>shall</w:t>
      </w:r>
      <w:r>
        <w:rPr>
          <w:spacing w:val="-6"/>
          <w:w w:val="105"/>
        </w:rPr>
        <w:t xml:space="preserve"> </w:t>
      </w:r>
      <w:r>
        <w:rPr>
          <w:w w:val="105"/>
        </w:rPr>
        <w:t>make</w:t>
      </w:r>
      <w:r>
        <w:rPr>
          <w:spacing w:val="-4"/>
          <w:w w:val="105"/>
        </w:rPr>
        <w:t xml:space="preserve"> </w:t>
      </w:r>
      <w:r>
        <w:rPr>
          <w:w w:val="105"/>
        </w:rPr>
        <w:t>payment</w:t>
      </w:r>
      <w:r>
        <w:rPr>
          <w:spacing w:val="-8"/>
          <w:w w:val="105"/>
        </w:rPr>
        <w:t xml:space="preserve"> </w:t>
      </w:r>
      <w:r>
        <w:rPr>
          <w:w w:val="105"/>
        </w:rPr>
        <w:t>of</w:t>
      </w:r>
      <w:r>
        <w:rPr>
          <w:spacing w:val="-6"/>
          <w:w w:val="105"/>
        </w:rPr>
        <w:t xml:space="preserve"> </w:t>
      </w:r>
      <w:r>
        <w:rPr>
          <w:w w:val="105"/>
        </w:rPr>
        <w:t>the</w:t>
      </w:r>
      <w:r>
        <w:rPr>
          <w:spacing w:val="-2"/>
          <w:w w:val="105"/>
        </w:rPr>
        <w:t xml:space="preserve"> </w:t>
      </w:r>
      <w:r>
        <w:rPr>
          <w:w w:val="105"/>
        </w:rPr>
        <w:t>energy</w:t>
      </w:r>
      <w:r>
        <w:rPr>
          <w:spacing w:val="-9"/>
          <w:w w:val="105"/>
        </w:rPr>
        <w:t xml:space="preserve"> </w:t>
      </w:r>
      <w:r>
        <w:rPr>
          <w:w w:val="105"/>
        </w:rPr>
        <w:t>bill</w:t>
      </w:r>
      <w:r>
        <w:rPr>
          <w:spacing w:val="-6"/>
          <w:w w:val="105"/>
        </w:rPr>
        <w:t xml:space="preserve"> </w:t>
      </w:r>
      <w:r>
        <w:rPr>
          <w:w w:val="105"/>
        </w:rPr>
        <w:t>as</w:t>
      </w:r>
      <w:r>
        <w:rPr>
          <w:spacing w:val="-5"/>
          <w:w w:val="105"/>
        </w:rPr>
        <w:t xml:space="preserve"> </w:t>
      </w:r>
      <w:r>
        <w:rPr>
          <w:w w:val="105"/>
        </w:rPr>
        <w:t>mentioned</w:t>
      </w:r>
      <w:r>
        <w:rPr>
          <w:spacing w:val="-9"/>
          <w:w w:val="105"/>
        </w:rPr>
        <w:t xml:space="preserve"> </w:t>
      </w:r>
      <w:r>
        <w:rPr>
          <w:w w:val="105"/>
        </w:rPr>
        <w:t>in</w:t>
      </w:r>
      <w:r>
        <w:rPr>
          <w:spacing w:val="-5"/>
          <w:w w:val="105"/>
        </w:rPr>
        <w:t xml:space="preserve"> </w:t>
      </w:r>
      <w:r>
        <w:rPr>
          <w:w w:val="105"/>
        </w:rPr>
        <w:t>Article</w:t>
      </w:r>
      <w:r>
        <w:rPr>
          <w:spacing w:val="-2"/>
          <w:w w:val="105"/>
        </w:rPr>
        <w:t xml:space="preserve"> </w:t>
      </w:r>
      <w:r>
        <w:rPr>
          <w:w w:val="105"/>
        </w:rPr>
        <w:t>5.3</w:t>
      </w:r>
      <w:r>
        <w:rPr>
          <w:spacing w:val="-6"/>
          <w:w w:val="105"/>
        </w:rPr>
        <w:t xml:space="preserve"> </w:t>
      </w:r>
      <w:r>
        <w:rPr>
          <w:w w:val="105"/>
        </w:rPr>
        <w:t>of</w:t>
      </w:r>
      <w:r>
        <w:rPr>
          <w:spacing w:val="-6"/>
          <w:w w:val="105"/>
        </w:rPr>
        <w:t xml:space="preserve"> </w:t>
      </w:r>
      <w:r>
        <w:rPr>
          <w:w w:val="105"/>
        </w:rPr>
        <w:t>this</w:t>
      </w:r>
      <w:r>
        <w:rPr>
          <w:spacing w:val="-48"/>
          <w:w w:val="105"/>
        </w:rPr>
        <w:t xml:space="preserve"> </w:t>
      </w:r>
      <w:r>
        <w:rPr>
          <w:w w:val="105"/>
        </w:rPr>
        <w:t>PPA.</w:t>
      </w:r>
    </w:p>
    <w:p w14:paraId="1DACF89E" w14:textId="77777777" w:rsidR="002D310D" w:rsidRDefault="002D310D">
      <w:pPr>
        <w:pStyle w:val="BodyText"/>
        <w:rPr>
          <w:sz w:val="26"/>
        </w:rPr>
      </w:pPr>
    </w:p>
    <w:p w14:paraId="1DACF89F" w14:textId="77777777" w:rsidR="002D310D" w:rsidRDefault="00E86860">
      <w:pPr>
        <w:pStyle w:val="Heading2"/>
        <w:numPr>
          <w:ilvl w:val="1"/>
          <w:numId w:val="12"/>
        </w:numPr>
        <w:tabs>
          <w:tab w:val="left" w:pos="1807"/>
          <w:tab w:val="left" w:pos="1808"/>
        </w:tabs>
        <w:spacing w:before="218"/>
      </w:pPr>
      <w:r>
        <w:t>Contract</w:t>
      </w:r>
      <w:r>
        <w:rPr>
          <w:spacing w:val="-3"/>
        </w:rPr>
        <w:t xml:space="preserve"> </w:t>
      </w:r>
      <w:r>
        <w:t>Performance</w:t>
      </w:r>
      <w:r>
        <w:rPr>
          <w:spacing w:val="-5"/>
        </w:rPr>
        <w:t xml:space="preserve"> </w:t>
      </w:r>
      <w:r>
        <w:t>Guarantee</w:t>
      </w:r>
      <w:r>
        <w:rPr>
          <w:spacing w:val="-7"/>
        </w:rPr>
        <w:t xml:space="preserve"> </w:t>
      </w:r>
      <w:r>
        <w:t>(CPG)</w:t>
      </w:r>
    </w:p>
    <w:p w14:paraId="1DACF8A0" w14:textId="77777777" w:rsidR="002D310D" w:rsidRDefault="002D310D">
      <w:pPr>
        <w:pStyle w:val="BodyText"/>
        <w:spacing w:before="3"/>
        <w:rPr>
          <w:b/>
          <w:sz w:val="31"/>
        </w:rPr>
      </w:pPr>
    </w:p>
    <w:p w14:paraId="1DACF8A1" w14:textId="77777777" w:rsidR="002D310D" w:rsidRDefault="00E86860">
      <w:pPr>
        <w:pStyle w:val="ListParagraph"/>
        <w:numPr>
          <w:ilvl w:val="2"/>
          <w:numId w:val="10"/>
        </w:numPr>
        <w:tabs>
          <w:tab w:val="left" w:pos="1820"/>
        </w:tabs>
        <w:spacing w:line="292" w:lineRule="auto"/>
        <w:ind w:right="1130"/>
        <w:jc w:val="both"/>
      </w:pPr>
      <w:r>
        <w:rPr>
          <w:w w:val="105"/>
        </w:rPr>
        <w:t>The Seller shall be required to furnish CPG within 7 (seven) Days from the date of letter</w:t>
      </w:r>
      <w:r>
        <w:rPr>
          <w:spacing w:val="1"/>
          <w:w w:val="105"/>
        </w:rPr>
        <w:t xml:space="preserve"> </w:t>
      </w:r>
      <w:r>
        <w:rPr>
          <w:w w:val="105"/>
        </w:rPr>
        <w:t>of award issued by the Procurer for an amount calculated at Rs. 2 lakhs per MW per</w:t>
      </w:r>
      <w:r>
        <w:rPr>
          <w:spacing w:val="1"/>
          <w:w w:val="105"/>
        </w:rPr>
        <w:t xml:space="preserve"> </w:t>
      </w:r>
      <w:r>
        <w:t>month(30 days, 24 hours and same shall be reduced on   pro-rata basis) of contract period</w:t>
      </w:r>
      <w:r>
        <w:rPr>
          <w:spacing w:val="1"/>
        </w:rPr>
        <w:t xml:space="preserve"> </w:t>
      </w:r>
      <w:r>
        <w:rPr>
          <w:w w:val="105"/>
        </w:rPr>
        <w:t>or</w:t>
      </w:r>
      <w:r>
        <w:rPr>
          <w:spacing w:val="-11"/>
          <w:w w:val="105"/>
        </w:rPr>
        <w:t xml:space="preserve"> </w:t>
      </w:r>
      <w:r>
        <w:rPr>
          <w:w w:val="105"/>
        </w:rPr>
        <w:t>part</w:t>
      </w:r>
      <w:r>
        <w:rPr>
          <w:spacing w:val="-3"/>
          <w:w w:val="105"/>
        </w:rPr>
        <w:t xml:space="preserve"> </w:t>
      </w:r>
      <w:r>
        <w:rPr>
          <w:w w:val="105"/>
        </w:rPr>
        <w:t>thereof.</w:t>
      </w:r>
    </w:p>
    <w:p w14:paraId="1DACF8A2" w14:textId="77777777" w:rsidR="002D310D" w:rsidRDefault="002D310D">
      <w:pPr>
        <w:pStyle w:val="BodyText"/>
        <w:spacing w:before="6"/>
        <w:rPr>
          <w:sz w:val="26"/>
        </w:rPr>
      </w:pPr>
    </w:p>
    <w:p w14:paraId="1DACF8A3" w14:textId="77777777" w:rsidR="002D310D" w:rsidRDefault="00E86860">
      <w:pPr>
        <w:pStyle w:val="BodyText"/>
        <w:spacing w:line="290" w:lineRule="auto"/>
        <w:ind w:left="1820" w:right="1137"/>
      </w:pPr>
      <w:r>
        <w:t>Example:</w:t>
      </w:r>
      <w:r>
        <w:rPr>
          <w:spacing w:val="7"/>
        </w:rPr>
        <w:t xml:space="preserve"> </w:t>
      </w:r>
      <w:r>
        <w:t>For</w:t>
      </w:r>
      <w:r>
        <w:rPr>
          <w:spacing w:val="5"/>
        </w:rPr>
        <w:t xml:space="preserve"> </w:t>
      </w:r>
      <w:r>
        <w:t>a</w:t>
      </w:r>
      <w:r>
        <w:rPr>
          <w:spacing w:val="8"/>
        </w:rPr>
        <w:t xml:space="preserve"> </w:t>
      </w:r>
      <w:r>
        <w:t>requirement</w:t>
      </w:r>
      <w:r>
        <w:rPr>
          <w:spacing w:val="8"/>
        </w:rPr>
        <w:t xml:space="preserve"> </w:t>
      </w:r>
      <w:r>
        <w:t>of</w:t>
      </w:r>
      <w:r>
        <w:rPr>
          <w:spacing w:val="10"/>
        </w:rPr>
        <w:t xml:space="preserve"> </w:t>
      </w:r>
      <w:r>
        <w:t>1</w:t>
      </w:r>
      <w:r>
        <w:rPr>
          <w:spacing w:val="8"/>
        </w:rPr>
        <w:t xml:space="preserve"> </w:t>
      </w:r>
      <w:r>
        <w:t>MW</w:t>
      </w:r>
      <w:r>
        <w:rPr>
          <w:spacing w:val="7"/>
        </w:rPr>
        <w:t xml:space="preserve"> </w:t>
      </w:r>
      <w:r>
        <w:t>for</w:t>
      </w:r>
      <w:r>
        <w:rPr>
          <w:spacing w:val="6"/>
        </w:rPr>
        <w:t xml:space="preserve"> </w:t>
      </w:r>
      <w:r>
        <w:t>15</w:t>
      </w:r>
      <w:r>
        <w:rPr>
          <w:spacing w:val="10"/>
        </w:rPr>
        <w:t xml:space="preserve"> </w:t>
      </w:r>
      <w:r>
        <w:t>days</w:t>
      </w:r>
      <w:r>
        <w:rPr>
          <w:spacing w:val="11"/>
        </w:rPr>
        <w:t xml:space="preserve"> </w:t>
      </w:r>
      <w:r>
        <w:t>for</w:t>
      </w:r>
      <w:r>
        <w:rPr>
          <w:spacing w:val="8"/>
        </w:rPr>
        <w:t xml:space="preserve"> </w:t>
      </w:r>
      <w:r>
        <w:t>4</w:t>
      </w:r>
      <w:r>
        <w:rPr>
          <w:spacing w:val="8"/>
        </w:rPr>
        <w:t xml:space="preserve"> </w:t>
      </w:r>
      <w:r>
        <w:t>hours,</w:t>
      </w:r>
      <w:r>
        <w:rPr>
          <w:spacing w:val="10"/>
        </w:rPr>
        <w:t xml:space="preserve"> </w:t>
      </w:r>
      <w:r>
        <w:t>the</w:t>
      </w:r>
      <w:r>
        <w:rPr>
          <w:spacing w:val="6"/>
        </w:rPr>
        <w:t xml:space="preserve"> </w:t>
      </w:r>
      <w:r>
        <w:t>CPG</w:t>
      </w:r>
      <w:r>
        <w:rPr>
          <w:spacing w:val="8"/>
        </w:rPr>
        <w:t xml:space="preserve"> </w:t>
      </w:r>
      <w:r>
        <w:t>shall</w:t>
      </w:r>
      <w:r>
        <w:rPr>
          <w:spacing w:val="6"/>
        </w:rPr>
        <w:t xml:space="preserve"> </w:t>
      </w:r>
      <w:r>
        <w:t>be</w:t>
      </w:r>
      <w:r>
        <w:rPr>
          <w:spacing w:val="8"/>
        </w:rPr>
        <w:t xml:space="preserve"> </w:t>
      </w:r>
      <w:r>
        <w:t>Rs.</w:t>
      </w:r>
      <w:r>
        <w:rPr>
          <w:spacing w:val="7"/>
        </w:rPr>
        <w:t xml:space="preserve"> </w:t>
      </w:r>
      <w:r>
        <w:t>2,00,000</w:t>
      </w:r>
      <w:r>
        <w:rPr>
          <w:spacing w:val="-46"/>
        </w:rPr>
        <w:t xml:space="preserve"> </w:t>
      </w:r>
      <w:r>
        <w:t>X</w:t>
      </w:r>
      <w:r>
        <w:rPr>
          <w:spacing w:val="5"/>
        </w:rPr>
        <w:t xml:space="preserve"> </w:t>
      </w:r>
      <w:r>
        <w:t>(15</w:t>
      </w:r>
      <w:r>
        <w:rPr>
          <w:spacing w:val="6"/>
        </w:rPr>
        <w:t xml:space="preserve"> </w:t>
      </w:r>
      <w:r>
        <w:t>days/30</w:t>
      </w:r>
      <w:r>
        <w:rPr>
          <w:spacing w:val="4"/>
        </w:rPr>
        <w:t xml:space="preserve"> </w:t>
      </w:r>
      <w:r>
        <w:t>days)</w:t>
      </w:r>
      <w:r>
        <w:rPr>
          <w:spacing w:val="4"/>
        </w:rPr>
        <w:t xml:space="preserve"> </w:t>
      </w:r>
      <w:r>
        <w:t>X</w:t>
      </w:r>
      <w:r>
        <w:rPr>
          <w:spacing w:val="6"/>
        </w:rPr>
        <w:t xml:space="preserve"> </w:t>
      </w:r>
      <w:r>
        <w:t>(4</w:t>
      </w:r>
      <w:r>
        <w:rPr>
          <w:spacing w:val="-3"/>
        </w:rPr>
        <w:t xml:space="preserve"> </w:t>
      </w:r>
      <w:proofErr w:type="spellStart"/>
      <w:r>
        <w:t>hrs</w:t>
      </w:r>
      <w:proofErr w:type="spellEnd"/>
      <w:r>
        <w:t>/24</w:t>
      </w:r>
      <w:r>
        <w:rPr>
          <w:spacing w:val="2"/>
        </w:rPr>
        <w:t xml:space="preserve"> </w:t>
      </w:r>
      <w:proofErr w:type="spellStart"/>
      <w:r>
        <w:t>hrs</w:t>
      </w:r>
      <w:proofErr w:type="spellEnd"/>
      <w:r>
        <w:t>)</w:t>
      </w:r>
      <w:r>
        <w:rPr>
          <w:spacing w:val="4"/>
        </w:rPr>
        <w:t xml:space="preserve"> </w:t>
      </w:r>
      <w:r>
        <w:t>=</w:t>
      </w:r>
      <w:r>
        <w:rPr>
          <w:spacing w:val="6"/>
        </w:rPr>
        <w:t xml:space="preserve"> </w:t>
      </w:r>
      <w:r>
        <w:t>Rs.</w:t>
      </w:r>
      <w:r>
        <w:rPr>
          <w:spacing w:val="3"/>
        </w:rPr>
        <w:t xml:space="preserve"> </w:t>
      </w:r>
      <w:r>
        <w:t>16,667/-</w:t>
      </w:r>
    </w:p>
    <w:p w14:paraId="1DACF8A4" w14:textId="77777777" w:rsidR="002D310D" w:rsidRDefault="002D310D">
      <w:pPr>
        <w:pStyle w:val="BodyText"/>
        <w:spacing w:before="7"/>
        <w:rPr>
          <w:sz w:val="27"/>
        </w:rPr>
      </w:pPr>
    </w:p>
    <w:p w14:paraId="1DACF8A5" w14:textId="4C423A85" w:rsidR="002D310D" w:rsidRDefault="00E86860">
      <w:pPr>
        <w:pStyle w:val="ListParagraph"/>
        <w:numPr>
          <w:ilvl w:val="2"/>
          <w:numId w:val="10"/>
        </w:numPr>
        <w:tabs>
          <w:tab w:val="left" w:pos="1820"/>
        </w:tabs>
        <w:spacing w:line="292" w:lineRule="auto"/>
        <w:ind w:right="1131"/>
        <w:jc w:val="both"/>
      </w:pPr>
      <w:r>
        <w:rPr>
          <w:w w:val="105"/>
        </w:rPr>
        <w:t>The</w:t>
      </w:r>
      <w:r>
        <w:rPr>
          <w:spacing w:val="1"/>
          <w:w w:val="105"/>
        </w:rPr>
        <w:t xml:space="preserve"> </w:t>
      </w:r>
      <w:r>
        <w:rPr>
          <w:w w:val="105"/>
        </w:rPr>
        <w:t>CPG</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form</w:t>
      </w:r>
      <w:r>
        <w:rPr>
          <w:spacing w:val="1"/>
          <w:w w:val="105"/>
        </w:rPr>
        <w:t xml:space="preserve"> </w:t>
      </w:r>
      <w:r>
        <w:rPr>
          <w:w w:val="105"/>
        </w:rPr>
        <w:t>of</w:t>
      </w:r>
      <w:r>
        <w:rPr>
          <w:spacing w:val="1"/>
          <w:w w:val="105"/>
        </w:rPr>
        <w:t xml:space="preserve"> </w:t>
      </w:r>
      <w:r>
        <w:rPr>
          <w:w w:val="105"/>
        </w:rPr>
        <w:t>unconditional</w:t>
      </w:r>
      <w:r>
        <w:rPr>
          <w:spacing w:val="1"/>
          <w:w w:val="105"/>
        </w:rPr>
        <w:t xml:space="preserve"> </w:t>
      </w:r>
      <w:r>
        <w:rPr>
          <w:w w:val="105"/>
        </w:rPr>
        <w:t>bank</w:t>
      </w:r>
      <w:r>
        <w:rPr>
          <w:spacing w:val="1"/>
          <w:w w:val="105"/>
        </w:rPr>
        <w:t xml:space="preserve"> </w:t>
      </w:r>
      <w:r>
        <w:rPr>
          <w:w w:val="105"/>
        </w:rPr>
        <w:t>guarantee</w:t>
      </w:r>
      <w:r>
        <w:rPr>
          <w:spacing w:val="1"/>
          <w:w w:val="105"/>
        </w:rPr>
        <w:t xml:space="preserve"> </w:t>
      </w:r>
      <w:r>
        <w:rPr>
          <w:w w:val="105"/>
        </w:rPr>
        <w:t>issued</w:t>
      </w:r>
      <w:r>
        <w:rPr>
          <w:spacing w:val="1"/>
          <w:w w:val="105"/>
        </w:rPr>
        <w:t xml:space="preserve"> </w:t>
      </w:r>
      <w:r>
        <w:rPr>
          <w:w w:val="105"/>
        </w:rPr>
        <w:t>by</w:t>
      </w:r>
      <w:r>
        <w:rPr>
          <w:spacing w:val="1"/>
          <w:w w:val="105"/>
        </w:rPr>
        <w:t xml:space="preserve"> </w:t>
      </w:r>
      <w:r>
        <w:rPr>
          <w:w w:val="105"/>
        </w:rPr>
        <w:t>any</w:t>
      </w:r>
      <w:r>
        <w:rPr>
          <w:spacing w:val="1"/>
          <w:w w:val="105"/>
        </w:rPr>
        <w:t xml:space="preserve"> </w:t>
      </w:r>
      <w:r>
        <w:rPr>
          <w:w w:val="105"/>
        </w:rPr>
        <w:t>Nationalized/</w:t>
      </w:r>
      <w:r>
        <w:rPr>
          <w:spacing w:val="3"/>
          <w:w w:val="105"/>
        </w:rPr>
        <w:t xml:space="preserve"> </w:t>
      </w:r>
      <w:r>
        <w:rPr>
          <w:w w:val="105"/>
        </w:rPr>
        <w:t>Schedule</w:t>
      </w:r>
      <w:r>
        <w:rPr>
          <w:spacing w:val="3"/>
          <w:w w:val="105"/>
        </w:rPr>
        <w:t xml:space="preserve"> </w:t>
      </w:r>
      <w:r>
        <w:rPr>
          <w:w w:val="105"/>
        </w:rPr>
        <w:t>Bank</w:t>
      </w:r>
      <w:r>
        <w:rPr>
          <w:spacing w:val="1"/>
          <w:w w:val="105"/>
        </w:rPr>
        <w:t xml:space="preserve"> </w:t>
      </w:r>
      <w:r>
        <w:rPr>
          <w:w w:val="105"/>
        </w:rPr>
        <w:t>in</w:t>
      </w:r>
      <w:r>
        <w:rPr>
          <w:spacing w:val="3"/>
          <w:w w:val="105"/>
        </w:rPr>
        <w:t xml:space="preserve"> </w:t>
      </w:r>
      <w:r>
        <w:rPr>
          <w:w w:val="105"/>
        </w:rPr>
        <w:t>the</w:t>
      </w:r>
      <w:r>
        <w:rPr>
          <w:spacing w:val="6"/>
          <w:w w:val="105"/>
        </w:rPr>
        <w:t xml:space="preserve"> </w:t>
      </w:r>
      <w:r>
        <w:rPr>
          <w:w w:val="105"/>
        </w:rPr>
        <w:t>format</w:t>
      </w:r>
      <w:r>
        <w:rPr>
          <w:spacing w:val="-9"/>
          <w:w w:val="105"/>
        </w:rPr>
        <w:t xml:space="preserve"> </w:t>
      </w:r>
      <w:r>
        <w:rPr>
          <w:w w:val="105"/>
        </w:rPr>
        <w:t>as</w:t>
      </w:r>
      <w:r>
        <w:rPr>
          <w:spacing w:val="-8"/>
          <w:w w:val="105"/>
        </w:rPr>
        <w:t xml:space="preserve"> </w:t>
      </w:r>
      <w:r>
        <w:rPr>
          <w:w w:val="105"/>
        </w:rPr>
        <w:t>prescribed</w:t>
      </w:r>
      <w:r>
        <w:rPr>
          <w:spacing w:val="-6"/>
          <w:w w:val="105"/>
        </w:rPr>
        <w:t xml:space="preserve"> </w:t>
      </w:r>
      <w:r>
        <w:rPr>
          <w:w w:val="105"/>
        </w:rPr>
        <w:t>in</w:t>
      </w:r>
      <w:r>
        <w:rPr>
          <w:spacing w:val="-6"/>
          <w:w w:val="105"/>
        </w:rPr>
        <w:t xml:space="preserve"> </w:t>
      </w:r>
      <w:r>
        <w:rPr>
          <w:w w:val="105"/>
        </w:rPr>
        <w:t>Annexure</w:t>
      </w:r>
      <w:r>
        <w:rPr>
          <w:spacing w:val="-7"/>
          <w:w w:val="105"/>
        </w:rPr>
        <w:t xml:space="preserve"> </w:t>
      </w:r>
      <w:r>
        <w:rPr>
          <w:w w:val="105"/>
        </w:rPr>
        <w:t>1</w:t>
      </w:r>
      <w:r>
        <w:rPr>
          <w:spacing w:val="-10"/>
          <w:w w:val="105"/>
        </w:rPr>
        <w:t xml:space="preserve"> </w:t>
      </w:r>
      <w:r>
        <w:rPr>
          <w:w w:val="105"/>
        </w:rPr>
        <w:t>and</w:t>
      </w:r>
      <w:r>
        <w:rPr>
          <w:spacing w:val="-11"/>
          <w:w w:val="105"/>
        </w:rPr>
        <w:t xml:space="preserve"> </w:t>
      </w:r>
      <w:r>
        <w:rPr>
          <w:w w:val="105"/>
        </w:rPr>
        <w:t>valid</w:t>
      </w:r>
      <w:r>
        <w:rPr>
          <w:spacing w:val="-6"/>
          <w:w w:val="105"/>
        </w:rPr>
        <w:t xml:space="preserve"> </w:t>
      </w:r>
      <w:r>
        <w:rPr>
          <w:w w:val="105"/>
        </w:rPr>
        <w:t>for</w:t>
      </w:r>
      <w:r>
        <w:rPr>
          <w:spacing w:val="-5"/>
          <w:w w:val="105"/>
        </w:rPr>
        <w:t xml:space="preserve"> </w:t>
      </w:r>
      <w:r>
        <w:rPr>
          <w:w w:val="105"/>
        </w:rPr>
        <w:t>the</w:t>
      </w:r>
      <w:r>
        <w:rPr>
          <w:spacing w:val="-49"/>
          <w:w w:val="105"/>
        </w:rPr>
        <w:t xml:space="preserve"> </w:t>
      </w:r>
      <w:r>
        <w:rPr>
          <w:w w:val="105"/>
        </w:rPr>
        <w:t>period of contract with a claim period</w:t>
      </w:r>
      <w:r w:rsidR="00806981">
        <w:rPr>
          <w:w w:val="105"/>
        </w:rPr>
        <w:t xml:space="preserve"> </w:t>
      </w:r>
      <w:r>
        <w:rPr>
          <w:w w:val="105"/>
        </w:rPr>
        <w:t>of 1 year after the expiry of Term of Agreement</w:t>
      </w:r>
      <w:r>
        <w:rPr>
          <w:spacing w:val="1"/>
          <w:w w:val="105"/>
        </w:rPr>
        <w:t xml:space="preserve"> </w:t>
      </w:r>
      <w:r>
        <w:rPr>
          <w:w w:val="105"/>
        </w:rPr>
        <w:t>(“Claim</w:t>
      </w:r>
      <w:r>
        <w:rPr>
          <w:spacing w:val="-2"/>
          <w:w w:val="105"/>
        </w:rPr>
        <w:t xml:space="preserve"> </w:t>
      </w:r>
      <w:r>
        <w:rPr>
          <w:w w:val="105"/>
        </w:rPr>
        <w:t>Period”).</w:t>
      </w:r>
    </w:p>
    <w:p w14:paraId="1DACF8A6" w14:textId="77777777" w:rsidR="002D310D" w:rsidRDefault="00E86860">
      <w:pPr>
        <w:pStyle w:val="ListParagraph"/>
        <w:numPr>
          <w:ilvl w:val="2"/>
          <w:numId w:val="10"/>
        </w:numPr>
        <w:tabs>
          <w:tab w:val="left" w:pos="1820"/>
        </w:tabs>
        <w:spacing w:line="292" w:lineRule="auto"/>
        <w:ind w:right="1144"/>
        <w:jc w:val="both"/>
      </w:pPr>
      <w:r>
        <w:rPr>
          <w:w w:val="105"/>
        </w:rPr>
        <w:t>In</w:t>
      </w:r>
      <w:r>
        <w:rPr>
          <w:spacing w:val="-3"/>
          <w:w w:val="105"/>
        </w:rPr>
        <w:t xml:space="preserve"> </w:t>
      </w:r>
      <w:r>
        <w:rPr>
          <w:w w:val="105"/>
        </w:rPr>
        <w:t>the</w:t>
      </w:r>
      <w:r>
        <w:rPr>
          <w:spacing w:val="-3"/>
          <w:w w:val="105"/>
        </w:rPr>
        <w:t xml:space="preserve"> </w:t>
      </w:r>
      <w:r>
        <w:rPr>
          <w:w w:val="105"/>
        </w:rPr>
        <w:t>event,</w:t>
      </w:r>
      <w:r>
        <w:rPr>
          <w:spacing w:val="-2"/>
          <w:w w:val="105"/>
        </w:rPr>
        <w:t xml:space="preserve"> </w:t>
      </w:r>
      <w:r>
        <w:rPr>
          <w:w w:val="105"/>
        </w:rPr>
        <w:t>the</w:t>
      </w:r>
      <w:r>
        <w:rPr>
          <w:spacing w:val="-3"/>
          <w:w w:val="105"/>
        </w:rPr>
        <w:t xml:space="preserve"> </w:t>
      </w:r>
      <w:r>
        <w:rPr>
          <w:w w:val="105"/>
        </w:rPr>
        <w:t>CPG</w:t>
      </w:r>
      <w:r>
        <w:rPr>
          <w:spacing w:val="-6"/>
          <w:w w:val="105"/>
        </w:rPr>
        <w:t xml:space="preserve"> </w:t>
      </w:r>
      <w:r>
        <w:rPr>
          <w:w w:val="105"/>
        </w:rPr>
        <w:t>is</w:t>
      </w:r>
      <w:r>
        <w:rPr>
          <w:spacing w:val="-2"/>
          <w:w w:val="105"/>
        </w:rPr>
        <w:t xml:space="preserve"> </w:t>
      </w:r>
      <w:r>
        <w:rPr>
          <w:w w:val="105"/>
        </w:rPr>
        <w:t>not</w:t>
      </w:r>
      <w:r>
        <w:rPr>
          <w:spacing w:val="-5"/>
          <w:w w:val="105"/>
        </w:rPr>
        <w:t xml:space="preserve"> </w:t>
      </w:r>
      <w:r>
        <w:rPr>
          <w:w w:val="105"/>
        </w:rPr>
        <w:t>furnished</w:t>
      </w:r>
      <w:r>
        <w:rPr>
          <w:spacing w:val="-2"/>
          <w:w w:val="105"/>
        </w:rPr>
        <w:t xml:space="preserve"> </w:t>
      </w:r>
      <w:r>
        <w:rPr>
          <w:w w:val="105"/>
        </w:rPr>
        <w:t>within</w:t>
      </w:r>
      <w:r>
        <w:rPr>
          <w:spacing w:val="-5"/>
          <w:w w:val="105"/>
        </w:rPr>
        <w:t xml:space="preserve"> </w:t>
      </w:r>
      <w:proofErr w:type="gramStart"/>
      <w:r>
        <w:rPr>
          <w:w w:val="105"/>
        </w:rPr>
        <w:t>7</w:t>
      </w:r>
      <w:proofErr w:type="gramEnd"/>
      <w:r>
        <w:rPr>
          <w:spacing w:val="-4"/>
          <w:w w:val="105"/>
        </w:rPr>
        <w:t xml:space="preserve"> </w:t>
      </w:r>
      <w:r>
        <w:rPr>
          <w:w w:val="105"/>
        </w:rPr>
        <w:t>(seven)</w:t>
      </w:r>
      <w:r>
        <w:rPr>
          <w:spacing w:val="-5"/>
          <w:w w:val="105"/>
        </w:rPr>
        <w:t xml:space="preserve"> </w:t>
      </w:r>
      <w:r>
        <w:rPr>
          <w:w w:val="105"/>
        </w:rPr>
        <w:t>Business</w:t>
      </w:r>
      <w:r>
        <w:rPr>
          <w:spacing w:val="-3"/>
          <w:w w:val="105"/>
        </w:rPr>
        <w:t xml:space="preserve"> </w:t>
      </w:r>
      <w:r>
        <w:rPr>
          <w:w w:val="105"/>
        </w:rPr>
        <w:t>Days</w:t>
      </w:r>
      <w:r>
        <w:rPr>
          <w:spacing w:val="-3"/>
          <w:w w:val="105"/>
        </w:rPr>
        <w:t xml:space="preserve"> </w:t>
      </w:r>
      <w:r>
        <w:rPr>
          <w:w w:val="105"/>
        </w:rPr>
        <w:t>of</w:t>
      </w:r>
      <w:r>
        <w:rPr>
          <w:spacing w:val="-4"/>
          <w:w w:val="105"/>
        </w:rPr>
        <w:t xml:space="preserve"> </w:t>
      </w:r>
      <w:r>
        <w:rPr>
          <w:w w:val="105"/>
        </w:rPr>
        <w:t>signing</w:t>
      </w:r>
      <w:r>
        <w:rPr>
          <w:spacing w:val="-6"/>
          <w:w w:val="105"/>
        </w:rPr>
        <w:t xml:space="preserve"> </w:t>
      </w:r>
      <w:r>
        <w:rPr>
          <w:w w:val="105"/>
        </w:rPr>
        <w:t>the</w:t>
      </w:r>
      <w:r>
        <w:rPr>
          <w:spacing w:val="-3"/>
          <w:w w:val="105"/>
        </w:rPr>
        <w:t xml:space="preserve"> </w:t>
      </w:r>
      <w:r>
        <w:rPr>
          <w:w w:val="105"/>
        </w:rPr>
        <w:t>PPA;</w:t>
      </w:r>
      <w:r>
        <w:rPr>
          <w:spacing w:val="-49"/>
          <w:w w:val="105"/>
        </w:rPr>
        <w:t xml:space="preserve"> </w:t>
      </w:r>
      <w:r>
        <w:rPr>
          <w:w w:val="105"/>
        </w:rPr>
        <w:t>the</w:t>
      </w:r>
      <w:r>
        <w:rPr>
          <w:spacing w:val="-1"/>
          <w:w w:val="105"/>
        </w:rPr>
        <w:t xml:space="preserve"> </w:t>
      </w:r>
      <w:r>
        <w:rPr>
          <w:w w:val="105"/>
        </w:rPr>
        <w:t>Earnest</w:t>
      </w:r>
      <w:r>
        <w:rPr>
          <w:spacing w:val="-3"/>
          <w:w w:val="105"/>
        </w:rPr>
        <w:t xml:space="preserve"> </w:t>
      </w:r>
      <w:r>
        <w:rPr>
          <w:w w:val="105"/>
        </w:rPr>
        <w:t>Money</w:t>
      </w:r>
      <w:r>
        <w:rPr>
          <w:spacing w:val="1"/>
          <w:w w:val="105"/>
        </w:rPr>
        <w:t xml:space="preserve"> </w:t>
      </w:r>
      <w:r>
        <w:rPr>
          <w:w w:val="105"/>
        </w:rPr>
        <w:t>Deposit</w:t>
      </w:r>
      <w:r>
        <w:rPr>
          <w:spacing w:val="-3"/>
          <w:w w:val="105"/>
        </w:rPr>
        <w:t xml:space="preserve"> </w:t>
      </w:r>
      <w:r>
        <w:rPr>
          <w:w w:val="105"/>
        </w:rPr>
        <w:t>shall</w:t>
      </w:r>
      <w:r>
        <w:rPr>
          <w:spacing w:val="5"/>
          <w:w w:val="105"/>
        </w:rPr>
        <w:t xml:space="preserve"> </w:t>
      </w:r>
      <w:r>
        <w:rPr>
          <w:w w:val="105"/>
        </w:rPr>
        <w:t>be</w:t>
      </w:r>
      <w:r>
        <w:rPr>
          <w:spacing w:val="3"/>
          <w:w w:val="105"/>
        </w:rPr>
        <w:t xml:space="preserve"> </w:t>
      </w:r>
      <w:r>
        <w:rPr>
          <w:w w:val="105"/>
        </w:rPr>
        <w:t>forfeited.</w:t>
      </w:r>
    </w:p>
    <w:p w14:paraId="1DACF8A7" w14:textId="77777777" w:rsidR="002D310D" w:rsidRDefault="002D310D">
      <w:pPr>
        <w:pStyle w:val="BodyText"/>
        <w:spacing w:before="9"/>
      </w:pPr>
    </w:p>
    <w:p w14:paraId="1DACF8A8" w14:textId="77777777" w:rsidR="002D310D" w:rsidRDefault="00E86860">
      <w:pPr>
        <w:pStyle w:val="ListParagraph"/>
        <w:numPr>
          <w:ilvl w:val="2"/>
          <w:numId w:val="10"/>
        </w:numPr>
        <w:tabs>
          <w:tab w:val="left" w:pos="1820"/>
        </w:tabs>
        <w:spacing w:line="292" w:lineRule="auto"/>
        <w:ind w:right="1130"/>
        <w:jc w:val="both"/>
      </w:pPr>
      <w:r>
        <w:rPr>
          <w:w w:val="105"/>
        </w:rPr>
        <w:t>The CPG provided by the Seller shall be forfeited for non-performing the contractual</w:t>
      </w:r>
      <w:r>
        <w:rPr>
          <w:spacing w:val="1"/>
          <w:w w:val="105"/>
        </w:rPr>
        <w:t xml:space="preserve"> </w:t>
      </w:r>
      <w:r>
        <w:rPr>
          <w:w w:val="105"/>
        </w:rPr>
        <w:t>obligations.</w:t>
      </w:r>
      <w:r>
        <w:rPr>
          <w:spacing w:val="-10"/>
          <w:w w:val="105"/>
        </w:rPr>
        <w:t xml:space="preserve"> </w:t>
      </w:r>
      <w:r>
        <w:rPr>
          <w:w w:val="105"/>
        </w:rPr>
        <w:t>The</w:t>
      </w:r>
      <w:r>
        <w:rPr>
          <w:spacing w:val="-7"/>
          <w:w w:val="105"/>
        </w:rPr>
        <w:t xml:space="preserve"> </w:t>
      </w:r>
      <w:r>
        <w:rPr>
          <w:w w:val="105"/>
        </w:rPr>
        <w:t>CPG</w:t>
      </w:r>
      <w:r>
        <w:rPr>
          <w:spacing w:val="-6"/>
          <w:w w:val="105"/>
        </w:rPr>
        <w:t xml:space="preserve"> </w:t>
      </w:r>
      <w:r>
        <w:rPr>
          <w:w w:val="105"/>
        </w:rPr>
        <w:t>would</w:t>
      </w:r>
      <w:r>
        <w:rPr>
          <w:spacing w:val="-4"/>
          <w:w w:val="105"/>
        </w:rPr>
        <w:t xml:space="preserve"> </w:t>
      </w:r>
      <w:r>
        <w:rPr>
          <w:w w:val="105"/>
        </w:rPr>
        <w:t>be</w:t>
      </w:r>
      <w:r>
        <w:rPr>
          <w:spacing w:val="-7"/>
          <w:w w:val="105"/>
        </w:rPr>
        <w:t xml:space="preserve"> </w:t>
      </w:r>
      <w:r>
        <w:rPr>
          <w:w w:val="105"/>
        </w:rPr>
        <w:t>released</w:t>
      </w:r>
      <w:r>
        <w:rPr>
          <w:spacing w:val="-7"/>
          <w:w w:val="105"/>
        </w:rPr>
        <w:t xml:space="preserve"> </w:t>
      </w:r>
      <w:r>
        <w:rPr>
          <w:w w:val="105"/>
        </w:rPr>
        <w:t>within</w:t>
      </w:r>
      <w:r>
        <w:rPr>
          <w:spacing w:val="-8"/>
          <w:w w:val="105"/>
        </w:rPr>
        <w:t xml:space="preserve"> </w:t>
      </w:r>
      <w:r>
        <w:rPr>
          <w:w w:val="105"/>
        </w:rPr>
        <w:t>30</w:t>
      </w:r>
      <w:r>
        <w:rPr>
          <w:spacing w:val="-9"/>
          <w:w w:val="105"/>
        </w:rPr>
        <w:t xml:space="preserve"> </w:t>
      </w:r>
      <w:r>
        <w:rPr>
          <w:w w:val="105"/>
        </w:rPr>
        <w:t>(thirty)</w:t>
      </w:r>
      <w:r>
        <w:rPr>
          <w:spacing w:val="-8"/>
          <w:w w:val="105"/>
        </w:rPr>
        <w:t xml:space="preserve"> </w:t>
      </w:r>
      <w:r>
        <w:rPr>
          <w:w w:val="105"/>
        </w:rPr>
        <w:t>days</w:t>
      </w:r>
      <w:r>
        <w:rPr>
          <w:spacing w:val="-8"/>
          <w:w w:val="105"/>
        </w:rPr>
        <w:t xml:space="preserve"> </w:t>
      </w:r>
      <w:r>
        <w:rPr>
          <w:w w:val="105"/>
        </w:rPr>
        <w:t>after</w:t>
      </w:r>
      <w:r>
        <w:rPr>
          <w:spacing w:val="-9"/>
          <w:w w:val="105"/>
        </w:rPr>
        <w:t xml:space="preserve"> </w:t>
      </w:r>
      <w:r>
        <w:rPr>
          <w:w w:val="105"/>
        </w:rPr>
        <w:t>completion</w:t>
      </w:r>
      <w:r>
        <w:rPr>
          <w:spacing w:val="-7"/>
          <w:w w:val="105"/>
        </w:rPr>
        <w:t xml:space="preserve"> </w:t>
      </w:r>
      <w:r>
        <w:rPr>
          <w:w w:val="105"/>
        </w:rPr>
        <w:t>of</w:t>
      </w:r>
      <w:r>
        <w:rPr>
          <w:spacing w:val="-6"/>
          <w:w w:val="105"/>
        </w:rPr>
        <w:t xml:space="preserve"> </w:t>
      </w:r>
      <w:r>
        <w:rPr>
          <w:w w:val="105"/>
        </w:rPr>
        <w:t>Claim</w:t>
      </w:r>
      <w:r>
        <w:rPr>
          <w:spacing w:val="-48"/>
          <w:w w:val="105"/>
        </w:rPr>
        <w:t xml:space="preserve"> </w:t>
      </w:r>
      <w:r>
        <w:rPr>
          <w:w w:val="105"/>
        </w:rPr>
        <w:t>Period.</w:t>
      </w:r>
    </w:p>
    <w:p w14:paraId="1DACF8A9" w14:textId="77777777" w:rsidR="002D310D" w:rsidRDefault="002D310D">
      <w:pPr>
        <w:spacing w:line="292" w:lineRule="auto"/>
        <w:jc w:val="both"/>
        <w:sectPr w:rsidR="002D310D">
          <w:footerReference w:type="default" r:id="rId14"/>
          <w:pgSz w:w="12240" w:h="15840"/>
          <w:pgMar w:top="1360" w:right="300" w:bottom="280" w:left="340" w:header="0" w:footer="0" w:gutter="0"/>
          <w:cols w:space="720"/>
        </w:sectPr>
      </w:pPr>
    </w:p>
    <w:p w14:paraId="1DACF8AA" w14:textId="77777777" w:rsidR="002D310D" w:rsidRDefault="00E86860">
      <w:pPr>
        <w:pStyle w:val="Heading2"/>
        <w:spacing w:before="77"/>
        <w:ind w:left="1033" w:right="1071" w:firstLine="0"/>
        <w:jc w:val="center"/>
      </w:pPr>
      <w:r>
        <w:rPr>
          <w:w w:val="105"/>
        </w:rPr>
        <w:lastRenderedPageBreak/>
        <w:t>ARTICLE</w:t>
      </w:r>
      <w:r>
        <w:rPr>
          <w:spacing w:val="19"/>
          <w:w w:val="105"/>
        </w:rPr>
        <w:t xml:space="preserve"> </w:t>
      </w:r>
      <w:r>
        <w:rPr>
          <w:w w:val="105"/>
        </w:rPr>
        <w:t>4</w:t>
      </w:r>
    </w:p>
    <w:p w14:paraId="1DACF8AB" w14:textId="77777777" w:rsidR="002D310D" w:rsidRDefault="00E86860">
      <w:pPr>
        <w:spacing w:before="9"/>
        <w:ind w:left="1296" w:right="774"/>
        <w:jc w:val="center"/>
        <w:rPr>
          <w:b/>
        </w:rPr>
      </w:pPr>
      <w:r>
        <w:rPr>
          <w:b/>
          <w:w w:val="115"/>
        </w:rPr>
        <w:t>AVAILABILITY,</w:t>
      </w:r>
      <w:r>
        <w:rPr>
          <w:b/>
          <w:spacing w:val="-7"/>
          <w:w w:val="115"/>
        </w:rPr>
        <w:t xml:space="preserve"> </w:t>
      </w:r>
      <w:r>
        <w:rPr>
          <w:b/>
          <w:w w:val="115"/>
        </w:rPr>
        <w:t>SCHEDULING</w:t>
      </w:r>
      <w:r>
        <w:rPr>
          <w:b/>
          <w:spacing w:val="-6"/>
          <w:w w:val="115"/>
        </w:rPr>
        <w:t xml:space="preserve"> </w:t>
      </w:r>
      <w:r>
        <w:rPr>
          <w:b/>
          <w:w w:val="115"/>
        </w:rPr>
        <w:t>AND</w:t>
      </w:r>
      <w:r>
        <w:rPr>
          <w:b/>
          <w:spacing w:val="-7"/>
          <w:w w:val="115"/>
        </w:rPr>
        <w:t xml:space="preserve"> </w:t>
      </w:r>
      <w:r>
        <w:rPr>
          <w:b/>
          <w:w w:val="115"/>
        </w:rPr>
        <w:t>DISPATCH</w:t>
      </w:r>
    </w:p>
    <w:p w14:paraId="1DACF8AC" w14:textId="77777777" w:rsidR="002D310D" w:rsidRDefault="002D310D">
      <w:pPr>
        <w:pStyle w:val="BodyText"/>
        <w:spacing w:before="7"/>
        <w:rPr>
          <w:b/>
          <w:sz w:val="30"/>
        </w:rPr>
      </w:pPr>
    </w:p>
    <w:p w14:paraId="1DACF8AD" w14:textId="77777777" w:rsidR="002D310D" w:rsidRDefault="00E86860">
      <w:pPr>
        <w:pStyle w:val="Heading2"/>
        <w:numPr>
          <w:ilvl w:val="1"/>
          <w:numId w:val="9"/>
        </w:numPr>
        <w:tabs>
          <w:tab w:val="left" w:pos="1666"/>
          <w:tab w:val="left" w:pos="1667"/>
        </w:tabs>
      </w:pPr>
      <w:r>
        <w:rPr>
          <w:w w:val="105"/>
        </w:rPr>
        <w:t>Availability</w:t>
      </w:r>
    </w:p>
    <w:p w14:paraId="1DACF8AE" w14:textId="77777777" w:rsidR="002D310D" w:rsidRDefault="00E86860">
      <w:pPr>
        <w:pStyle w:val="BodyText"/>
        <w:spacing w:before="210" w:line="292" w:lineRule="auto"/>
        <w:ind w:left="1666" w:right="1129"/>
        <w:jc w:val="both"/>
      </w:pPr>
      <w:r>
        <w:rPr>
          <w:w w:val="105"/>
        </w:rPr>
        <w:t>Seller</w:t>
      </w:r>
      <w:r>
        <w:rPr>
          <w:spacing w:val="1"/>
          <w:w w:val="105"/>
        </w:rPr>
        <w:t xml:space="preserve"> </w:t>
      </w:r>
      <w:r>
        <w:rPr>
          <w:w w:val="105"/>
        </w:rPr>
        <w:t>shall</w:t>
      </w:r>
      <w:r>
        <w:rPr>
          <w:spacing w:val="1"/>
          <w:w w:val="105"/>
        </w:rPr>
        <w:t xml:space="preserve"> </w:t>
      </w:r>
      <w:r>
        <w:rPr>
          <w:w w:val="105"/>
        </w:rPr>
        <w:t>comply</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provisions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applicable</w:t>
      </w:r>
      <w:r>
        <w:rPr>
          <w:spacing w:val="1"/>
          <w:w w:val="105"/>
        </w:rPr>
        <w:t xml:space="preserve"> </w:t>
      </w:r>
      <w:r>
        <w:rPr>
          <w:w w:val="105"/>
        </w:rPr>
        <w:t>law</w:t>
      </w:r>
      <w:r>
        <w:rPr>
          <w:spacing w:val="1"/>
          <w:w w:val="105"/>
        </w:rPr>
        <w:t xml:space="preserve"> </w:t>
      </w:r>
      <w:r>
        <w:rPr>
          <w:w w:val="105"/>
        </w:rPr>
        <w:t>regarding</w:t>
      </w:r>
      <w:r>
        <w:rPr>
          <w:spacing w:val="1"/>
          <w:w w:val="105"/>
        </w:rPr>
        <w:t xml:space="preserve"> </w:t>
      </w:r>
      <w:r>
        <w:rPr>
          <w:w w:val="105"/>
        </w:rPr>
        <w:t>availability</w:t>
      </w:r>
      <w:r>
        <w:rPr>
          <w:spacing w:val="1"/>
          <w:w w:val="105"/>
        </w:rPr>
        <w:t xml:space="preserve"> </w:t>
      </w:r>
      <w:r>
        <w:rPr>
          <w:spacing w:val="-1"/>
          <w:w w:val="105"/>
        </w:rPr>
        <w:t>including,</w:t>
      </w:r>
      <w:r>
        <w:rPr>
          <w:spacing w:val="-10"/>
          <w:w w:val="105"/>
        </w:rPr>
        <w:t xml:space="preserve"> </w:t>
      </w:r>
      <w:r>
        <w:rPr>
          <w:w w:val="105"/>
        </w:rPr>
        <w:t>in</w:t>
      </w:r>
      <w:r>
        <w:rPr>
          <w:spacing w:val="-11"/>
          <w:w w:val="105"/>
        </w:rPr>
        <w:t xml:space="preserve"> </w:t>
      </w:r>
      <w:r>
        <w:rPr>
          <w:w w:val="105"/>
        </w:rPr>
        <w:t>particular,</w:t>
      </w:r>
      <w:r>
        <w:rPr>
          <w:spacing w:val="-12"/>
          <w:w w:val="105"/>
        </w:rPr>
        <w:t xml:space="preserve"> </w:t>
      </w:r>
      <w:r>
        <w:rPr>
          <w:w w:val="105"/>
        </w:rPr>
        <w:t>to</w:t>
      </w:r>
      <w:r>
        <w:rPr>
          <w:spacing w:val="-11"/>
          <w:w w:val="105"/>
        </w:rPr>
        <w:t xml:space="preserve"> </w:t>
      </w:r>
      <w:r>
        <w:rPr>
          <w:w w:val="105"/>
        </w:rPr>
        <w:t>the</w:t>
      </w:r>
      <w:r>
        <w:rPr>
          <w:spacing w:val="-10"/>
          <w:w w:val="105"/>
        </w:rPr>
        <w:t xml:space="preserve"> </w:t>
      </w:r>
      <w:r>
        <w:rPr>
          <w:w w:val="105"/>
        </w:rPr>
        <w:t>provisions</w:t>
      </w:r>
      <w:r>
        <w:rPr>
          <w:spacing w:val="-13"/>
          <w:w w:val="105"/>
        </w:rPr>
        <w:t xml:space="preserve"> </w:t>
      </w:r>
      <w:r>
        <w:rPr>
          <w:w w:val="105"/>
        </w:rPr>
        <w:t>of</w:t>
      </w:r>
      <w:r>
        <w:rPr>
          <w:spacing w:val="-7"/>
          <w:w w:val="105"/>
        </w:rPr>
        <w:t xml:space="preserve"> </w:t>
      </w:r>
      <w:r>
        <w:rPr>
          <w:w w:val="105"/>
        </w:rPr>
        <w:t>the</w:t>
      </w:r>
      <w:r>
        <w:rPr>
          <w:spacing w:val="-11"/>
          <w:w w:val="105"/>
        </w:rPr>
        <w:t xml:space="preserve"> </w:t>
      </w:r>
      <w:r>
        <w:rPr>
          <w:w w:val="105"/>
        </w:rPr>
        <w:t>Deviation</w:t>
      </w:r>
      <w:r>
        <w:rPr>
          <w:spacing w:val="-11"/>
          <w:w w:val="105"/>
        </w:rPr>
        <w:t xml:space="preserve"> </w:t>
      </w:r>
      <w:r>
        <w:rPr>
          <w:w w:val="105"/>
        </w:rPr>
        <w:t>Settlement</w:t>
      </w:r>
      <w:r>
        <w:rPr>
          <w:spacing w:val="-8"/>
          <w:w w:val="105"/>
        </w:rPr>
        <w:t xml:space="preserve"> </w:t>
      </w:r>
      <w:r>
        <w:rPr>
          <w:w w:val="105"/>
        </w:rPr>
        <w:t>Mechanism</w:t>
      </w:r>
      <w:r>
        <w:rPr>
          <w:spacing w:val="-12"/>
          <w:w w:val="105"/>
        </w:rPr>
        <w:t xml:space="preserve"> </w:t>
      </w:r>
      <w:r>
        <w:rPr>
          <w:w w:val="105"/>
        </w:rPr>
        <w:t>(“DSM”)/</w:t>
      </w:r>
      <w:r>
        <w:rPr>
          <w:spacing w:val="-49"/>
          <w:w w:val="105"/>
        </w:rPr>
        <w:t xml:space="preserve"> </w:t>
      </w:r>
      <w:r>
        <w:rPr>
          <w:w w:val="105"/>
        </w:rPr>
        <w:t>Availability Based Tariff (“ABT”)/ Unscheduled Interchange (“UI”) regulations and Grid</w:t>
      </w:r>
      <w:r>
        <w:rPr>
          <w:spacing w:val="1"/>
          <w:w w:val="105"/>
        </w:rPr>
        <w:t xml:space="preserve"> </w:t>
      </w:r>
      <w:r>
        <w:rPr>
          <w:w w:val="105"/>
        </w:rPr>
        <w:t>Code from time to time relating to declaration of availability and the matters incidental</w:t>
      </w:r>
      <w:r>
        <w:rPr>
          <w:spacing w:val="1"/>
          <w:w w:val="105"/>
        </w:rPr>
        <w:t xml:space="preserve"> </w:t>
      </w:r>
      <w:r>
        <w:rPr>
          <w:spacing w:val="-1"/>
          <w:w w:val="105"/>
        </w:rPr>
        <w:t>thereto.</w:t>
      </w:r>
      <w:r>
        <w:rPr>
          <w:spacing w:val="-12"/>
          <w:w w:val="105"/>
        </w:rPr>
        <w:t xml:space="preserve"> </w:t>
      </w:r>
      <w:r>
        <w:rPr>
          <w:spacing w:val="-1"/>
          <w:w w:val="105"/>
        </w:rPr>
        <w:t>Booking</w:t>
      </w:r>
      <w:r>
        <w:rPr>
          <w:spacing w:val="-20"/>
          <w:w w:val="105"/>
        </w:rPr>
        <w:t xml:space="preserve"> </w:t>
      </w:r>
      <w:r>
        <w:rPr>
          <w:spacing w:val="-1"/>
          <w:w w:val="105"/>
        </w:rPr>
        <w:t>of</w:t>
      </w:r>
      <w:r>
        <w:rPr>
          <w:spacing w:val="-17"/>
          <w:w w:val="105"/>
        </w:rPr>
        <w:t xml:space="preserve"> </w:t>
      </w:r>
      <w:r>
        <w:rPr>
          <w:spacing w:val="-1"/>
          <w:w w:val="105"/>
        </w:rPr>
        <w:t>transmission</w:t>
      </w:r>
      <w:r>
        <w:rPr>
          <w:spacing w:val="-22"/>
          <w:w w:val="105"/>
        </w:rPr>
        <w:t xml:space="preserve"> </w:t>
      </w:r>
      <w:r>
        <w:rPr>
          <w:spacing w:val="-1"/>
          <w:w w:val="105"/>
        </w:rPr>
        <w:t>corridors:</w:t>
      </w:r>
      <w:r>
        <w:rPr>
          <w:spacing w:val="-20"/>
          <w:w w:val="105"/>
        </w:rPr>
        <w:t xml:space="preserve"> </w:t>
      </w:r>
      <w:r>
        <w:rPr>
          <w:spacing w:val="-1"/>
          <w:w w:val="105"/>
        </w:rPr>
        <w:t>Seller</w:t>
      </w:r>
      <w:r>
        <w:rPr>
          <w:spacing w:val="-15"/>
          <w:w w:val="105"/>
        </w:rPr>
        <w:t xml:space="preserve"> </w:t>
      </w:r>
      <w:r>
        <w:rPr>
          <w:w w:val="105"/>
        </w:rPr>
        <w:t>shall</w:t>
      </w:r>
      <w:r>
        <w:rPr>
          <w:spacing w:val="-20"/>
          <w:w w:val="105"/>
        </w:rPr>
        <w:t xml:space="preserve"> </w:t>
      </w:r>
      <w:r>
        <w:rPr>
          <w:w w:val="105"/>
        </w:rPr>
        <w:t>apply</w:t>
      </w:r>
      <w:r>
        <w:rPr>
          <w:spacing w:val="-20"/>
          <w:w w:val="105"/>
        </w:rPr>
        <w:t xml:space="preserve"> </w:t>
      </w:r>
      <w:r>
        <w:rPr>
          <w:w w:val="105"/>
        </w:rPr>
        <w:t>for</w:t>
      </w:r>
      <w:r>
        <w:rPr>
          <w:spacing w:val="-17"/>
          <w:w w:val="105"/>
        </w:rPr>
        <w:t xml:space="preserve"> </w:t>
      </w:r>
      <w:r>
        <w:rPr>
          <w:w w:val="105"/>
        </w:rPr>
        <w:t>booking</w:t>
      </w:r>
      <w:r>
        <w:rPr>
          <w:spacing w:val="-23"/>
          <w:w w:val="105"/>
        </w:rPr>
        <w:t xml:space="preserve"> </w:t>
      </w:r>
      <w:r>
        <w:rPr>
          <w:w w:val="105"/>
        </w:rPr>
        <w:t>of</w:t>
      </w:r>
      <w:r>
        <w:rPr>
          <w:spacing w:val="-19"/>
          <w:w w:val="105"/>
        </w:rPr>
        <w:t xml:space="preserve"> </w:t>
      </w:r>
      <w:proofErr w:type="spellStart"/>
      <w:r>
        <w:rPr>
          <w:w w:val="105"/>
        </w:rPr>
        <w:t>theOpen</w:t>
      </w:r>
      <w:proofErr w:type="spellEnd"/>
      <w:r>
        <w:rPr>
          <w:spacing w:val="-11"/>
          <w:w w:val="105"/>
        </w:rPr>
        <w:t xml:space="preserve"> </w:t>
      </w:r>
      <w:r>
        <w:rPr>
          <w:w w:val="105"/>
        </w:rPr>
        <w:t>Access</w:t>
      </w:r>
      <w:r>
        <w:rPr>
          <w:spacing w:val="-49"/>
          <w:w w:val="105"/>
        </w:rPr>
        <w:t xml:space="preserve"> </w:t>
      </w:r>
      <w:r>
        <w:rPr>
          <w:w w:val="105"/>
        </w:rPr>
        <w:t>transmission corridor to the nodal agency. Seller shall be fully responsible for the timely</w:t>
      </w:r>
      <w:r>
        <w:rPr>
          <w:spacing w:val="1"/>
          <w:w w:val="105"/>
        </w:rPr>
        <w:t xml:space="preserve"> </w:t>
      </w:r>
      <w:r>
        <w:rPr>
          <w:w w:val="105"/>
        </w:rPr>
        <w:t>filing of Open</w:t>
      </w:r>
      <w:r>
        <w:rPr>
          <w:spacing w:val="1"/>
          <w:w w:val="105"/>
        </w:rPr>
        <w:t xml:space="preserve"> </w:t>
      </w:r>
      <w:r>
        <w:rPr>
          <w:w w:val="105"/>
        </w:rPr>
        <w:t>Access</w:t>
      </w:r>
      <w:r>
        <w:rPr>
          <w:spacing w:val="1"/>
          <w:w w:val="105"/>
        </w:rPr>
        <w:t xml:space="preserve"> </w:t>
      </w:r>
      <w:r>
        <w:rPr>
          <w:w w:val="105"/>
        </w:rPr>
        <w:t>application</w:t>
      </w:r>
      <w:r>
        <w:rPr>
          <w:spacing w:val="1"/>
          <w:w w:val="105"/>
        </w:rPr>
        <w:t xml:space="preserve"> </w:t>
      </w:r>
      <w:r>
        <w:rPr>
          <w:w w:val="105"/>
        </w:rPr>
        <w:t>before the</w:t>
      </w:r>
      <w:r>
        <w:rPr>
          <w:spacing w:val="1"/>
          <w:w w:val="105"/>
        </w:rPr>
        <w:t xml:space="preserve"> </w:t>
      </w:r>
      <w:r>
        <w:rPr>
          <w:w w:val="105"/>
        </w:rPr>
        <w:t>nodal agency and</w:t>
      </w:r>
      <w:r>
        <w:rPr>
          <w:spacing w:val="1"/>
          <w:w w:val="105"/>
        </w:rPr>
        <w:t xml:space="preserve"> </w:t>
      </w:r>
      <w:r>
        <w:rPr>
          <w:w w:val="105"/>
        </w:rPr>
        <w:t>coordinating with the</w:t>
      </w:r>
      <w:r>
        <w:rPr>
          <w:spacing w:val="1"/>
          <w:w w:val="105"/>
        </w:rPr>
        <w:t xml:space="preserve"> </w:t>
      </w:r>
      <w:r>
        <w:rPr>
          <w:w w:val="105"/>
        </w:rPr>
        <w:t xml:space="preserve">relevant RLDC / SLDC </w:t>
      </w:r>
      <w:proofErr w:type="gramStart"/>
      <w:r>
        <w:rPr>
          <w:w w:val="105"/>
        </w:rPr>
        <w:t>so as to</w:t>
      </w:r>
      <w:proofErr w:type="gramEnd"/>
      <w:r>
        <w:rPr>
          <w:w w:val="105"/>
        </w:rPr>
        <w:t xml:space="preserve"> get the timely booking of the Open Access corridor for the</w:t>
      </w:r>
      <w:r>
        <w:rPr>
          <w:spacing w:val="1"/>
          <w:w w:val="105"/>
        </w:rPr>
        <w:t xml:space="preserve"> </w:t>
      </w:r>
      <w:r>
        <w:rPr>
          <w:w w:val="105"/>
        </w:rPr>
        <w:t>quantum on advance basis, first-cum-first serve basis, day ahead basis, contingency basis</w:t>
      </w:r>
      <w:r>
        <w:rPr>
          <w:spacing w:val="1"/>
          <w:w w:val="105"/>
        </w:rPr>
        <w:t xml:space="preserve"> </w:t>
      </w:r>
      <w:r>
        <w:rPr>
          <w:w w:val="105"/>
        </w:rPr>
        <w:t>as</w:t>
      </w:r>
      <w:r>
        <w:rPr>
          <w:spacing w:val="1"/>
          <w:w w:val="105"/>
        </w:rPr>
        <w:t xml:space="preserve"> </w:t>
      </w:r>
      <w:r>
        <w:rPr>
          <w:w w:val="105"/>
        </w:rPr>
        <w:t>required.</w:t>
      </w:r>
    </w:p>
    <w:p w14:paraId="1DACF8AF" w14:textId="77777777" w:rsidR="002D310D" w:rsidRDefault="002D310D">
      <w:pPr>
        <w:pStyle w:val="BodyText"/>
        <w:rPr>
          <w:sz w:val="26"/>
        </w:rPr>
      </w:pPr>
    </w:p>
    <w:p w14:paraId="1DACF8B0" w14:textId="77777777" w:rsidR="002D310D" w:rsidRDefault="00E86860">
      <w:pPr>
        <w:pStyle w:val="Heading2"/>
        <w:numPr>
          <w:ilvl w:val="1"/>
          <w:numId w:val="9"/>
        </w:numPr>
        <w:tabs>
          <w:tab w:val="left" w:pos="1666"/>
          <w:tab w:val="left" w:pos="1667"/>
        </w:tabs>
        <w:spacing w:before="201"/>
      </w:pPr>
      <w:r>
        <w:t>Scheduling</w:t>
      </w:r>
      <w:r>
        <w:rPr>
          <w:spacing w:val="16"/>
        </w:rPr>
        <w:t xml:space="preserve"> </w:t>
      </w:r>
      <w:r>
        <w:t>and</w:t>
      </w:r>
      <w:r>
        <w:rPr>
          <w:spacing w:val="17"/>
        </w:rPr>
        <w:t xml:space="preserve"> </w:t>
      </w:r>
      <w:r>
        <w:t>Dispatch</w:t>
      </w:r>
    </w:p>
    <w:p w14:paraId="1DACF8B1" w14:textId="77777777" w:rsidR="002D310D" w:rsidRDefault="00E86860">
      <w:pPr>
        <w:pStyle w:val="BodyText"/>
        <w:spacing w:before="215" w:line="292" w:lineRule="auto"/>
        <w:ind w:left="1666" w:right="1132"/>
        <w:jc w:val="both"/>
      </w:pPr>
      <w:r>
        <w:rPr>
          <w:w w:val="105"/>
        </w:rPr>
        <w:t>The</w:t>
      </w:r>
      <w:r>
        <w:rPr>
          <w:spacing w:val="-6"/>
          <w:w w:val="105"/>
        </w:rPr>
        <w:t xml:space="preserve"> </w:t>
      </w:r>
      <w:r>
        <w:rPr>
          <w:w w:val="105"/>
        </w:rPr>
        <w:t>scheduling</w:t>
      </w:r>
      <w:r>
        <w:rPr>
          <w:spacing w:val="-7"/>
          <w:w w:val="105"/>
        </w:rPr>
        <w:t xml:space="preserve"> </w:t>
      </w:r>
      <w:r>
        <w:rPr>
          <w:w w:val="105"/>
        </w:rPr>
        <w:t>and</w:t>
      </w:r>
      <w:r>
        <w:rPr>
          <w:spacing w:val="-4"/>
          <w:w w:val="105"/>
        </w:rPr>
        <w:t xml:space="preserve"> </w:t>
      </w:r>
      <w:r>
        <w:rPr>
          <w:w w:val="105"/>
        </w:rPr>
        <w:t>dispatch</w:t>
      </w:r>
      <w:r>
        <w:rPr>
          <w:spacing w:val="-1"/>
          <w:w w:val="105"/>
        </w:rPr>
        <w:t xml:space="preserve"> </w:t>
      </w:r>
      <w:r>
        <w:rPr>
          <w:w w:val="105"/>
        </w:rPr>
        <w:t>of</w:t>
      </w:r>
      <w:r>
        <w:rPr>
          <w:spacing w:val="-5"/>
          <w:w w:val="105"/>
        </w:rPr>
        <w:t xml:space="preserve"> </w:t>
      </w:r>
      <w:r>
        <w:rPr>
          <w:w w:val="105"/>
        </w:rPr>
        <w:t>the</w:t>
      </w:r>
      <w:r>
        <w:rPr>
          <w:spacing w:val="-3"/>
          <w:w w:val="105"/>
        </w:rPr>
        <w:t xml:space="preserve"> </w:t>
      </w:r>
      <w:r>
        <w:rPr>
          <w:w w:val="105"/>
        </w:rPr>
        <w:t>energy</w:t>
      </w:r>
      <w:r>
        <w:rPr>
          <w:spacing w:val="-7"/>
          <w:w w:val="105"/>
        </w:rPr>
        <w:t xml:space="preserve"> </w:t>
      </w:r>
      <w:r>
        <w:rPr>
          <w:w w:val="105"/>
        </w:rPr>
        <w:t>shall</w:t>
      </w:r>
      <w:r>
        <w:rPr>
          <w:spacing w:val="-4"/>
          <w:w w:val="105"/>
        </w:rPr>
        <w:t xml:space="preserve"> </w:t>
      </w:r>
      <w:r>
        <w:rPr>
          <w:w w:val="105"/>
        </w:rPr>
        <w:t>be</w:t>
      </w:r>
      <w:r>
        <w:rPr>
          <w:spacing w:val="-5"/>
          <w:w w:val="105"/>
        </w:rPr>
        <w:t xml:space="preserve"> </w:t>
      </w:r>
      <w:r>
        <w:rPr>
          <w:w w:val="105"/>
        </w:rPr>
        <w:t>coordinated</w:t>
      </w:r>
      <w:r>
        <w:rPr>
          <w:spacing w:val="-4"/>
          <w:w w:val="105"/>
        </w:rPr>
        <w:t xml:space="preserve"> </w:t>
      </w:r>
      <w:r>
        <w:rPr>
          <w:w w:val="105"/>
        </w:rPr>
        <w:t>with</w:t>
      </w:r>
      <w:r>
        <w:rPr>
          <w:spacing w:val="-2"/>
          <w:w w:val="105"/>
        </w:rPr>
        <w:t xml:space="preserve"> </w:t>
      </w:r>
      <w:r>
        <w:rPr>
          <w:w w:val="105"/>
        </w:rPr>
        <w:t>respective</w:t>
      </w:r>
      <w:r>
        <w:rPr>
          <w:spacing w:val="-3"/>
          <w:w w:val="105"/>
        </w:rPr>
        <w:t xml:space="preserve"> </w:t>
      </w:r>
      <w:r>
        <w:rPr>
          <w:w w:val="105"/>
        </w:rPr>
        <w:t>RLDC(s)</w:t>
      </w:r>
      <w:r>
        <w:rPr>
          <w:spacing w:val="-4"/>
          <w:w w:val="105"/>
        </w:rPr>
        <w:t xml:space="preserve"> </w:t>
      </w:r>
      <w:r>
        <w:rPr>
          <w:w w:val="105"/>
        </w:rPr>
        <w:t>/</w:t>
      </w:r>
      <w:r>
        <w:rPr>
          <w:spacing w:val="-49"/>
          <w:w w:val="105"/>
        </w:rPr>
        <w:t xml:space="preserve"> </w:t>
      </w:r>
      <w:r>
        <w:rPr>
          <w:w w:val="105"/>
        </w:rPr>
        <w:t>SLDC(s) as per the provisions of IEGC and ABT framework and decisions of RLDC/ SLDC.</w:t>
      </w:r>
      <w:r>
        <w:rPr>
          <w:spacing w:val="1"/>
          <w:w w:val="105"/>
        </w:rPr>
        <w:t xml:space="preserve"> </w:t>
      </w:r>
      <w:r>
        <w:rPr>
          <w:w w:val="105"/>
        </w:rPr>
        <w:t>The</w:t>
      </w:r>
      <w:r>
        <w:rPr>
          <w:spacing w:val="1"/>
          <w:w w:val="105"/>
        </w:rPr>
        <w:t xml:space="preserve"> </w:t>
      </w:r>
      <w:r>
        <w:rPr>
          <w:w w:val="105"/>
        </w:rPr>
        <w:t>energy</w:t>
      </w:r>
      <w:r>
        <w:rPr>
          <w:spacing w:val="1"/>
          <w:w w:val="105"/>
        </w:rPr>
        <w:t xml:space="preserve"> </w:t>
      </w:r>
      <w:r>
        <w:rPr>
          <w:w w:val="105"/>
        </w:rPr>
        <w:t>shall</w:t>
      </w:r>
      <w:r>
        <w:rPr>
          <w:spacing w:val="1"/>
          <w:w w:val="105"/>
        </w:rPr>
        <w:t xml:space="preserve"> </w:t>
      </w:r>
      <w:r>
        <w:rPr>
          <w:w w:val="105"/>
        </w:rPr>
        <w:t>be</w:t>
      </w:r>
      <w:r>
        <w:rPr>
          <w:spacing w:val="1"/>
          <w:w w:val="105"/>
        </w:rPr>
        <w:t xml:space="preserve"> </w:t>
      </w:r>
      <w:r>
        <w:rPr>
          <w:w w:val="105"/>
        </w:rPr>
        <w:t>scheduled</w:t>
      </w:r>
      <w:r>
        <w:rPr>
          <w:spacing w:val="1"/>
          <w:w w:val="105"/>
        </w:rPr>
        <w:t xml:space="preserve"> </w:t>
      </w:r>
      <w:r>
        <w:rPr>
          <w:w w:val="105"/>
        </w:rPr>
        <w:t>and</w:t>
      </w:r>
      <w:r>
        <w:rPr>
          <w:spacing w:val="1"/>
          <w:w w:val="105"/>
        </w:rPr>
        <w:t xml:space="preserve"> </w:t>
      </w:r>
      <w:r>
        <w:rPr>
          <w:w w:val="105"/>
        </w:rPr>
        <w:t>dispatched</w:t>
      </w:r>
      <w:r>
        <w:rPr>
          <w:spacing w:val="1"/>
          <w:w w:val="105"/>
        </w:rPr>
        <w:t xml:space="preserve"> </w:t>
      </w:r>
      <w:r>
        <w:rPr>
          <w:w w:val="105"/>
        </w:rPr>
        <w:t>as</w:t>
      </w:r>
      <w:r>
        <w:rPr>
          <w:spacing w:val="1"/>
          <w:w w:val="105"/>
        </w:rPr>
        <w:t xml:space="preserve"> </w:t>
      </w:r>
      <w:r>
        <w:rPr>
          <w:w w:val="105"/>
        </w:rPr>
        <w:t>per</w:t>
      </w:r>
      <w:r>
        <w:rPr>
          <w:spacing w:val="1"/>
          <w:w w:val="105"/>
        </w:rPr>
        <w:t xml:space="preserve"> </w:t>
      </w:r>
      <w:r>
        <w:rPr>
          <w:w w:val="105"/>
        </w:rPr>
        <w:t>the</w:t>
      </w:r>
      <w:r>
        <w:rPr>
          <w:spacing w:val="1"/>
          <w:w w:val="105"/>
        </w:rPr>
        <w:t xml:space="preserve"> </w:t>
      </w:r>
      <w:r>
        <w:rPr>
          <w:w w:val="105"/>
        </w:rPr>
        <w:t>relevant</w:t>
      </w:r>
      <w:r>
        <w:rPr>
          <w:spacing w:val="1"/>
          <w:w w:val="105"/>
        </w:rPr>
        <w:t xml:space="preserve"> </w:t>
      </w:r>
      <w:r>
        <w:rPr>
          <w:w w:val="105"/>
        </w:rPr>
        <w:t>provisions</w:t>
      </w:r>
      <w:r>
        <w:rPr>
          <w:spacing w:val="1"/>
          <w:w w:val="105"/>
        </w:rPr>
        <w:t xml:space="preserve"> </w:t>
      </w:r>
      <w:r>
        <w:rPr>
          <w:w w:val="105"/>
        </w:rPr>
        <w:t>of</w:t>
      </w:r>
      <w:r>
        <w:rPr>
          <w:spacing w:val="1"/>
          <w:w w:val="105"/>
        </w:rPr>
        <w:t xml:space="preserve"> </w:t>
      </w:r>
      <w:r>
        <w:rPr>
          <w:w w:val="105"/>
        </w:rPr>
        <w:t>CERC/SERC Regulations for Open Access and procedure for reservation of transmission</w:t>
      </w:r>
      <w:r>
        <w:rPr>
          <w:spacing w:val="1"/>
          <w:w w:val="105"/>
        </w:rPr>
        <w:t xml:space="preserve"> </w:t>
      </w:r>
      <w:r>
        <w:rPr>
          <w:w w:val="105"/>
        </w:rPr>
        <w:t>capacity</w:t>
      </w:r>
      <w:r>
        <w:rPr>
          <w:spacing w:val="-2"/>
          <w:w w:val="105"/>
        </w:rPr>
        <w:t xml:space="preserve"> </w:t>
      </w:r>
      <w:r>
        <w:rPr>
          <w:w w:val="105"/>
        </w:rPr>
        <w:t>(inclusive</w:t>
      </w:r>
      <w:r>
        <w:rPr>
          <w:spacing w:val="4"/>
          <w:w w:val="105"/>
        </w:rPr>
        <w:t xml:space="preserve"> </w:t>
      </w:r>
      <w:r>
        <w:rPr>
          <w:w w:val="105"/>
        </w:rPr>
        <w:t>of</w:t>
      </w:r>
      <w:r>
        <w:rPr>
          <w:spacing w:val="3"/>
          <w:w w:val="105"/>
        </w:rPr>
        <w:t xml:space="preserve"> </w:t>
      </w:r>
      <w:r>
        <w:rPr>
          <w:w w:val="105"/>
        </w:rPr>
        <w:t>all</w:t>
      </w:r>
      <w:r>
        <w:rPr>
          <w:spacing w:val="2"/>
          <w:w w:val="105"/>
        </w:rPr>
        <w:t xml:space="preserve"> </w:t>
      </w:r>
      <w:r>
        <w:rPr>
          <w:w w:val="105"/>
        </w:rPr>
        <w:t>the</w:t>
      </w:r>
      <w:r>
        <w:rPr>
          <w:spacing w:val="2"/>
          <w:w w:val="105"/>
        </w:rPr>
        <w:t xml:space="preserve"> </w:t>
      </w:r>
      <w:r>
        <w:rPr>
          <w:w w:val="105"/>
        </w:rPr>
        <w:t>amendments</w:t>
      </w:r>
      <w:r>
        <w:rPr>
          <w:spacing w:val="3"/>
          <w:w w:val="105"/>
        </w:rPr>
        <w:t xml:space="preserve"> </w:t>
      </w:r>
      <w:proofErr w:type="gramStart"/>
      <w:r>
        <w:rPr>
          <w:w w:val="105"/>
        </w:rPr>
        <w:t>till</w:t>
      </w:r>
      <w:proofErr w:type="gramEnd"/>
      <w:r>
        <w:rPr>
          <w:spacing w:val="3"/>
          <w:w w:val="105"/>
        </w:rPr>
        <w:t xml:space="preserve"> </w:t>
      </w:r>
      <w:r>
        <w:rPr>
          <w:w w:val="105"/>
        </w:rPr>
        <w:t>date).</w:t>
      </w:r>
    </w:p>
    <w:p w14:paraId="1DACF8B2" w14:textId="77777777" w:rsidR="002D310D" w:rsidRDefault="002D310D">
      <w:pPr>
        <w:pStyle w:val="BodyText"/>
        <w:spacing w:before="10"/>
        <w:rPr>
          <w:sz w:val="25"/>
        </w:rPr>
      </w:pPr>
    </w:p>
    <w:p w14:paraId="1DACF8B3" w14:textId="77777777" w:rsidR="002D310D" w:rsidRDefault="00E86860">
      <w:pPr>
        <w:pStyle w:val="Heading2"/>
        <w:numPr>
          <w:ilvl w:val="1"/>
          <w:numId w:val="9"/>
        </w:numPr>
        <w:tabs>
          <w:tab w:val="left" w:pos="1666"/>
          <w:tab w:val="left" w:pos="1667"/>
        </w:tabs>
      </w:pPr>
      <w:r>
        <w:t>Revision</w:t>
      </w:r>
      <w:r>
        <w:rPr>
          <w:spacing w:val="10"/>
        </w:rPr>
        <w:t xml:space="preserve"> </w:t>
      </w:r>
      <w:r>
        <w:t>of</w:t>
      </w:r>
      <w:r>
        <w:rPr>
          <w:spacing w:val="12"/>
        </w:rPr>
        <w:t xml:space="preserve"> </w:t>
      </w:r>
      <w:r>
        <w:t>Open</w:t>
      </w:r>
      <w:r>
        <w:rPr>
          <w:spacing w:val="11"/>
        </w:rPr>
        <w:t xml:space="preserve"> </w:t>
      </w:r>
      <w:r>
        <w:t>Access</w:t>
      </w:r>
      <w:r>
        <w:rPr>
          <w:spacing w:val="8"/>
        </w:rPr>
        <w:t xml:space="preserve"> </w:t>
      </w:r>
      <w:r>
        <w:t>Corridor</w:t>
      </w:r>
    </w:p>
    <w:p w14:paraId="1DACF8B4" w14:textId="77777777" w:rsidR="002D310D" w:rsidRDefault="00E86860">
      <w:pPr>
        <w:pStyle w:val="BodyText"/>
        <w:spacing w:before="213" w:line="292" w:lineRule="auto"/>
        <w:ind w:left="1666" w:right="1132"/>
        <w:jc w:val="both"/>
      </w:pPr>
      <w:r>
        <w:rPr>
          <w:w w:val="105"/>
        </w:rPr>
        <w:t>The party seeking revision in Open Access shall intimate other party in accordance with</w:t>
      </w:r>
      <w:r>
        <w:rPr>
          <w:spacing w:val="1"/>
          <w:w w:val="105"/>
        </w:rPr>
        <w:t xml:space="preserve"> </w:t>
      </w:r>
      <w:r>
        <w:rPr>
          <w:w w:val="105"/>
        </w:rPr>
        <w:t>applicable</w:t>
      </w:r>
      <w:r>
        <w:rPr>
          <w:spacing w:val="1"/>
          <w:w w:val="105"/>
        </w:rPr>
        <w:t xml:space="preserve"> </w:t>
      </w:r>
      <w:r>
        <w:rPr>
          <w:w w:val="105"/>
        </w:rPr>
        <w:t>regulations</w:t>
      </w:r>
      <w:r>
        <w:rPr>
          <w:spacing w:val="1"/>
          <w:w w:val="105"/>
        </w:rPr>
        <w:t xml:space="preserve"> </w:t>
      </w:r>
      <w:r>
        <w:rPr>
          <w:w w:val="105"/>
        </w:rPr>
        <w:t>in</w:t>
      </w:r>
      <w:r>
        <w:rPr>
          <w:spacing w:val="1"/>
          <w:w w:val="105"/>
        </w:rPr>
        <w:t xml:space="preserve"> </w:t>
      </w:r>
      <w:r>
        <w:rPr>
          <w:w w:val="105"/>
        </w:rPr>
        <w:t>advance</w:t>
      </w:r>
      <w:r>
        <w:rPr>
          <w:spacing w:val="1"/>
          <w:w w:val="105"/>
        </w:rPr>
        <w:t xml:space="preserve"> </w:t>
      </w:r>
      <w:r>
        <w:rPr>
          <w:w w:val="105"/>
        </w:rPr>
        <w:t>before</w:t>
      </w:r>
      <w:r>
        <w:rPr>
          <w:spacing w:val="1"/>
          <w:w w:val="105"/>
        </w:rPr>
        <w:t xml:space="preserve"> </w:t>
      </w:r>
      <w:r>
        <w:rPr>
          <w:w w:val="105"/>
        </w:rPr>
        <w:t>revising</w:t>
      </w:r>
      <w:r>
        <w:rPr>
          <w:spacing w:val="1"/>
          <w:w w:val="105"/>
        </w:rPr>
        <w:t xml:space="preserve"> </w:t>
      </w:r>
      <w:r>
        <w:rPr>
          <w:w w:val="105"/>
        </w:rPr>
        <w:t>the</w:t>
      </w:r>
      <w:r>
        <w:rPr>
          <w:spacing w:val="1"/>
          <w:w w:val="105"/>
        </w:rPr>
        <w:t xml:space="preserve"> </w:t>
      </w:r>
      <w:r>
        <w:rPr>
          <w:w w:val="105"/>
        </w:rPr>
        <w:t>schedules</w:t>
      </w:r>
      <w:r>
        <w:rPr>
          <w:spacing w:val="1"/>
          <w:w w:val="105"/>
        </w:rPr>
        <w:t xml:space="preserve"> </w:t>
      </w:r>
      <w:r>
        <w:rPr>
          <w:w w:val="105"/>
        </w:rPr>
        <w:t>as</w:t>
      </w:r>
      <w:r>
        <w:rPr>
          <w:spacing w:val="1"/>
          <w:w w:val="105"/>
        </w:rPr>
        <w:t xml:space="preserve"> </w:t>
      </w:r>
      <w:r>
        <w:rPr>
          <w:w w:val="105"/>
        </w:rPr>
        <w:t>per</w:t>
      </w:r>
      <w:r>
        <w:rPr>
          <w:spacing w:val="1"/>
          <w:w w:val="105"/>
        </w:rPr>
        <w:t xml:space="preserve"> </w:t>
      </w:r>
      <w:r>
        <w:rPr>
          <w:w w:val="105"/>
        </w:rPr>
        <w:t>Open</w:t>
      </w:r>
      <w:r>
        <w:rPr>
          <w:spacing w:val="1"/>
          <w:w w:val="105"/>
        </w:rPr>
        <w:t xml:space="preserve"> </w:t>
      </w:r>
      <w:r>
        <w:rPr>
          <w:w w:val="105"/>
        </w:rPr>
        <w:t>Access</w:t>
      </w:r>
      <w:r>
        <w:rPr>
          <w:spacing w:val="1"/>
          <w:w w:val="105"/>
        </w:rPr>
        <w:t xml:space="preserve"> </w:t>
      </w:r>
      <w:r>
        <w:rPr>
          <w:w w:val="105"/>
        </w:rPr>
        <w:t>Regulations. The party seeking revision in schedule would bear the Open Access charges</w:t>
      </w:r>
      <w:r>
        <w:rPr>
          <w:spacing w:val="1"/>
          <w:w w:val="105"/>
        </w:rPr>
        <w:t xml:space="preserve"> </w:t>
      </w:r>
      <w:r>
        <w:rPr>
          <w:w w:val="105"/>
        </w:rPr>
        <w:t>retained</w:t>
      </w:r>
      <w:r>
        <w:rPr>
          <w:spacing w:val="-2"/>
          <w:w w:val="105"/>
        </w:rPr>
        <w:t xml:space="preserve"> </w:t>
      </w:r>
      <w:r>
        <w:rPr>
          <w:w w:val="105"/>
        </w:rPr>
        <w:t>by</w:t>
      </w:r>
      <w:r>
        <w:rPr>
          <w:spacing w:val="-2"/>
          <w:w w:val="105"/>
        </w:rPr>
        <w:t xml:space="preserve"> </w:t>
      </w:r>
      <w:r>
        <w:rPr>
          <w:w w:val="105"/>
        </w:rPr>
        <w:t>RLDC/SLDC</w:t>
      </w:r>
      <w:r>
        <w:rPr>
          <w:spacing w:val="1"/>
          <w:w w:val="105"/>
        </w:rPr>
        <w:t xml:space="preserve"> </w:t>
      </w:r>
      <w:r>
        <w:rPr>
          <w:w w:val="105"/>
        </w:rPr>
        <w:t>for the</w:t>
      </w:r>
      <w:r>
        <w:rPr>
          <w:spacing w:val="2"/>
          <w:w w:val="105"/>
        </w:rPr>
        <w:t xml:space="preserve"> </w:t>
      </w:r>
      <w:r>
        <w:rPr>
          <w:w w:val="105"/>
        </w:rPr>
        <w:t>entire</w:t>
      </w:r>
      <w:r>
        <w:rPr>
          <w:spacing w:val="3"/>
          <w:w w:val="105"/>
        </w:rPr>
        <w:t xml:space="preserve"> </w:t>
      </w:r>
      <w:r>
        <w:rPr>
          <w:w w:val="105"/>
        </w:rPr>
        <w:t>path.</w:t>
      </w:r>
    </w:p>
    <w:p w14:paraId="1DACF8B5" w14:textId="77777777" w:rsidR="002D310D" w:rsidRDefault="002D310D">
      <w:pPr>
        <w:pStyle w:val="BodyText"/>
        <w:rPr>
          <w:sz w:val="26"/>
        </w:rPr>
      </w:pPr>
    </w:p>
    <w:p w14:paraId="1DACF8B6" w14:textId="77777777" w:rsidR="002D310D" w:rsidRDefault="00E86860">
      <w:pPr>
        <w:pStyle w:val="Heading2"/>
        <w:numPr>
          <w:ilvl w:val="1"/>
          <w:numId w:val="9"/>
        </w:numPr>
        <w:tabs>
          <w:tab w:val="left" w:pos="1666"/>
          <w:tab w:val="left" w:pos="1667"/>
        </w:tabs>
        <w:spacing w:before="212"/>
      </w:pPr>
      <w:r>
        <w:t>Change</w:t>
      </w:r>
      <w:r>
        <w:rPr>
          <w:spacing w:val="12"/>
        </w:rPr>
        <w:t xml:space="preserve"> </w:t>
      </w:r>
      <w:r>
        <w:t>in</w:t>
      </w:r>
      <w:r>
        <w:rPr>
          <w:spacing w:val="13"/>
        </w:rPr>
        <w:t xml:space="preserve"> </w:t>
      </w:r>
      <w:r>
        <w:t>Source</w:t>
      </w:r>
    </w:p>
    <w:p w14:paraId="1DACF8B7" w14:textId="77777777" w:rsidR="002D310D" w:rsidRDefault="00E86860">
      <w:pPr>
        <w:pStyle w:val="BodyText"/>
        <w:spacing w:before="215" w:line="290" w:lineRule="auto"/>
        <w:ind w:left="1666" w:right="1131"/>
        <w:jc w:val="both"/>
      </w:pPr>
      <w:r>
        <w:rPr>
          <w:w w:val="105"/>
        </w:rPr>
        <w:t xml:space="preserve">Procurer </w:t>
      </w:r>
      <w:proofErr w:type="gramStart"/>
      <w:r>
        <w:rPr>
          <w:w w:val="105"/>
        </w:rPr>
        <w:t>may, at its sole discretion, allow</w:t>
      </w:r>
      <w:proofErr w:type="gramEnd"/>
      <w:r>
        <w:rPr>
          <w:w w:val="105"/>
        </w:rPr>
        <w:t xml:space="preserve"> the Seller to supply power through an alternate</w:t>
      </w:r>
      <w:r>
        <w:rPr>
          <w:spacing w:val="-48"/>
          <w:w w:val="105"/>
        </w:rPr>
        <w:t xml:space="preserve"> </w:t>
      </w:r>
      <w:r>
        <w:rPr>
          <w:w w:val="105"/>
        </w:rPr>
        <w:t>source on request of the Seller. If the power is being supplied through alternate source,</w:t>
      </w:r>
      <w:r>
        <w:rPr>
          <w:spacing w:val="1"/>
          <w:w w:val="105"/>
        </w:rPr>
        <w:t xml:space="preserve"> </w:t>
      </w:r>
      <w:r>
        <w:rPr>
          <w:spacing w:val="-4"/>
          <w:w w:val="105"/>
        </w:rPr>
        <w:t>additional</w:t>
      </w:r>
      <w:r>
        <w:rPr>
          <w:spacing w:val="-8"/>
          <w:w w:val="105"/>
        </w:rPr>
        <w:t xml:space="preserve"> </w:t>
      </w:r>
      <w:r>
        <w:rPr>
          <w:spacing w:val="-4"/>
          <w:w w:val="105"/>
        </w:rPr>
        <w:t>charges</w:t>
      </w:r>
      <w:r>
        <w:rPr>
          <w:spacing w:val="-9"/>
          <w:w w:val="105"/>
        </w:rPr>
        <w:t xml:space="preserve"> </w:t>
      </w:r>
      <w:proofErr w:type="spellStart"/>
      <w:r>
        <w:rPr>
          <w:spacing w:val="-4"/>
          <w:w w:val="105"/>
        </w:rPr>
        <w:t>andlossesif</w:t>
      </w:r>
      <w:proofErr w:type="spellEnd"/>
      <w:r>
        <w:rPr>
          <w:spacing w:val="-17"/>
          <w:w w:val="105"/>
        </w:rPr>
        <w:t xml:space="preserve"> </w:t>
      </w:r>
      <w:r>
        <w:rPr>
          <w:spacing w:val="-4"/>
          <w:w w:val="105"/>
        </w:rPr>
        <w:t>any,</w:t>
      </w:r>
      <w:r>
        <w:rPr>
          <w:spacing w:val="-18"/>
          <w:w w:val="105"/>
        </w:rPr>
        <w:t xml:space="preserve"> </w:t>
      </w:r>
      <w:r>
        <w:rPr>
          <w:spacing w:val="-4"/>
          <w:w w:val="105"/>
        </w:rPr>
        <w:t>due</w:t>
      </w:r>
      <w:r>
        <w:rPr>
          <w:spacing w:val="-16"/>
          <w:w w:val="105"/>
        </w:rPr>
        <w:t xml:space="preserve"> </w:t>
      </w:r>
      <w:r>
        <w:rPr>
          <w:spacing w:val="-4"/>
          <w:w w:val="105"/>
        </w:rPr>
        <w:t>to</w:t>
      </w:r>
      <w:r>
        <w:rPr>
          <w:spacing w:val="-19"/>
          <w:w w:val="105"/>
        </w:rPr>
        <w:t xml:space="preserve"> </w:t>
      </w:r>
      <w:r>
        <w:rPr>
          <w:spacing w:val="-4"/>
          <w:w w:val="105"/>
        </w:rPr>
        <w:t>cancellation</w:t>
      </w:r>
      <w:r>
        <w:rPr>
          <w:spacing w:val="-16"/>
          <w:w w:val="105"/>
        </w:rPr>
        <w:t xml:space="preserve"> </w:t>
      </w:r>
      <w:r>
        <w:rPr>
          <w:spacing w:val="-3"/>
          <w:w w:val="105"/>
        </w:rPr>
        <w:t>of</w:t>
      </w:r>
      <w:r>
        <w:rPr>
          <w:spacing w:val="-18"/>
          <w:w w:val="105"/>
        </w:rPr>
        <w:t xml:space="preserve"> </w:t>
      </w:r>
      <w:r>
        <w:rPr>
          <w:spacing w:val="-3"/>
          <w:w w:val="105"/>
        </w:rPr>
        <w:t>existing</w:t>
      </w:r>
      <w:r>
        <w:rPr>
          <w:spacing w:val="-17"/>
          <w:w w:val="105"/>
        </w:rPr>
        <w:t xml:space="preserve"> </w:t>
      </w:r>
      <w:r>
        <w:rPr>
          <w:spacing w:val="-3"/>
          <w:w w:val="105"/>
        </w:rPr>
        <w:t>corridor</w:t>
      </w:r>
      <w:r>
        <w:rPr>
          <w:spacing w:val="-20"/>
          <w:w w:val="105"/>
        </w:rPr>
        <w:t xml:space="preserve"> </w:t>
      </w:r>
      <w:r>
        <w:rPr>
          <w:spacing w:val="-3"/>
          <w:w w:val="105"/>
        </w:rPr>
        <w:t>and</w:t>
      </w:r>
      <w:r>
        <w:rPr>
          <w:spacing w:val="-20"/>
          <w:w w:val="105"/>
        </w:rPr>
        <w:t xml:space="preserve"> </w:t>
      </w:r>
      <w:r>
        <w:rPr>
          <w:spacing w:val="-3"/>
          <w:w w:val="105"/>
        </w:rPr>
        <w:t>booking</w:t>
      </w:r>
      <w:r>
        <w:rPr>
          <w:spacing w:val="-20"/>
          <w:w w:val="105"/>
        </w:rPr>
        <w:t xml:space="preserve"> </w:t>
      </w:r>
      <w:r>
        <w:rPr>
          <w:spacing w:val="-3"/>
          <w:w w:val="105"/>
        </w:rPr>
        <w:t>of</w:t>
      </w:r>
      <w:r>
        <w:rPr>
          <w:spacing w:val="-19"/>
          <w:w w:val="105"/>
        </w:rPr>
        <w:t xml:space="preserve"> </w:t>
      </w:r>
      <w:r>
        <w:rPr>
          <w:spacing w:val="-3"/>
          <w:w w:val="105"/>
        </w:rPr>
        <w:t>new</w:t>
      </w:r>
      <w:r>
        <w:rPr>
          <w:spacing w:val="-2"/>
          <w:w w:val="105"/>
        </w:rPr>
        <w:t xml:space="preserve"> </w:t>
      </w:r>
      <w:r>
        <w:rPr>
          <w:spacing w:val="-6"/>
          <w:w w:val="105"/>
        </w:rPr>
        <w:t>corridor</w:t>
      </w:r>
      <w:r>
        <w:rPr>
          <w:spacing w:val="-5"/>
          <w:w w:val="105"/>
        </w:rPr>
        <w:t xml:space="preserve"> </w:t>
      </w:r>
      <w:r>
        <w:rPr>
          <w:spacing w:val="-6"/>
          <w:w w:val="105"/>
        </w:rPr>
        <w:t xml:space="preserve">including Open </w:t>
      </w:r>
      <w:r>
        <w:rPr>
          <w:spacing w:val="-5"/>
          <w:w w:val="105"/>
        </w:rPr>
        <w:t>Access charges,</w:t>
      </w:r>
      <w:r>
        <w:rPr>
          <w:spacing w:val="-4"/>
          <w:w w:val="105"/>
        </w:rPr>
        <w:t xml:space="preserve"> </w:t>
      </w:r>
      <w:r>
        <w:rPr>
          <w:spacing w:val="-5"/>
          <w:w w:val="105"/>
        </w:rPr>
        <w:t>application</w:t>
      </w:r>
      <w:r>
        <w:rPr>
          <w:spacing w:val="-4"/>
          <w:w w:val="105"/>
        </w:rPr>
        <w:t xml:space="preserve"> </w:t>
      </w:r>
      <w:r>
        <w:rPr>
          <w:spacing w:val="-5"/>
          <w:w w:val="105"/>
        </w:rPr>
        <w:t>fees,</w:t>
      </w:r>
      <w:r>
        <w:rPr>
          <w:spacing w:val="-4"/>
          <w:w w:val="105"/>
        </w:rPr>
        <w:t xml:space="preserve"> </w:t>
      </w:r>
      <w:r>
        <w:rPr>
          <w:spacing w:val="-5"/>
          <w:w w:val="105"/>
        </w:rPr>
        <w:t>cancellation</w:t>
      </w:r>
      <w:r>
        <w:rPr>
          <w:spacing w:val="-4"/>
          <w:w w:val="105"/>
        </w:rPr>
        <w:t xml:space="preserve"> </w:t>
      </w:r>
      <w:r>
        <w:rPr>
          <w:spacing w:val="-5"/>
          <w:w w:val="105"/>
        </w:rPr>
        <w:t>charges,</w:t>
      </w:r>
      <w:r>
        <w:rPr>
          <w:spacing w:val="-4"/>
          <w:w w:val="105"/>
        </w:rPr>
        <w:t xml:space="preserve"> </w:t>
      </w:r>
      <w:r>
        <w:rPr>
          <w:spacing w:val="-5"/>
          <w:w w:val="105"/>
        </w:rPr>
        <w:t>scheduling</w:t>
      </w:r>
      <w:r>
        <w:rPr>
          <w:spacing w:val="-4"/>
          <w:w w:val="105"/>
        </w:rPr>
        <w:t xml:space="preserve"> </w:t>
      </w:r>
      <w:r>
        <w:rPr>
          <w:w w:val="105"/>
        </w:rPr>
        <w:t>charges</w:t>
      </w:r>
      <w:r>
        <w:rPr>
          <w:spacing w:val="-1"/>
          <w:w w:val="105"/>
        </w:rPr>
        <w:t xml:space="preserve"> </w:t>
      </w:r>
      <w:r>
        <w:rPr>
          <w:w w:val="105"/>
        </w:rPr>
        <w:t>of Gujarat</w:t>
      </w:r>
      <w:r>
        <w:rPr>
          <w:spacing w:val="1"/>
          <w:w w:val="105"/>
        </w:rPr>
        <w:t xml:space="preserve"> </w:t>
      </w:r>
      <w:r>
        <w:rPr>
          <w:w w:val="105"/>
        </w:rPr>
        <w:t>SLDC</w:t>
      </w:r>
      <w:r>
        <w:rPr>
          <w:spacing w:val="5"/>
          <w:w w:val="105"/>
        </w:rPr>
        <w:t xml:space="preserve"> </w:t>
      </w:r>
      <w:r>
        <w:rPr>
          <w:w w:val="105"/>
        </w:rPr>
        <w:t>etc.</w:t>
      </w:r>
      <w:r>
        <w:rPr>
          <w:spacing w:val="5"/>
          <w:w w:val="105"/>
        </w:rPr>
        <w:t xml:space="preserve"> </w:t>
      </w:r>
      <w:r>
        <w:rPr>
          <w:w w:val="105"/>
        </w:rPr>
        <w:t>shall</w:t>
      </w:r>
      <w:r>
        <w:rPr>
          <w:spacing w:val="3"/>
          <w:w w:val="105"/>
        </w:rPr>
        <w:t xml:space="preserve"> </w:t>
      </w:r>
      <w:r>
        <w:rPr>
          <w:w w:val="105"/>
        </w:rPr>
        <w:t>be</w:t>
      </w:r>
      <w:r>
        <w:rPr>
          <w:spacing w:val="4"/>
          <w:w w:val="105"/>
        </w:rPr>
        <w:t xml:space="preserve"> </w:t>
      </w:r>
      <w:r>
        <w:rPr>
          <w:w w:val="105"/>
        </w:rPr>
        <w:t>to</w:t>
      </w:r>
      <w:r>
        <w:rPr>
          <w:spacing w:val="1"/>
          <w:w w:val="105"/>
        </w:rPr>
        <w:t xml:space="preserve"> </w:t>
      </w:r>
      <w:r>
        <w:rPr>
          <w:w w:val="105"/>
        </w:rPr>
        <w:t>the</w:t>
      </w:r>
      <w:r>
        <w:rPr>
          <w:spacing w:val="2"/>
          <w:w w:val="105"/>
        </w:rPr>
        <w:t xml:space="preserve"> </w:t>
      </w:r>
      <w:r>
        <w:rPr>
          <w:w w:val="105"/>
        </w:rPr>
        <w:t>account of Seller.</w:t>
      </w:r>
    </w:p>
    <w:p w14:paraId="1DACF8B8" w14:textId="77777777" w:rsidR="002D310D" w:rsidRDefault="00E86860">
      <w:pPr>
        <w:pStyle w:val="BodyText"/>
        <w:spacing w:before="7" w:line="292" w:lineRule="auto"/>
        <w:ind w:left="1666" w:right="1142"/>
        <w:jc w:val="both"/>
      </w:pPr>
      <w:r>
        <w:t>Provided</w:t>
      </w:r>
      <w:r>
        <w:rPr>
          <w:spacing w:val="-1"/>
        </w:rPr>
        <w:t xml:space="preserve"> </w:t>
      </w:r>
      <w:r>
        <w:t>that</w:t>
      </w:r>
      <w:r>
        <w:rPr>
          <w:spacing w:val="-3"/>
        </w:rPr>
        <w:t xml:space="preserve"> </w:t>
      </w:r>
      <w:r>
        <w:t>the</w:t>
      </w:r>
      <w:r>
        <w:rPr>
          <w:spacing w:val="-1"/>
        </w:rPr>
        <w:t xml:space="preserve"> </w:t>
      </w:r>
      <w:r>
        <w:t>Minimum Quantum</w:t>
      </w:r>
      <w:r>
        <w:rPr>
          <w:spacing w:val="-4"/>
        </w:rPr>
        <w:t xml:space="preserve"> </w:t>
      </w:r>
      <w:proofErr w:type="gramStart"/>
      <w:r>
        <w:t>has</w:t>
      </w:r>
      <w:proofErr w:type="gramEnd"/>
      <w:r>
        <w:rPr>
          <w:spacing w:val="-1"/>
        </w:rPr>
        <w:t xml:space="preserve"> </w:t>
      </w:r>
      <w:r>
        <w:t>to</w:t>
      </w:r>
      <w:r>
        <w:rPr>
          <w:spacing w:val="-1"/>
        </w:rPr>
        <w:t xml:space="preserve"> </w:t>
      </w:r>
      <w:r>
        <w:t>be</w:t>
      </w:r>
      <w:r>
        <w:rPr>
          <w:spacing w:val="-4"/>
        </w:rPr>
        <w:t xml:space="preserve"> </w:t>
      </w:r>
      <w:r>
        <w:t>supplied</w:t>
      </w:r>
      <w:r>
        <w:rPr>
          <w:spacing w:val="-2"/>
        </w:rPr>
        <w:t xml:space="preserve"> </w:t>
      </w:r>
      <w:r>
        <w:t>through</w:t>
      </w:r>
      <w:r>
        <w:rPr>
          <w:spacing w:val="-3"/>
        </w:rPr>
        <w:t xml:space="preserve"> </w:t>
      </w:r>
      <w:r>
        <w:t>each</w:t>
      </w:r>
      <w:r>
        <w:rPr>
          <w:spacing w:val="-1"/>
        </w:rPr>
        <w:t xml:space="preserve"> </w:t>
      </w:r>
      <w:r>
        <w:t>alternate</w:t>
      </w:r>
      <w:r>
        <w:rPr>
          <w:spacing w:val="-1"/>
        </w:rPr>
        <w:t xml:space="preserve"> </w:t>
      </w:r>
      <w:r>
        <w:t>source</w:t>
      </w:r>
      <w:r>
        <w:rPr>
          <w:spacing w:val="-3"/>
        </w:rPr>
        <w:t xml:space="preserve"> </w:t>
      </w:r>
      <w:r>
        <w:t>for</w:t>
      </w:r>
      <w:r>
        <w:rPr>
          <w:spacing w:val="-1"/>
        </w:rPr>
        <w:t xml:space="preserve"> </w:t>
      </w:r>
      <w:r>
        <w:t>the</w:t>
      </w:r>
      <w:r>
        <w:rPr>
          <w:spacing w:val="-46"/>
        </w:rPr>
        <w:t xml:space="preserve"> </w:t>
      </w:r>
      <w:r>
        <w:t>entire</w:t>
      </w:r>
      <w:r>
        <w:rPr>
          <w:spacing w:val="5"/>
        </w:rPr>
        <w:t xml:space="preserve"> </w:t>
      </w:r>
      <w:r>
        <w:t>Term of Agreement.</w:t>
      </w:r>
    </w:p>
    <w:p w14:paraId="1DACF8B9" w14:textId="77777777" w:rsidR="002D310D" w:rsidRDefault="002D310D">
      <w:pPr>
        <w:spacing w:line="292" w:lineRule="auto"/>
        <w:jc w:val="both"/>
        <w:sectPr w:rsidR="002D310D">
          <w:footerReference w:type="default" r:id="rId15"/>
          <w:pgSz w:w="12240" w:h="15840"/>
          <w:pgMar w:top="1360" w:right="300" w:bottom="280" w:left="340" w:header="0" w:footer="0" w:gutter="0"/>
          <w:cols w:space="720"/>
        </w:sectPr>
      </w:pPr>
    </w:p>
    <w:p w14:paraId="1DACF8BA" w14:textId="77777777" w:rsidR="002D310D" w:rsidRDefault="00E86860">
      <w:pPr>
        <w:pStyle w:val="Heading2"/>
        <w:spacing w:before="77"/>
        <w:ind w:left="1296" w:right="771" w:firstLine="0"/>
        <w:jc w:val="center"/>
      </w:pPr>
      <w:r>
        <w:rPr>
          <w:w w:val="105"/>
        </w:rPr>
        <w:lastRenderedPageBreak/>
        <w:t>ARTICLE</w:t>
      </w:r>
      <w:r>
        <w:rPr>
          <w:spacing w:val="19"/>
          <w:w w:val="105"/>
        </w:rPr>
        <w:t xml:space="preserve"> </w:t>
      </w:r>
      <w:r>
        <w:rPr>
          <w:w w:val="105"/>
        </w:rPr>
        <w:t>5</w:t>
      </w:r>
    </w:p>
    <w:p w14:paraId="1DACF8BB" w14:textId="77777777" w:rsidR="002D310D" w:rsidRDefault="00E86860">
      <w:pPr>
        <w:spacing w:before="47"/>
        <w:ind w:left="1296" w:right="769"/>
        <w:jc w:val="center"/>
        <w:rPr>
          <w:b/>
        </w:rPr>
      </w:pPr>
      <w:r>
        <w:rPr>
          <w:b/>
          <w:w w:val="110"/>
        </w:rPr>
        <w:t>QUANTUM,</w:t>
      </w:r>
      <w:r>
        <w:rPr>
          <w:b/>
          <w:spacing w:val="21"/>
          <w:w w:val="110"/>
        </w:rPr>
        <w:t xml:space="preserve"> </w:t>
      </w:r>
      <w:r>
        <w:rPr>
          <w:b/>
          <w:w w:val="110"/>
        </w:rPr>
        <w:t>TARIFF,</w:t>
      </w:r>
      <w:r>
        <w:rPr>
          <w:b/>
          <w:spacing w:val="17"/>
          <w:w w:val="110"/>
        </w:rPr>
        <w:t xml:space="preserve"> </w:t>
      </w:r>
      <w:r>
        <w:rPr>
          <w:b/>
          <w:w w:val="110"/>
        </w:rPr>
        <w:t>BILLING</w:t>
      </w:r>
      <w:r>
        <w:rPr>
          <w:b/>
          <w:spacing w:val="24"/>
          <w:w w:val="110"/>
        </w:rPr>
        <w:t xml:space="preserve"> </w:t>
      </w:r>
      <w:r>
        <w:rPr>
          <w:b/>
          <w:w w:val="110"/>
        </w:rPr>
        <w:t>AND</w:t>
      </w:r>
      <w:r>
        <w:rPr>
          <w:b/>
          <w:spacing w:val="28"/>
          <w:w w:val="110"/>
        </w:rPr>
        <w:t xml:space="preserve"> </w:t>
      </w:r>
      <w:r>
        <w:rPr>
          <w:b/>
          <w:w w:val="110"/>
        </w:rPr>
        <w:t>PAYMENT</w:t>
      </w:r>
    </w:p>
    <w:p w14:paraId="1DACF8BC" w14:textId="77777777" w:rsidR="002D310D" w:rsidRDefault="00E86860">
      <w:pPr>
        <w:pStyle w:val="Heading2"/>
        <w:numPr>
          <w:ilvl w:val="1"/>
          <w:numId w:val="8"/>
        </w:numPr>
        <w:tabs>
          <w:tab w:val="left" w:pos="1666"/>
          <w:tab w:val="left" w:pos="1667"/>
        </w:tabs>
        <w:spacing w:before="44"/>
      </w:pPr>
      <w:r>
        <w:t>Quantum</w:t>
      </w:r>
      <w:r>
        <w:rPr>
          <w:spacing w:val="6"/>
        </w:rPr>
        <w:t xml:space="preserve"> </w:t>
      </w:r>
      <w:r>
        <w:t>of</w:t>
      </w:r>
      <w:r>
        <w:rPr>
          <w:spacing w:val="5"/>
        </w:rPr>
        <w:t xml:space="preserve"> </w:t>
      </w:r>
      <w:r>
        <w:t>Power:</w:t>
      </w:r>
    </w:p>
    <w:p w14:paraId="1DACF8BD" w14:textId="77777777" w:rsidR="002D310D" w:rsidRDefault="002D310D">
      <w:pPr>
        <w:pStyle w:val="BodyText"/>
        <w:spacing w:before="2"/>
        <w:rPr>
          <w:b/>
          <w:sz w:val="18"/>
        </w:rPr>
      </w:pPr>
    </w:p>
    <w:tbl>
      <w:tblPr>
        <w:tblW w:w="0" w:type="auto"/>
        <w:tblInd w:w="1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2472"/>
        <w:gridCol w:w="1877"/>
        <w:gridCol w:w="1186"/>
        <w:gridCol w:w="1707"/>
      </w:tblGrid>
      <w:tr w:rsidR="002D310D" w14:paraId="1DACF8C7" w14:textId="77777777">
        <w:trPr>
          <w:trHeight w:val="1062"/>
        </w:trPr>
        <w:tc>
          <w:tcPr>
            <w:tcW w:w="1402" w:type="dxa"/>
            <w:shd w:val="clear" w:color="auto" w:fill="BCD4ED"/>
          </w:tcPr>
          <w:p w14:paraId="1DACF8BE" w14:textId="77777777" w:rsidR="002D310D" w:rsidRDefault="002D310D">
            <w:pPr>
              <w:pStyle w:val="TableParagraph"/>
              <w:spacing w:before="8"/>
              <w:ind w:left="0"/>
              <w:rPr>
                <w:b/>
                <w:sz w:val="25"/>
              </w:rPr>
            </w:pPr>
          </w:p>
          <w:p w14:paraId="1DACF8BF" w14:textId="77777777" w:rsidR="002D310D" w:rsidRDefault="00E86860">
            <w:pPr>
              <w:pStyle w:val="TableParagraph"/>
              <w:spacing w:before="1"/>
              <w:ind w:left="99" w:right="81"/>
              <w:jc w:val="center"/>
              <w:rPr>
                <w:b/>
              </w:rPr>
            </w:pPr>
            <w:r>
              <w:rPr>
                <w:b/>
              </w:rPr>
              <w:t>Requisition</w:t>
            </w:r>
          </w:p>
        </w:tc>
        <w:tc>
          <w:tcPr>
            <w:tcW w:w="2472" w:type="dxa"/>
            <w:shd w:val="clear" w:color="auto" w:fill="BCD4ED"/>
          </w:tcPr>
          <w:p w14:paraId="1DACF8C0" w14:textId="77777777" w:rsidR="002D310D" w:rsidRDefault="002D310D">
            <w:pPr>
              <w:pStyle w:val="TableParagraph"/>
              <w:spacing w:before="8"/>
              <w:ind w:left="0"/>
              <w:rPr>
                <w:b/>
                <w:sz w:val="25"/>
              </w:rPr>
            </w:pPr>
          </w:p>
          <w:p w14:paraId="1DACF8C1" w14:textId="77777777" w:rsidR="002D310D" w:rsidRDefault="00E86860">
            <w:pPr>
              <w:pStyle w:val="TableParagraph"/>
              <w:spacing w:before="1"/>
              <w:ind w:left="310" w:right="301"/>
              <w:jc w:val="center"/>
              <w:rPr>
                <w:b/>
              </w:rPr>
            </w:pPr>
            <w:r>
              <w:rPr>
                <w:b/>
              </w:rPr>
              <w:t>Period</w:t>
            </w:r>
          </w:p>
        </w:tc>
        <w:tc>
          <w:tcPr>
            <w:tcW w:w="1877" w:type="dxa"/>
            <w:shd w:val="clear" w:color="auto" w:fill="BCD4ED"/>
          </w:tcPr>
          <w:p w14:paraId="1DACF8C2" w14:textId="77777777" w:rsidR="002D310D" w:rsidRDefault="002D310D">
            <w:pPr>
              <w:pStyle w:val="TableParagraph"/>
              <w:spacing w:before="8"/>
              <w:ind w:left="0"/>
              <w:rPr>
                <w:b/>
                <w:sz w:val="25"/>
              </w:rPr>
            </w:pPr>
          </w:p>
          <w:p w14:paraId="1DACF8C3" w14:textId="77777777" w:rsidR="002D310D" w:rsidRDefault="00E86860">
            <w:pPr>
              <w:pStyle w:val="TableParagraph"/>
              <w:spacing w:before="1"/>
              <w:ind w:left="441"/>
              <w:rPr>
                <w:b/>
              </w:rPr>
            </w:pPr>
            <w:r>
              <w:rPr>
                <w:b/>
                <w:w w:val="105"/>
              </w:rPr>
              <w:t>Time</w:t>
            </w:r>
            <w:r>
              <w:rPr>
                <w:b/>
                <w:spacing w:val="-11"/>
                <w:w w:val="105"/>
              </w:rPr>
              <w:t xml:space="preserve"> </w:t>
            </w:r>
            <w:r>
              <w:rPr>
                <w:b/>
                <w:w w:val="105"/>
              </w:rPr>
              <w:t>Slot</w:t>
            </w:r>
          </w:p>
        </w:tc>
        <w:tc>
          <w:tcPr>
            <w:tcW w:w="1186" w:type="dxa"/>
            <w:shd w:val="clear" w:color="auto" w:fill="BCD4ED"/>
          </w:tcPr>
          <w:p w14:paraId="1DACF8C4" w14:textId="77777777" w:rsidR="002D310D" w:rsidRDefault="00E86860">
            <w:pPr>
              <w:pStyle w:val="TableParagraph"/>
              <w:spacing w:before="150"/>
              <w:ind w:left="169" w:hanging="58"/>
              <w:rPr>
                <w:b/>
              </w:rPr>
            </w:pPr>
            <w:r>
              <w:rPr>
                <w:b/>
              </w:rPr>
              <w:t>Minimum</w:t>
            </w:r>
          </w:p>
          <w:p w14:paraId="1DACF8C5" w14:textId="77777777" w:rsidR="002D310D" w:rsidRDefault="00E86860">
            <w:pPr>
              <w:pStyle w:val="TableParagraph"/>
              <w:spacing w:before="5" w:line="300" w:lineRule="atLeast"/>
              <w:ind w:left="169" w:right="44"/>
              <w:rPr>
                <w:b/>
              </w:rPr>
            </w:pPr>
            <w:r>
              <w:rPr>
                <w:b/>
              </w:rPr>
              <w:t>Quantum</w:t>
            </w:r>
            <w:r>
              <w:rPr>
                <w:b/>
                <w:spacing w:val="-46"/>
              </w:rPr>
              <w:t xml:space="preserve"> </w:t>
            </w:r>
            <w:r>
              <w:rPr>
                <w:b/>
              </w:rPr>
              <w:t>(in</w:t>
            </w:r>
            <w:r>
              <w:rPr>
                <w:b/>
                <w:spacing w:val="12"/>
              </w:rPr>
              <w:t xml:space="preserve"> </w:t>
            </w:r>
            <w:r>
              <w:rPr>
                <w:b/>
              </w:rPr>
              <w:t>MW)</w:t>
            </w:r>
          </w:p>
        </w:tc>
        <w:tc>
          <w:tcPr>
            <w:tcW w:w="1707" w:type="dxa"/>
            <w:shd w:val="clear" w:color="auto" w:fill="BCD4ED"/>
          </w:tcPr>
          <w:p w14:paraId="1DACF8C6" w14:textId="77777777" w:rsidR="002D310D" w:rsidRDefault="00E86860">
            <w:pPr>
              <w:pStyle w:val="TableParagraph"/>
              <w:spacing w:line="283" w:lineRule="auto"/>
              <w:ind w:left="161" w:right="160"/>
              <w:jc w:val="center"/>
              <w:rPr>
                <w:b/>
              </w:rPr>
            </w:pPr>
            <w:r>
              <w:rPr>
                <w:b/>
              </w:rPr>
              <w:t>Minimum Bid</w:t>
            </w:r>
            <w:r>
              <w:rPr>
                <w:b/>
                <w:spacing w:val="-46"/>
              </w:rPr>
              <w:t xml:space="preserve"> </w:t>
            </w:r>
            <w:r>
              <w:rPr>
                <w:b/>
              </w:rPr>
              <w:t>Quantity</w:t>
            </w:r>
            <w:r>
              <w:rPr>
                <w:b/>
                <w:spacing w:val="5"/>
              </w:rPr>
              <w:t xml:space="preserve"> </w:t>
            </w:r>
            <w:r>
              <w:rPr>
                <w:b/>
              </w:rPr>
              <w:t>(in</w:t>
            </w:r>
            <w:r>
              <w:rPr>
                <w:b/>
                <w:spacing w:val="1"/>
              </w:rPr>
              <w:t xml:space="preserve"> </w:t>
            </w:r>
            <w:r>
              <w:rPr>
                <w:b/>
              </w:rPr>
              <w:t>MW)</w:t>
            </w:r>
          </w:p>
        </w:tc>
      </w:tr>
      <w:tr w:rsidR="002D310D" w14:paraId="1DACF8CE" w14:textId="77777777">
        <w:trPr>
          <w:trHeight w:val="525"/>
        </w:trPr>
        <w:tc>
          <w:tcPr>
            <w:tcW w:w="1402" w:type="dxa"/>
          </w:tcPr>
          <w:p w14:paraId="1DACF8C8" w14:textId="77777777" w:rsidR="002D310D" w:rsidRDefault="00E86860">
            <w:pPr>
              <w:pStyle w:val="TableParagraph"/>
              <w:spacing w:before="11"/>
              <w:ind w:left="17"/>
              <w:jc w:val="center"/>
              <w:rPr>
                <w:b/>
              </w:rPr>
            </w:pPr>
            <w:r>
              <w:rPr>
                <w:b/>
                <w:w w:val="83"/>
              </w:rPr>
              <w:t>1</w:t>
            </w:r>
          </w:p>
        </w:tc>
        <w:tc>
          <w:tcPr>
            <w:tcW w:w="2472" w:type="dxa"/>
          </w:tcPr>
          <w:p w14:paraId="1DACF8C9" w14:textId="5EFCEA59" w:rsidR="002D310D" w:rsidRPr="00D522B2" w:rsidRDefault="00D522B2">
            <w:pPr>
              <w:pStyle w:val="TableParagraph"/>
              <w:spacing w:before="6"/>
              <w:ind w:left="312" w:right="301"/>
              <w:jc w:val="center"/>
              <w:rPr>
                <w:rFonts w:ascii="Calibri" w:hAnsi="Calibri"/>
              </w:rPr>
            </w:pPr>
            <w:r>
              <w:t>01.08.2024-31.07.2025</w:t>
            </w:r>
          </w:p>
        </w:tc>
        <w:tc>
          <w:tcPr>
            <w:tcW w:w="1877" w:type="dxa"/>
          </w:tcPr>
          <w:p w14:paraId="1DACF8CA" w14:textId="275DF633" w:rsidR="002D310D" w:rsidRPr="00D522B2" w:rsidRDefault="00E86860">
            <w:pPr>
              <w:pStyle w:val="TableParagraph"/>
              <w:spacing w:before="9" w:line="257" w:lineRule="exact"/>
              <w:ind w:left="282" w:right="271"/>
              <w:jc w:val="center"/>
            </w:pPr>
            <w:r w:rsidRPr="00D522B2">
              <w:t>00:00</w:t>
            </w:r>
            <w:r w:rsidRPr="00D522B2">
              <w:rPr>
                <w:spacing w:val="-11"/>
              </w:rPr>
              <w:t xml:space="preserve"> </w:t>
            </w:r>
            <w:r w:rsidRPr="00D522B2">
              <w:t>–</w:t>
            </w:r>
            <w:r w:rsidRPr="00D522B2">
              <w:rPr>
                <w:spacing w:val="-14"/>
              </w:rPr>
              <w:t xml:space="preserve"> </w:t>
            </w:r>
            <w:r w:rsidR="00D522B2" w:rsidRPr="00D522B2">
              <w:t>24:00</w:t>
            </w:r>
          </w:p>
          <w:p w14:paraId="1DACF8CB" w14:textId="77777777" w:rsidR="002D310D" w:rsidRPr="00D522B2" w:rsidRDefault="00E86860">
            <w:pPr>
              <w:pStyle w:val="TableParagraph"/>
              <w:spacing w:line="239" w:lineRule="exact"/>
              <w:ind w:left="282" w:right="271"/>
              <w:jc w:val="center"/>
            </w:pPr>
            <w:r w:rsidRPr="00D522B2">
              <w:t>Hrs.</w:t>
            </w:r>
          </w:p>
        </w:tc>
        <w:tc>
          <w:tcPr>
            <w:tcW w:w="1186" w:type="dxa"/>
          </w:tcPr>
          <w:p w14:paraId="1DACF8CC" w14:textId="06162677" w:rsidR="002D310D" w:rsidRPr="00D522B2" w:rsidRDefault="00D522B2">
            <w:pPr>
              <w:pStyle w:val="TableParagraph"/>
              <w:spacing w:before="9"/>
              <w:ind w:left="430" w:right="416"/>
              <w:jc w:val="center"/>
            </w:pPr>
            <w:r w:rsidRPr="00D522B2">
              <w:t>4</w:t>
            </w:r>
            <w:r w:rsidR="00E86860" w:rsidRPr="00D522B2">
              <w:t>.0</w:t>
            </w:r>
          </w:p>
        </w:tc>
        <w:tc>
          <w:tcPr>
            <w:tcW w:w="1707" w:type="dxa"/>
          </w:tcPr>
          <w:p w14:paraId="1DACF8CD" w14:textId="05C3F661" w:rsidR="002D310D" w:rsidRPr="00D522B2" w:rsidRDefault="00D522B2">
            <w:pPr>
              <w:pStyle w:val="TableParagraph"/>
              <w:spacing w:before="9"/>
              <w:ind w:left="160" w:right="160"/>
              <w:jc w:val="center"/>
            </w:pPr>
            <w:r w:rsidRPr="00D522B2">
              <w:t>4</w:t>
            </w:r>
            <w:r w:rsidR="00E86860" w:rsidRPr="00D522B2">
              <w:t>.0</w:t>
            </w:r>
          </w:p>
        </w:tc>
      </w:tr>
    </w:tbl>
    <w:p w14:paraId="1DACF8CF" w14:textId="77777777" w:rsidR="002D310D" w:rsidRDefault="002D310D">
      <w:pPr>
        <w:pStyle w:val="BodyText"/>
        <w:spacing w:before="9"/>
        <w:rPr>
          <w:b/>
          <w:sz w:val="26"/>
        </w:rPr>
      </w:pPr>
    </w:p>
    <w:p w14:paraId="1DACF8D0" w14:textId="77777777" w:rsidR="002D310D" w:rsidRDefault="00E86860">
      <w:pPr>
        <w:pStyle w:val="ListParagraph"/>
        <w:numPr>
          <w:ilvl w:val="1"/>
          <w:numId w:val="8"/>
        </w:numPr>
        <w:tabs>
          <w:tab w:val="left" w:pos="1666"/>
          <w:tab w:val="left" w:pos="1667"/>
        </w:tabs>
      </w:pPr>
      <w:r>
        <w:rPr>
          <w:b/>
          <w:w w:val="105"/>
        </w:rPr>
        <w:t>Tariff</w:t>
      </w:r>
      <w:r>
        <w:rPr>
          <w:w w:val="105"/>
        </w:rPr>
        <w:t>:</w:t>
      </w:r>
    </w:p>
    <w:p w14:paraId="1DACF8D1" w14:textId="77777777" w:rsidR="002D310D" w:rsidRDefault="00E86860">
      <w:pPr>
        <w:pStyle w:val="BodyText"/>
        <w:spacing w:before="217" w:line="292" w:lineRule="auto"/>
        <w:ind w:left="1666" w:right="1132"/>
        <w:jc w:val="both"/>
      </w:pPr>
      <w:r>
        <w:rPr>
          <w:w w:val="105"/>
        </w:rPr>
        <w:t>The tariff payable by the Procurer for energy delivered at the Delivery Point shall be as</w:t>
      </w:r>
      <w:r>
        <w:rPr>
          <w:spacing w:val="1"/>
          <w:w w:val="105"/>
        </w:rPr>
        <w:t xml:space="preserve"> </w:t>
      </w:r>
      <w:r>
        <w:rPr>
          <w:w w:val="105"/>
        </w:rPr>
        <w:t>summarized hereunder.</w:t>
      </w:r>
    </w:p>
    <w:tbl>
      <w:tblPr>
        <w:tblW w:w="0" w:type="auto"/>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800"/>
        <w:gridCol w:w="1711"/>
        <w:gridCol w:w="1800"/>
        <w:gridCol w:w="1889"/>
      </w:tblGrid>
      <w:tr w:rsidR="002D310D" w14:paraId="1DACF8DA" w14:textId="77777777">
        <w:trPr>
          <w:trHeight w:val="1072"/>
        </w:trPr>
        <w:tc>
          <w:tcPr>
            <w:tcW w:w="1589" w:type="dxa"/>
          </w:tcPr>
          <w:p w14:paraId="1DACF8D2" w14:textId="77777777" w:rsidR="002D310D" w:rsidRDefault="00E86860">
            <w:pPr>
              <w:pStyle w:val="TableParagraph"/>
              <w:spacing w:before="148"/>
              <w:rPr>
                <w:b/>
              </w:rPr>
            </w:pPr>
            <w:r>
              <w:rPr>
                <w:b/>
              </w:rPr>
              <w:t>Requisition</w:t>
            </w:r>
          </w:p>
        </w:tc>
        <w:tc>
          <w:tcPr>
            <w:tcW w:w="1800" w:type="dxa"/>
          </w:tcPr>
          <w:p w14:paraId="1DACF8D3" w14:textId="77777777" w:rsidR="002D310D" w:rsidRDefault="00E86860">
            <w:pPr>
              <w:pStyle w:val="TableParagraph"/>
              <w:spacing w:before="148"/>
              <w:ind w:left="300"/>
              <w:rPr>
                <w:b/>
              </w:rPr>
            </w:pPr>
            <w:r>
              <w:rPr>
                <w:b/>
              </w:rPr>
              <w:t>Period</w:t>
            </w:r>
          </w:p>
        </w:tc>
        <w:tc>
          <w:tcPr>
            <w:tcW w:w="1711" w:type="dxa"/>
          </w:tcPr>
          <w:p w14:paraId="1DACF8D4" w14:textId="77777777" w:rsidR="002D310D" w:rsidRDefault="00E86860">
            <w:pPr>
              <w:pStyle w:val="TableParagraph"/>
              <w:spacing w:line="253" w:lineRule="exact"/>
              <w:ind w:left="297"/>
              <w:rPr>
                <w:b/>
              </w:rPr>
            </w:pPr>
            <w:r>
              <w:rPr>
                <w:b/>
              </w:rPr>
              <w:t>Time</w:t>
            </w:r>
          </w:p>
          <w:p w14:paraId="1DACF8D5" w14:textId="77777777" w:rsidR="002D310D" w:rsidRDefault="00E86860">
            <w:pPr>
              <w:pStyle w:val="TableParagraph"/>
              <w:spacing w:before="49"/>
              <w:ind w:left="359"/>
              <w:rPr>
                <w:b/>
              </w:rPr>
            </w:pPr>
            <w:r>
              <w:rPr>
                <w:b/>
                <w:w w:val="105"/>
              </w:rPr>
              <w:t>Slot</w:t>
            </w:r>
          </w:p>
        </w:tc>
        <w:tc>
          <w:tcPr>
            <w:tcW w:w="1800" w:type="dxa"/>
          </w:tcPr>
          <w:p w14:paraId="1DACF8D6" w14:textId="77777777" w:rsidR="002D310D" w:rsidRDefault="00E86860">
            <w:pPr>
              <w:pStyle w:val="TableParagraph"/>
              <w:spacing w:line="237" w:lineRule="auto"/>
              <w:ind w:left="340" w:right="327" w:hanging="5"/>
              <w:jc w:val="center"/>
              <w:rPr>
                <w:b/>
              </w:rPr>
            </w:pPr>
            <w:r>
              <w:rPr>
                <w:b/>
              </w:rPr>
              <w:t>Quantum</w:t>
            </w:r>
            <w:r>
              <w:rPr>
                <w:b/>
                <w:spacing w:val="1"/>
              </w:rPr>
              <w:t xml:space="preserve"> </w:t>
            </w:r>
            <w:r>
              <w:rPr>
                <w:b/>
              </w:rPr>
              <w:t>at Delivery</w:t>
            </w:r>
          </w:p>
          <w:p w14:paraId="1DACF8D7" w14:textId="77777777" w:rsidR="002D310D" w:rsidRDefault="00E86860">
            <w:pPr>
              <w:pStyle w:val="TableParagraph"/>
              <w:spacing w:before="29" w:line="256" w:lineRule="exact"/>
              <w:ind w:left="455" w:right="441"/>
              <w:jc w:val="center"/>
              <w:rPr>
                <w:b/>
              </w:rPr>
            </w:pPr>
            <w:r>
              <w:rPr>
                <w:b/>
              </w:rPr>
              <w:t>Point (in</w:t>
            </w:r>
            <w:r>
              <w:rPr>
                <w:b/>
                <w:spacing w:val="-46"/>
              </w:rPr>
              <w:t xml:space="preserve"> </w:t>
            </w:r>
            <w:r>
              <w:rPr>
                <w:b/>
              </w:rPr>
              <w:t>MW)</w:t>
            </w:r>
          </w:p>
        </w:tc>
        <w:tc>
          <w:tcPr>
            <w:tcW w:w="1889" w:type="dxa"/>
          </w:tcPr>
          <w:p w14:paraId="1DACF8D8" w14:textId="77777777" w:rsidR="002D310D" w:rsidRDefault="00E86860">
            <w:pPr>
              <w:pStyle w:val="TableParagraph"/>
              <w:spacing w:line="253" w:lineRule="exact"/>
              <w:ind w:left="232"/>
              <w:rPr>
                <w:b/>
              </w:rPr>
            </w:pPr>
            <w:r>
              <w:rPr>
                <w:b/>
              </w:rPr>
              <w:t>Rate</w:t>
            </w:r>
            <w:r>
              <w:rPr>
                <w:b/>
                <w:spacing w:val="-1"/>
              </w:rPr>
              <w:t xml:space="preserve"> </w:t>
            </w:r>
            <w:r>
              <w:rPr>
                <w:b/>
              </w:rPr>
              <w:t>at</w:t>
            </w:r>
            <w:r>
              <w:rPr>
                <w:b/>
                <w:spacing w:val="-3"/>
              </w:rPr>
              <w:t xml:space="preserve"> </w:t>
            </w:r>
            <w:r>
              <w:rPr>
                <w:b/>
              </w:rPr>
              <w:t>Delivery</w:t>
            </w:r>
          </w:p>
          <w:p w14:paraId="1DACF8D9" w14:textId="77777777" w:rsidR="002D310D" w:rsidRDefault="00E86860">
            <w:pPr>
              <w:pStyle w:val="TableParagraph"/>
              <w:spacing w:before="49"/>
              <w:ind w:left="270"/>
              <w:rPr>
                <w:b/>
              </w:rPr>
            </w:pPr>
            <w:r>
              <w:rPr>
                <w:b/>
                <w:w w:val="95"/>
              </w:rPr>
              <w:t>Point</w:t>
            </w:r>
            <w:r>
              <w:rPr>
                <w:b/>
                <w:spacing w:val="20"/>
                <w:w w:val="95"/>
              </w:rPr>
              <w:t xml:space="preserve"> </w:t>
            </w:r>
            <w:r>
              <w:rPr>
                <w:b/>
                <w:w w:val="95"/>
              </w:rPr>
              <w:t>(Rs/kWh)</w:t>
            </w:r>
          </w:p>
        </w:tc>
      </w:tr>
      <w:tr w:rsidR="002D310D" w14:paraId="1DACF8E0" w14:textId="77777777">
        <w:trPr>
          <w:trHeight w:val="314"/>
        </w:trPr>
        <w:tc>
          <w:tcPr>
            <w:tcW w:w="1589" w:type="dxa"/>
          </w:tcPr>
          <w:p w14:paraId="1DACF8DB" w14:textId="77777777" w:rsidR="002D310D" w:rsidRDefault="00E86860">
            <w:pPr>
              <w:pStyle w:val="TableParagraph"/>
              <w:spacing w:line="255" w:lineRule="exact"/>
              <w:ind w:left="117"/>
              <w:jc w:val="center"/>
            </w:pPr>
            <w:r>
              <w:t>1</w:t>
            </w:r>
          </w:p>
        </w:tc>
        <w:tc>
          <w:tcPr>
            <w:tcW w:w="1800" w:type="dxa"/>
          </w:tcPr>
          <w:p w14:paraId="1DACF8DC" w14:textId="625592AB" w:rsidR="002D310D" w:rsidRPr="00D522B2" w:rsidRDefault="00D522B2">
            <w:pPr>
              <w:pStyle w:val="TableParagraph"/>
              <w:spacing w:line="265" w:lineRule="exact"/>
              <w:ind w:left="342"/>
              <w:rPr>
                <w:rFonts w:ascii="Calibri" w:hAnsi="Calibri"/>
              </w:rPr>
            </w:pPr>
            <w:r w:rsidRPr="00D522B2">
              <w:t>01.08.2024-31.07.2025</w:t>
            </w:r>
          </w:p>
        </w:tc>
        <w:tc>
          <w:tcPr>
            <w:tcW w:w="1711" w:type="dxa"/>
          </w:tcPr>
          <w:p w14:paraId="1DACF8DD" w14:textId="7AFD7EB2" w:rsidR="002D310D" w:rsidRPr="00D522B2" w:rsidRDefault="00E86860">
            <w:pPr>
              <w:pStyle w:val="TableParagraph"/>
              <w:spacing w:line="257" w:lineRule="exact"/>
              <w:ind w:left="6"/>
            </w:pPr>
            <w:r w:rsidRPr="00D522B2">
              <w:rPr>
                <w:spacing w:val="-2"/>
              </w:rPr>
              <w:t>00:00</w:t>
            </w:r>
            <w:r w:rsidRPr="00D522B2">
              <w:rPr>
                <w:spacing w:val="-10"/>
              </w:rPr>
              <w:t xml:space="preserve"> </w:t>
            </w:r>
            <w:r w:rsidRPr="00D522B2">
              <w:rPr>
                <w:spacing w:val="-1"/>
              </w:rPr>
              <w:t>–</w:t>
            </w:r>
            <w:r w:rsidRPr="00D522B2">
              <w:rPr>
                <w:spacing w:val="-13"/>
              </w:rPr>
              <w:t xml:space="preserve"> </w:t>
            </w:r>
            <w:r w:rsidR="00D522B2" w:rsidRPr="00D522B2">
              <w:rPr>
                <w:spacing w:val="-1"/>
              </w:rPr>
              <w:t>24:00</w:t>
            </w:r>
            <w:r w:rsidRPr="00D522B2">
              <w:rPr>
                <w:spacing w:val="-11"/>
              </w:rPr>
              <w:t xml:space="preserve"> </w:t>
            </w:r>
            <w:r w:rsidRPr="00D522B2">
              <w:rPr>
                <w:spacing w:val="-1"/>
              </w:rPr>
              <w:t>Hrs.</w:t>
            </w:r>
          </w:p>
        </w:tc>
        <w:tc>
          <w:tcPr>
            <w:tcW w:w="1800" w:type="dxa"/>
          </w:tcPr>
          <w:p w14:paraId="1DACF8DE" w14:textId="3AD75DCD" w:rsidR="002D310D" w:rsidRPr="00D522B2" w:rsidRDefault="00D522B2">
            <w:pPr>
              <w:pStyle w:val="TableParagraph"/>
              <w:spacing w:line="257" w:lineRule="exact"/>
              <w:ind w:left="452" w:right="441"/>
              <w:jc w:val="center"/>
            </w:pPr>
            <w:r w:rsidRPr="00D522B2">
              <w:t>4</w:t>
            </w:r>
            <w:r w:rsidR="00E86860" w:rsidRPr="00D522B2">
              <w:t>.0</w:t>
            </w:r>
          </w:p>
        </w:tc>
        <w:tc>
          <w:tcPr>
            <w:tcW w:w="1889" w:type="dxa"/>
          </w:tcPr>
          <w:p w14:paraId="1DACF8DF" w14:textId="77777777" w:rsidR="002D310D" w:rsidRPr="00AB17C3" w:rsidRDefault="002D310D">
            <w:pPr>
              <w:pStyle w:val="TableParagraph"/>
              <w:ind w:left="0"/>
              <w:rPr>
                <w:rFonts w:ascii="Times New Roman"/>
                <w:highlight w:val="yellow"/>
              </w:rPr>
            </w:pPr>
          </w:p>
        </w:tc>
      </w:tr>
    </w:tbl>
    <w:p w14:paraId="1DACF8E1" w14:textId="77777777" w:rsidR="002D310D" w:rsidRDefault="002D310D">
      <w:pPr>
        <w:pStyle w:val="BodyText"/>
        <w:spacing w:before="9"/>
        <w:rPr>
          <w:sz w:val="26"/>
        </w:rPr>
      </w:pPr>
    </w:p>
    <w:p w14:paraId="1DACF8E2" w14:textId="77777777" w:rsidR="002D310D" w:rsidRDefault="00E86860">
      <w:pPr>
        <w:pStyle w:val="BodyText"/>
        <w:spacing w:line="290" w:lineRule="auto"/>
        <w:ind w:left="1666" w:right="1138"/>
        <w:jc w:val="both"/>
      </w:pPr>
      <w:r>
        <w:rPr>
          <w:w w:val="105"/>
        </w:rPr>
        <w:t>The Tariff shall not change in case if any tax/duty/levy/</w:t>
      </w:r>
      <w:proofErr w:type="spellStart"/>
      <w:r>
        <w:rPr>
          <w:w w:val="105"/>
        </w:rPr>
        <w:t>cess</w:t>
      </w:r>
      <w:proofErr w:type="spellEnd"/>
      <w:r>
        <w:rPr>
          <w:w w:val="105"/>
        </w:rPr>
        <w:t xml:space="preserve"> become applicable after the</w:t>
      </w:r>
      <w:r>
        <w:rPr>
          <w:spacing w:val="1"/>
          <w:w w:val="105"/>
        </w:rPr>
        <w:t xml:space="preserve"> </w:t>
      </w:r>
      <w:r>
        <w:rPr>
          <w:w w:val="105"/>
        </w:rPr>
        <w:t xml:space="preserve">submission of bid </w:t>
      </w:r>
      <w:r w:rsidRPr="00D522B2">
        <w:rPr>
          <w:w w:val="105"/>
        </w:rPr>
        <w:t>or there is any change in transmission charges applicable to the seller</w:t>
      </w:r>
      <w:r w:rsidRPr="00D522B2">
        <w:rPr>
          <w:spacing w:val="1"/>
          <w:w w:val="105"/>
        </w:rPr>
        <w:t xml:space="preserve"> </w:t>
      </w:r>
      <w:r w:rsidRPr="00D522B2">
        <w:rPr>
          <w:w w:val="105"/>
        </w:rPr>
        <w:t>after submission</w:t>
      </w:r>
      <w:r w:rsidRPr="00D522B2">
        <w:rPr>
          <w:spacing w:val="1"/>
          <w:w w:val="105"/>
        </w:rPr>
        <w:t xml:space="preserve"> </w:t>
      </w:r>
      <w:r w:rsidRPr="00D522B2">
        <w:rPr>
          <w:w w:val="105"/>
        </w:rPr>
        <w:t>of</w:t>
      </w:r>
      <w:r w:rsidRPr="00D522B2">
        <w:rPr>
          <w:spacing w:val="6"/>
          <w:w w:val="105"/>
        </w:rPr>
        <w:t xml:space="preserve"> </w:t>
      </w:r>
      <w:r w:rsidRPr="00D522B2">
        <w:rPr>
          <w:w w:val="105"/>
        </w:rPr>
        <w:t>bid.</w:t>
      </w:r>
    </w:p>
    <w:p w14:paraId="1DACF8E3" w14:textId="77777777" w:rsidR="002D310D" w:rsidRDefault="002D310D">
      <w:pPr>
        <w:pStyle w:val="BodyText"/>
        <w:spacing w:before="9"/>
        <w:rPr>
          <w:sz w:val="26"/>
        </w:rPr>
      </w:pPr>
    </w:p>
    <w:p w14:paraId="1DACF8E4" w14:textId="77777777" w:rsidR="002D310D" w:rsidRDefault="00E86860">
      <w:pPr>
        <w:pStyle w:val="Heading2"/>
        <w:numPr>
          <w:ilvl w:val="1"/>
          <w:numId w:val="8"/>
        </w:numPr>
        <w:tabs>
          <w:tab w:val="left" w:pos="1666"/>
          <w:tab w:val="left" w:pos="1667"/>
        </w:tabs>
      </w:pPr>
      <w:r>
        <w:rPr>
          <w:w w:val="105"/>
        </w:rPr>
        <w:t>Billing:</w:t>
      </w:r>
    </w:p>
    <w:p w14:paraId="1DACF8E5" w14:textId="77777777" w:rsidR="002D310D" w:rsidRDefault="002D310D">
      <w:pPr>
        <w:pStyle w:val="BodyText"/>
        <w:spacing w:before="5"/>
        <w:rPr>
          <w:b/>
          <w:sz w:val="31"/>
        </w:rPr>
      </w:pPr>
    </w:p>
    <w:p w14:paraId="1DACF8E6" w14:textId="28B3385F" w:rsidR="002D310D" w:rsidRDefault="00E86860">
      <w:pPr>
        <w:pStyle w:val="ListParagraph"/>
        <w:numPr>
          <w:ilvl w:val="2"/>
          <w:numId w:val="7"/>
        </w:numPr>
        <w:tabs>
          <w:tab w:val="left" w:pos="1667"/>
        </w:tabs>
        <w:spacing w:line="292" w:lineRule="auto"/>
        <w:ind w:right="1134"/>
        <w:jc w:val="both"/>
      </w:pPr>
      <w:r>
        <w:rPr>
          <w:w w:val="105"/>
        </w:rPr>
        <w:t>For the energy supplied during the month, the successful bidder(s) will be raising weekly</w:t>
      </w:r>
      <w:r>
        <w:rPr>
          <w:spacing w:val="-48"/>
          <w:w w:val="105"/>
        </w:rPr>
        <w:t xml:space="preserve"> </w:t>
      </w:r>
      <w:r>
        <w:t xml:space="preserve">bills. For the purpose of the weekly </w:t>
      </w:r>
      <w:proofErr w:type="gramStart"/>
      <w:r>
        <w:t>bills</w:t>
      </w:r>
      <w:proofErr w:type="gramEnd"/>
      <w:r>
        <w:t xml:space="preserve"> each month shall be divided into four parts, starting</w:t>
      </w:r>
      <w:r>
        <w:rPr>
          <w:spacing w:val="1"/>
        </w:rPr>
        <w:t xml:space="preserve"> </w:t>
      </w:r>
      <w:r>
        <w:rPr>
          <w:w w:val="105"/>
        </w:rPr>
        <w:t>from</w:t>
      </w:r>
      <w:r>
        <w:rPr>
          <w:spacing w:val="-4"/>
          <w:w w:val="105"/>
        </w:rPr>
        <w:t xml:space="preserve"> </w:t>
      </w:r>
      <w:r>
        <w:rPr>
          <w:w w:val="105"/>
        </w:rPr>
        <w:t>1st,</w:t>
      </w:r>
      <w:r>
        <w:rPr>
          <w:spacing w:val="-1"/>
          <w:w w:val="105"/>
        </w:rPr>
        <w:t xml:space="preserve"> </w:t>
      </w:r>
      <w:r>
        <w:rPr>
          <w:w w:val="105"/>
        </w:rPr>
        <w:t>9th,</w:t>
      </w:r>
      <w:r>
        <w:rPr>
          <w:spacing w:val="-2"/>
          <w:w w:val="105"/>
        </w:rPr>
        <w:t xml:space="preserve"> </w:t>
      </w:r>
      <w:r>
        <w:rPr>
          <w:w w:val="105"/>
        </w:rPr>
        <w:t>16th</w:t>
      </w:r>
      <w:r>
        <w:rPr>
          <w:spacing w:val="-3"/>
          <w:w w:val="105"/>
        </w:rPr>
        <w:t xml:space="preserve"> </w:t>
      </w:r>
      <w:r>
        <w:rPr>
          <w:w w:val="105"/>
        </w:rPr>
        <w:t>and</w:t>
      </w:r>
      <w:r>
        <w:rPr>
          <w:spacing w:val="-4"/>
          <w:w w:val="105"/>
        </w:rPr>
        <w:t xml:space="preserve"> </w:t>
      </w:r>
      <w:r>
        <w:rPr>
          <w:w w:val="105"/>
        </w:rPr>
        <w:t>24th day</w:t>
      </w:r>
      <w:r>
        <w:rPr>
          <w:spacing w:val="-3"/>
          <w:w w:val="105"/>
        </w:rPr>
        <w:t xml:space="preserve"> </w:t>
      </w:r>
      <w:r>
        <w:rPr>
          <w:w w:val="105"/>
        </w:rPr>
        <w:t>of</w:t>
      </w:r>
      <w:r>
        <w:rPr>
          <w:spacing w:val="-4"/>
          <w:w w:val="105"/>
        </w:rPr>
        <w:t xml:space="preserve"> </w:t>
      </w:r>
      <w:r>
        <w:rPr>
          <w:w w:val="105"/>
        </w:rPr>
        <w:t>the</w:t>
      </w:r>
      <w:r>
        <w:rPr>
          <w:spacing w:val="1"/>
          <w:w w:val="105"/>
        </w:rPr>
        <w:t xml:space="preserve"> </w:t>
      </w:r>
      <w:r>
        <w:rPr>
          <w:w w:val="105"/>
        </w:rPr>
        <w:t>month</w:t>
      </w:r>
      <w:r>
        <w:rPr>
          <w:spacing w:val="-1"/>
          <w:w w:val="105"/>
        </w:rPr>
        <w:t xml:space="preserve"> </w:t>
      </w:r>
      <w:r>
        <w:rPr>
          <w:w w:val="105"/>
        </w:rPr>
        <w:t>to 8th,</w:t>
      </w:r>
      <w:r>
        <w:rPr>
          <w:spacing w:val="-2"/>
          <w:w w:val="105"/>
        </w:rPr>
        <w:t xml:space="preserve"> </w:t>
      </w:r>
      <w:r>
        <w:rPr>
          <w:w w:val="105"/>
        </w:rPr>
        <w:t>15th,</w:t>
      </w:r>
      <w:r>
        <w:rPr>
          <w:spacing w:val="1"/>
          <w:w w:val="105"/>
        </w:rPr>
        <w:t xml:space="preserve"> </w:t>
      </w:r>
      <w:r>
        <w:rPr>
          <w:w w:val="105"/>
        </w:rPr>
        <w:t>23rd</w:t>
      </w:r>
      <w:r>
        <w:rPr>
          <w:spacing w:val="-4"/>
          <w:w w:val="105"/>
        </w:rPr>
        <w:t xml:space="preserve"> </w:t>
      </w:r>
      <w:r>
        <w:rPr>
          <w:w w:val="105"/>
        </w:rPr>
        <w:t>and</w:t>
      </w:r>
      <w:r>
        <w:rPr>
          <w:spacing w:val="-3"/>
          <w:w w:val="105"/>
        </w:rPr>
        <w:t xml:space="preserve"> </w:t>
      </w:r>
      <w:r>
        <w:rPr>
          <w:w w:val="105"/>
        </w:rPr>
        <w:t>last</w:t>
      </w:r>
      <w:r>
        <w:rPr>
          <w:spacing w:val="-2"/>
          <w:w w:val="105"/>
        </w:rPr>
        <w:t xml:space="preserve"> </w:t>
      </w:r>
      <w:r>
        <w:rPr>
          <w:w w:val="105"/>
        </w:rPr>
        <w:t>day</w:t>
      </w:r>
      <w:r>
        <w:rPr>
          <w:spacing w:val="-2"/>
          <w:w w:val="105"/>
        </w:rPr>
        <w:t xml:space="preserve"> </w:t>
      </w:r>
      <w:r>
        <w:rPr>
          <w:w w:val="105"/>
        </w:rPr>
        <w:t>of</w:t>
      </w:r>
      <w:r>
        <w:rPr>
          <w:spacing w:val="-1"/>
          <w:w w:val="105"/>
        </w:rPr>
        <w:t xml:space="preserve"> </w:t>
      </w:r>
      <w:r>
        <w:rPr>
          <w:w w:val="105"/>
        </w:rPr>
        <w:t>the</w:t>
      </w:r>
      <w:r>
        <w:rPr>
          <w:spacing w:val="-3"/>
          <w:w w:val="105"/>
        </w:rPr>
        <w:t xml:space="preserve"> </w:t>
      </w:r>
      <w:r>
        <w:rPr>
          <w:w w:val="105"/>
        </w:rPr>
        <w:t>month</w:t>
      </w:r>
      <w:r>
        <w:rPr>
          <w:spacing w:val="-48"/>
          <w:w w:val="105"/>
        </w:rPr>
        <w:t xml:space="preserve"> </w:t>
      </w:r>
      <w:r>
        <w:rPr>
          <w:w w:val="105"/>
        </w:rPr>
        <w:t>respectively.</w:t>
      </w:r>
      <w:r>
        <w:rPr>
          <w:spacing w:val="-3"/>
          <w:w w:val="105"/>
        </w:rPr>
        <w:t xml:space="preserve"> </w:t>
      </w:r>
      <w:r>
        <w:rPr>
          <w:w w:val="105"/>
        </w:rPr>
        <w:t>The</w:t>
      </w:r>
      <w:r>
        <w:rPr>
          <w:spacing w:val="-3"/>
          <w:w w:val="105"/>
        </w:rPr>
        <w:t xml:space="preserve"> </w:t>
      </w:r>
      <w:r>
        <w:rPr>
          <w:w w:val="105"/>
        </w:rPr>
        <w:t>bill</w:t>
      </w:r>
      <w:r>
        <w:rPr>
          <w:spacing w:val="-4"/>
          <w:w w:val="105"/>
        </w:rPr>
        <w:t xml:space="preserve"> </w:t>
      </w:r>
      <w:r>
        <w:rPr>
          <w:w w:val="105"/>
        </w:rPr>
        <w:t>shall</w:t>
      </w:r>
      <w:r>
        <w:rPr>
          <w:spacing w:val="-6"/>
          <w:w w:val="105"/>
        </w:rPr>
        <w:t xml:space="preserve"> </w:t>
      </w:r>
      <w:r>
        <w:rPr>
          <w:w w:val="105"/>
        </w:rPr>
        <w:t>be</w:t>
      </w:r>
      <w:r>
        <w:rPr>
          <w:spacing w:val="-5"/>
          <w:w w:val="105"/>
        </w:rPr>
        <w:t xml:space="preserve"> </w:t>
      </w:r>
      <w:r>
        <w:rPr>
          <w:w w:val="105"/>
        </w:rPr>
        <w:t>raised</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Procurer</w:t>
      </w:r>
      <w:r>
        <w:rPr>
          <w:spacing w:val="-5"/>
          <w:w w:val="105"/>
        </w:rPr>
        <w:t xml:space="preserve"> </w:t>
      </w:r>
      <w:proofErr w:type="gramStart"/>
      <w:r>
        <w:rPr>
          <w:w w:val="105"/>
        </w:rPr>
        <w:t>on</w:t>
      </w:r>
      <w:r>
        <w:rPr>
          <w:spacing w:val="-5"/>
          <w:w w:val="105"/>
        </w:rPr>
        <w:t xml:space="preserve"> </w:t>
      </w:r>
      <w:r>
        <w:rPr>
          <w:w w:val="105"/>
        </w:rPr>
        <w:t>the</w:t>
      </w:r>
      <w:r>
        <w:rPr>
          <w:spacing w:val="-3"/>
          <w:w w:val="105"/>
        </w:rPr>
        <w:t xml:space="preserve"> </w:t>
      </w:r>
      <w:r>
        <w:rPr>
          <w:w w:val="105"/>
        </w:rPr>
        <w:t>basis</w:t>
      </w:r>
      <w:r>
        <w:rPr>
          <w:spacing w:val="-6"/>
          <w:w w:val="105"/>
        </w:rPr>
        <w:t xml:space="preserve"> </w:t>
      </w:r>
      <w:r>
        <w:rPr>
          <w:w w:val="105"/>
        </w:rPr>
        <w:t>of</w:t>
      </w:r>
      <w:proofErr w:type="gramEnd"/>
      <w:r>
        <w:rPr>
          <w:spacing w:val="-6"/>
          <w:w w:val="105"/>
        </w:rPr>
        <w:t xml:space="preserve"> </w:t>
      </w:r>
      <w:r>
        <w:rPr>
          <w:w w:val="105"/>
        </w:rPr>
        <w:t>implemented</w:t>
      </w:r>
      <w:r>
        <w:rPr>
          <w:spacing w:val="-4"/>
          <w:w w:val="105"/>
        </w:rPr>
        <w:t xml:space="preserve"> </w:t>
      </w:r>
      <w:r>
        <w:rPr>
          <w:w w:val="105"/>
        </w:rPr>
        <w:t>schedule</w:t>
      </w:r>
      <w:r>
        <w:rPr>
          <w:spacing w:val="-48"/>
          <w:w w:val="105"/>
        </w:rPr>
        <w:t xml:space="preserve"> </w:t>
      </w:r>
      <w:r>
        <w:rPr>
          <w:w w:val="105"/>
        </w:rPr>
        <w:t>as per RLDC/SLDC indicating energy supplied to Procurer at the Delivery Point. Final</w:t>
      </w:r>
      <w:r>
        <w:rPr>
          <w:spacing w:val="1"/>
          <w:w w:val="105"/>
        </w:rPr>
        <w:t xml:space="preserve"> </w:t>
      </w:r>
      <w:r>
        <w:rPr>
          <w:w w:val="105"/>
        </w:rPr>
        <w:t>credit/debit if any, will be as per Regional Energy Account (“REA”)/State Energy Account</w:t>
      </w:r>
      <w:r>
        <w:rPr>
          <w:spacing w:val="-48"/>
          <w:w w:val="105"/>
        </w:rPr>
        <w:t xml:space="preserve"> </w:t>
      </w:r>
      <w:r>
        <w:rPr>
          <w:w w:val="105"/>
        </w:rPr>
        <w:t>(“SEA”) issued by Regional Power</w:t>
      </w:r>
      <w:r w:rsidR="00D522B2">
        <w:rPr>
          <w:w w:val="105"/>
        </w:rPr>
        <w:t xml:space="preserve"> </w:t>
      </w:r>
      <w:r>
        <w:rPr>
          <w:w w:val="105"/>
        </w:rPr>
        <w:t>Committee (“RPC") / SLDC. In the event of dispute, the</w:t>
      </w:r>
      <w:r>
        <w:rPr>
          <w:spacing w:val="1"/>
          <w:w w:val="105"/>
        </w:rPr>
        <w:t xml:space="preserve"> </w:t>
      </w:r>
      <w:r>
        <w:t>State Energy Accounts issued by the DGVCL shall be binding on all the Parties for billing and</w:t>
      </w:r>
      <w:r>
        <w:rPr>
          <w:spacing w:val="1"/>
        </w:rPr>
        <w:t xml:space="preserve"> </w:t>
      </w:r>
      <w:r>
        <w:rPr>
          <w:w w:val="105"/>
        </w:rPr>
        <w:t>payment</w:t>
      </w:r>
      <w:r>
        <w:rPr>
          <w:spacing w:val="-6"/>
          <w:w w:val="105"/>
        </w:rPr>
        <w:t xml:space="preserve"> </w:t>
      </w:r>
      <w:r>
        <w:rPr>
          <w:w w:val="105"/>
        </w:rPr>
        <w:t>purposes.</w:t>
      </w:r>
    </w:p>
    <w:p w14:paraId="1DACF8E7" w14:textId="77777777" w:rsidR="002D310D" w:rsidRDefault="002D310D">
      <w:pPr>
        <w:pStyle w:val="BodyText"/>
        <w:rPr>
          <w:sz w:val="26"/>
        </w:rPr>
      </w:pPr>
    </w:p>
    <w:p w14:paraId="1DACF8E8" w14:textId="77777777" w:rsidR="002D310D" w:rsidRDefault="00E86860">
      <w:pPr>
        <w:pStyle w:val="ListParagraph"/>
        <w:numPr>
          <w:ilvl w:val="2"/>
          <w:numId w:val="7"/>
        </w:numPr>
        <w:tabs>
          <w:tab w:val="left" w:pos="1667"/>
        </w:tabs>
        <w:spacing w:line="292" w:lineRule="auto"/>
        <w:ind w:right="1127"/>
        <w:jc w:val="both"/>
      </w:pPr>
      <w:r>
        <w:rPr>
          <w:w w:val="105"/>
        </w:rPr>
        <w:t>Seller shall raise bill on weekly basis for the energy scheduled with following details;</w:t>
      </w:r>
      <w:r>
        <w:rPr>
          <w:spacing w:val="1"/>
          <w:w w:val="105"/>
        </w:rPr>
        <w:t xml:space="preserve"> </w:t>
      </w:r>
      <w:r>
        <w:rPr>
          <w:w w:val="105"/>
        </w:rPr>
        <w:t>“Jubilant Infrastructure Limited”, JIL SEZ, Plot No. 4 &amp; 5, Vilayat Industrial Estate, Tal.</w:t>
      </w:r>
      <w:r>
        <w:rPr>
          <w:spacing w:val="1"/>
          <w:w w:val="105"/>
        </w:rPr>
        <w:t xml:space="preserve"> </w:t>
      </w:r>
      <w:r>
        <w:rPr>
          <w:spacing w:val="-1"/>
          <w:w w:val="105"/>
        </w:rPr>
        <w:t>Vagra,</w:t>
      </w:r>
      <w:r>
        <w:rPr>
          <w:spacing w:val="-9"/>
          <w:w w:val="105"/>
        </w:rPr>
        <w:t xml:space="preserve"> </w:t>
      </w:r>
      <w:r>
        <w:rPr>
          <w:spacing w:val="-1"/>
          <w:w w:val="105"/>
        </w:rPr>
        <w:t>Dist.</w:t>
      </w:r>
      <w:r>
        <w:rPr>
          <w:spacing w:val="-8"/>
          <w:w w:val="105"/>
        </w:rPr>
        <w:t xml:space="preserve"> </w:t>
      </w:r>
      <w:r>
        <w:rPr>
          <w:w w:val="105"/>
        </w:rPr>
        <w:t>Bharuch,</w:t>
      </w:r>
      <w:r>
        <w:rPr>
          <w:spacing w:val="-10"/>
          <w:w w:val="105"/>
        </w:rPr>
        <w:t xml:space="preserve"> </w:t>
      </w:r>
      <w:r>
        <w:rPr>
          <w:w w:val="105"/>
        </w:rPr>
        <w:t>Gujarat</w:t>
      </w:r>
      <w:r>
        <w:rPr>
          <w:spacing w:val="-11"/>
          <w:w w:val="105"/>
        </w:rPr>
        <w:t xml:space="preserve"> </w:t>
      </w:r>
      <w:r>
        <w:rPr>
          <w:w w:val="105"/>
        </w:rPr>
        <w:t>–</w:t>
      </w:r>
      <w:r>
        <w:rPr>
          <w:spacing w:val="-8"/>
          <w:w w:val="105"/>
        </w:rPr>
        <w:t xml:space="preserve"> </w:t>
      </w:r>
      <w:r>
        <w:rPr>
          <w:w w:val="105"/>
        </w:rPr>
        <w:t>390012.</w:t>
      </w:r>
      <w:r>
        <w:rPr>
          <w:spacing w:val="-12"/>
          <w:w w:val="105"/>
        </w:rPr>
        <w:t xml:space="preserve"> </w:t>
      </w:r>
      <w:r>
        <w:rPr>
          <w:w w:val="105"/>
        </w:rPr>
        <w:t>For</w:t>
      </w:r>
      <w:r>
        <w:rPr>
          <w:spacing w:val="-11"/>
          <w:w w:val="105"/>
        </w:rPr>
        <w:t xml:space="preserve"> </w:t>
      </w:r>
      <w:r>
        <w:rPr>
          <w:w w:val="105"/>
        </w:rPr>
        <w:t>avoidance</w:t>
      </w:r>
      <w:r>
        <w:rPr>
          <w:spacing w:val="-12"/>
          <w:w w:val="105"/>
        </w:rPr>
        <w:t xml:space="preserve"> </w:t>
      </w:r>
      <w:r>
        <w:rPr>
          <w:w w:val="105"/>
        </w:rPr>
        <w:t>of</w:t>
      </w:r>
      <w:r>
        <w:rPr>
          <w:spacing w:val="-11"/>
          <w:w w:val="105"/>
        </w:rPr>
        <w:t xml:space="preserve"> </w:t>
      </w:r>
      <w:r>
        <w:rPr>
          <w:w w:val="105"/>
        </w:rPr>
        <w:t>doubt</w:t>
      </w:r>
      <w:r>
        <w:rPr>
          <w:spacing w:val="-11"/>
          <w:w w:val="105"/>
        </w:rPr>
        <w:t xml:space="preserve"> </w:t>
      </w:r>
      <w:r>
        <w:rPr>
          <w:w w:val="105"/>
        </w:rPr>
        <w:t>due</w:t>
      </w:r>
      <w:r>
        <w:rPr>
          <w:spacing w:val="-13"/>
          <w:w w:val="105"/>
        </w:rPr>
        <w:t xml:space="preserve"> </w:t>
      </w:r>
      <w:r>
        <w:rPr>
          <w:w w:val="105"/>
        </w:rPr>
        <w:t>date</w:t>
      </w:r>
      <w:r>
        <w:rPr>
          <w:spacing w:val="-11"/>
          <w:w w:val="105"/>
        </w:rPr>
        <w:t xml:space="preserve"> </w:t>
      </w:r>
      <w:r>
        <w:rPr>
          <w:w w:val="105"/>
        </w:rPr>
        <w:t>for</w:t>
      </w:r>
      <w:r>
        <w:rPr>
          <w:spacing w:val="-10"/>
          <w:w w:val="105"/>
        </w:rPr>
        <w:t xml:space="preserve"> </w:t>
      </w:r>
      <w:r>
        <w:rPr>
          <w:w w:val="105"/>
        </w:rPr>
        <w:t>payment</w:t>
      </w:r>
      <w:r>
        <w:rPr>
          <w:spacing w:val="-12"/>
          <w:w w:val="105"/>
        </w:rPr>
        <w:t xml:space="preserve"> </w:t>
      </w:r>
      <w:r>
        <w:rPr>
          <w:w w:val="105"/>
        </w:rPr>
        <w:t>of</w:t>
      </w:r>
      <w:r>
        <w:rPr>
          <w:spacing w:val="-11"/>
          <w:w w:val="105"/>
        </w:rPr>
        <w:t xml:space="preserve"> </w:t>
      </w:r>
      <w:r>
        <w:rPr>
          <w:w w:val="105"/>
        </w:rPr>
        <w:t>the</w:t>
      </w:r>
      <w:r>
        <w:rPr>
          <w:spacing w:val="-49"/>
          <w:w w:val="105"/>
        </w:rPr>
        <w:t xml:space="preserve"> </w:t>
      </w:r>
      <w:r>
        <w:rPr>
          <w:w w:val="105"/>
        </w:rPr>
        <w:t xml:space="preserve">bills shall be </w:t>
      </w:r>
      <w:proofErr w:type="gramStart"/>
      <w:r>
        <w:rPr>
          <w:w w:val="105"/>
        </w:rPr>
        <w:t>7</w:t>
      </w:r>
      <w:proofErr w:type="gramEnd"/>
      <w:r>
        <w:rPr>
          <w:w w:val="105"/>
        </w:rPr>
        <w:t xml:space="preserve"> (Seven) Business Days from the date of receipt of the weekly invoice from</w:t>
      </w:r>
      <w:r>
        <w:rPr>
          <w:spacing w:val="1"/>
          <w:w w:val="105"/>
        </w:rPr>
        <w:t xml:space="preserve"> </w:t>
      </w:r>
      <w:r>
        <w:rPr>
          <w:w w:val="105"/>
        </w:rPr>
        <w:t>the</w:t>
      </w:r>
      <w:r>
        <w:rPr>
          <w:spacing w:val="-1"/>
          <w:w w:val="105"/>
        </w:rPr>
        <w:t xml:space="preserve"> </w:t>
      </w:r>
      <w:r>
        <w:rPr>
          <w:w w:val="105"/>
        </w:rPr>
        <w:t>seller through</w:t>
      </w:r>
      <w:r>
        <w:rPr>
          <w:spacing w:val="1"/>
          <w:w w:val="105"/>
        </w:rPr>
        <w:t xml:space="preserve"> </w:t>
      </w:r>
      <w:r>
        <w:rPr>
          <w:w w:val="105"/>
        </w:rPr>
        <w:t>email/fax</w:t>
      </w:r>
      <w:r>
        <w:rPr>
          <w:spacing w:val="-2"/>
          <w:w w:val="105"/>
        </w:rPr>
        <w:t xml:space="preserve"> </w:t>
      </w:r>
      <w:r>
        <w:rPr>
          <w:w w:val="105"/>
        </w:rPr>
        <w:t>including the</w:t>
      </w:r>
      <w:r>
        <w:rPr>
          <w:spacing w:val="-1"/>
          <w:w w:val="105"/>
        </w:rPr>
        <w:t xml:space="preserve"> </w:t>
      </w:r>
      <w:r>
        <w:rPr>
          <w:w w:val="105"/>
        </w:rPr>
        <w:t>date</w:t>
      </w:r>
      <w:r>
        <w:rPr>
          <w:spacing w:val="-1"/>
          <w:w w:val="105"/>
        </w:rPr>
        <w:t xml:space="preserve"> </w:t>
      </w:r>
      <w:r>
        <w:rPr>
          <w:w w:val="105"/>
        </w:rPr>
        <w:t>of</w:t>
      </w:r>
      <w:r>
        <w:rPr>
          <w:spacing w:val="-1"/>
          <w:w w:val="105"/>
        </w:rPr>
        <w:t xml:space="preserve"> </w:t>
      </w:r>
      <w:r>
        <w:rPr>
          <w:w w:val="105"/>
        </w:rPr>
        <w:t>submission.</w:t>
      </w:r>
    </w:p>
    <w:p w14:paraId="1DACF8E9" w14:textId="77777777" w:rsidR="002D310D" w:rsidRDefault="002D310D">
      <w:pPr>
        <w:pStyle w:val="BodyText"/>
        <w:spacing w:before="7"/>
        <w:rPr>
          <w:sz w:val="21"/>
        </w:rPr>
      </w:pPr>
    </w:p>
    <w:p w14:paraId="1DACF8EA" w14:textId="77777777" w:rsidR="002D310D" w:rsidRDefault="00E86860">
      <w:pPr>
        <w:pStyle w:val="ListParagraph"/>
        <w:numPr>
          <w:ilvl w:val="2"/>
          <w:numId w:val="7"/>
        </w:numPr>
        <w:tabs>
          <w:tab w:val="left" w:pos="1667"/>
        </w:tabs>
        <w:spacing w:line="292" w:lineRule="auto"/>
        <w:ind w:right="1136"/>
        <w:jc w:val="both"/>
      </w:pPr>
      <w:r>
        <w:t>Seller</w:t>
      </w:r>
      <w:r>
        <w:rPr>
          <w:spacing w:val="-9"/>
        </w:rPr>
        <w:t xml:space="preserve"> </w:t>
      </w:r>
      <w:r>
        <w:t>shall</w:t>
      </w:r>
      <w:r>
        <w:rPr>
          <w:spacing w:val="-6"/>
        </w:rPr>
        <w:t xml:space="preserve"> </w:t>
      </w:r>
      <w:r>
        <w:t>be</w:t>
      </w:r>
      <w:r>
        <w:rPr>
          <w:spacing w:val="-7"/>
        </w:rPr>
        <w:t xml:space="preserve"> </w:t>
      </w:r>
      <w:r>
        <w:t>raising</w:t>
      </w:r>
      <w:r>
        <w:rPr>
          <w:spacing w:val="-9"/>
        </w:rPr>
        <w:t xml:space="preserve"> </w:t>
      </w:r>
      <w:r>
        <w:t>bills</w:t>
      </w:r>
      <w:r>
        <w:rPr>
          <w:spacing w:val="-9"/>
        </w:rPr>
        <w:t xml:space="preserve"> </w:t>
      </w:r>
      <w:r>
        <w:t>on</w:t>
      </w:r>
      <w:r>
        <w:rPr>
          <w:spacing w:val="-8"/>
        </w:rPr>
        <w:t xml:space="preserve"> </w:t>
      </w:r>
      <w:r>
        <w:t>JIL</w:t>
      </w:r>
      <w:r>
        <w:rPr>
          <w:spacing w:val="-8"/>
        </w:rPr>
        <w:t xml:space="preserve"> </w:t>
      </w:r>
      <w:proofErr w:type="gramStart"/>
      <w:r>
        <w:t>on</w:t>
      </w:r>
      <w:r>
        <w:rPr>
          <w:spacing w:val="-7"/>
        </w:rPr>
        <w:t xml:space="preserve"> </w:t>
      </w:r>
      <w:r>
        <w:t>account</w:t>
      </w:r>
      <w:proofErr w:type="gramEnd"/>
      <w:r>
        <w:rPr>
          <w:spacing w:val="-8"/>
        </w:rPr>
        <w:t xml:space="preserve"> </w:t>
      </w:r>
      <w:r>
        <w:t>of</w:t>
      </w:r>
      <w:r>
        <w:rPr>
          <w:spacing w:val="-8"/>
        </w:rPr>
        <w:t xml:space="preserve"> </w:t>
      </w:r>
      <w:r>
        <w:t>open</w:t>
      </w:r>
      <w:r>
        <w:rPr>
          <w:spacing w:val="-10"/>
        </w:rPr>
        <w:t xml:space="preserve"> </w:t>
      </w:r>
      <w:r>
        <w:t>access</w:t>
      </w:r>
      <w:r>
        <w:rPr>
          <w:spacing w:val="-6"/>
        </w:rPr>
        <w:t xml:space="preserve"> </w:t>
      </w:r>
      <w:r>
        <w:t>charges/</w:t>
      </w:r>
      <w:r>
        <w:rPr>
          <w:spacing w:val="-9"/>
        </w:rPr>
        <w:t xml:space="preserve"> </w:t>
      </w:r>
      <w:r>
        <w:t>transmission</w:t>
      </w:r>
      <w:r>
        <w:rPr>
          <w:spacing w:val="-8"/>
        </w:rPr>
        <w:t xml:space="preserve"> </w:t>
      </w:r>
      <w:r>
        <w:t>charges</w:t>
      </w:r>
      <w:r>
        <w:rPr>
          <w:spacing w:val="-7"/>
        </w:rPr>
        <w:t xml:space="preserve"> </w:t>
      </w:r>
      <w:r>
        <w:t>paid</w:t>
      </w:r>
      <w:r>
        <w:rPr>
          <w:spacing w:val="-46"/>
        </w:rPr>
        <w:t xml:space="preserve"> </w:t>
      </w:r>
      <w:r>
        <w:t xml:space="preserve">on their behalf by Seller, if any. The billing of the same </w:t>
      </w:r>
      <w:proofErr w:type="gramStart"/>
      <w:r>
        <w:t>shall be raised</w:t>
      </w:r>
      <w:proofErr w:type="gramEnd"/>
      <w:r>
        <w:t xml:space="preserve"> on the day of receipt of</w:t>
      </w:r>
      <w:r>
        <w:rPr>
          <w:spacing w:val="1"/>
        </w:rPr>
        <w:t xml:space="preserve"> </w:t>
      </w:r>
      <w:r>
        <w:t>approval</w:t>
      </w:r>
      <w:r>
        <w:rPr>
          <w:spacing w:val="-1"/>
        </w:rPr>
        <w:t xml:space="preserve"> </w:t>
      </w:r>
      <w:r>
        <w:t>from</w:t>
      </w:r>
      <w:r>
        <w:rPr>
          <w:spacing w:val="-1"/>
        </w:rPr>
        <w:t xml:space="preserve"> </w:t>
      </w:r>
      <w:r>
        <w:t>the</w:t>
      </w:r>
      <w:r>
        <w:rPr>
          <w:spacing w:val="-2"/>
        </w:rPr>
        <w:t xml:space="preserve"> </w:t>
      </w:r>
      <w:r>
        <w:t>nodal agency.</w:t>
      </w:r>
    </w:p>
    <w:p w14:paraId="1DACF8EB" w14:textId="77777777" w:rsidR="002D310D" w:rsidRDefault="002D310D">
      <w:pPr>
        <w:spacing w:line="292" w:lineRule="auto"/>
        <w:jc w:val="both"/>
        <w:sectPr w:rsidR="002D310D">
          <w:footerReference w:type="default" r:id="rId16"/>
          <w:pgSz w:w="12240" w:h="15840"/>
          <w:pgMar w:top="1360" w:right="300" w:bottom="280" w:left="340" w:header="0" w:footer="0" w:gutter="0"/>
          <w:cols w:space="720"/>
        </w:sectPr>
      </w:pPr>
    </w:p>
    <w:p w14:paraId="1DACF8EC" w14:textId="77777777" w:rsidR="002D310D" w:rsidRDefault="00E86860">
      <w:pPr>
        <w:pStyle w:val="ListParagraph"/>
        <w:numPr>
          <w:ilvl w:val="2"/>
          <w:numId w:val="7"/>
        </w:numPr>
        <w:tabs>
          <w:tab w:val="left" w:pos="1667"/>
        </w:tabs>
        <w:spacing w:before="80" w:line="292" w:lineRule="auto"/>
        <w:ind w:right="1129"/>
        <w:jc w:val="both"/>
      </w:pPr>
      <w:r>
        <w:lastRenderedPageBreak/>
        <w:t>In relation to both the Parties, the payment for invoice related to Liquidated Damages, Open</w:t>
      </w:r>
      <w:r>
        <w:rPr>
          <w:spacing w:val="1"/>
        </w:rPr>
        <w:t xml:space="preserve"> </w:t>
      </w:r>
      <w:r>
        <w:rPr>
          <w:w w:val="105"/>
        </w:rPr>
        <w:t>Access charges/transmission charges and any</w:t>
      </w:r>
      <w:r>
        <w:rPr>
          <w:spacing w:val="1"/>
          <w:w w:val="105"/>
        </w:rPr>
        <w:t xml:space="preserve"> </w:t>
      </w:r>
      <w:r>
        <w:rPr>
          <w:w w:val="105"/>
        </w:rPr>
        <w:t>other</w:t>
      </w:r>
      <w:r>
        <w:rPr>
          <w:spacing w:val="1"/>
          <w:w w:val="105"/>
        </w:rPr>
        <w:t xml:space="preserve"> </w:t>
      </w:r>
      <w:r>
        <w:rPr>
          <w:w w:val="105"/>
        </w:rPr>
        <w:t>invoices</w:t>
      </w:r>
      <w:r>
        <w:rPr>
          <w:spacing w:val="1"/>
          <w:w w:val="105"/>
        </w:rPr>
        <w:t xml:space="preserve"> </w:t>
      </w:r>
      <w:r>
        <w:rPr>
          <w:w w:val="105"/>
        </w:rPr>
        <w:t>shall</w:t>
      </w:r>
      <w:r>
        <w:rPr>
          <w:spacing w:val="1"/>
          <w:w w:val="105"/>
        </w:rPr>
        <w:t xml:space="preserve"> </w:t>
      </w:r>
      <w:r>
        <w:rPr>
          <w:w w:val="105"/>
        </w:rPr>
        <w:t>be made</w:t>
      </w:r>
      <w:r>
        <w:rPr>
          <w:spacing w:val="1"/>
          <w:w w:val="105"/>
        </w:rPr>
        <w:t xml:space="preserve"> </w:t>
      </w:r>
      <w:r>
        <w:rPr>
          <w:w w:val="105"/>
        </w:rPr>
        <w:t>within</w:t>
      </w:r>
      <w:r>
        <w:rPr>
          <w:spacing w:val="1"/>
          <w:w w:val="105"/>
        </w:rPr>
        <w:t xml:space="preserve"> </w:t>
      </w:r>
      <w:r>
        <w:rPr>
          <w:w w:val="105"/>
        </w:rPr>
        <w:t>7</w:t>
      </w:r>
      <w:r>
        <w:rPr>
          <w:spacing w:val="1"/>
          <w:w w:val="105"/>
        </w:rPr>
        <w:t xml:space="preserve"> </w:t>
      </w:r>
      <w:r>
        <w:rPr>
          <w:w w:val="105"/>
        </w:rPr>
        <w:t>(seven) days (Due Date) from the receipt of invoice by e-mail(including the day of receipt</w:t>
      </w:r>
      <w:r>
        <w:rPr>
          <w:spacing w:val="-48"/>
          <w:w w:val="105"/>
        </w:rPr>
        <w:t xml:space="preserve"> </w:t>
      </w:r>
      <w:r>
        <w:rPr>
          <w:w w:val="105"/>
        </w:rPr>
        <w:t>of</w:t>
      </w:r>
      <w:r>
        <w:rPr>
          <w:spacing w:val="3"/>
          <w:w w:val="105"/>
        </w:rPr>
        <w:t xml:space="preserve"> </w:t>
      </w:r>
      <w:r>
        <w:rPr>
          <w:w w:val="105"/>
        </w:rPr>
        <w:t>invoice).</w:t>
      </w:r>
    </w:p>
    <w:p w14:paraId="1DACF8ED" w14:textId="77777777" w:rsidR="002D310D" w:rsidRDefault="002D310D">
      <w:pPr>
        <w:pStyle w:val="BodyText"/>
        <w:rPr>
          <w:sz w:val="26"/>
        </w:rPr>
      </w:pPr>
    </w:p>
    <w:p w14:paraId="1DACF8EE" w14:textId="77777777" w:rsidR="002D310D" w:rsidRDefault="002D310D">
      <w:pPr>
        <w:pStyle w:val="BodyText"/>
        <w:rPr>
          <w:sz w:val="26"/>
        </w:rPr>
      </w:pPr>
    </w:p>
    <w:p w14:paraId="1DACF8EF" w14:textId="77777777" w:rsidR="002D310D" w:rsidRDefault="002D310D">
      <w:pPr>
        <w:pStyle w:val="BodyText"/>
        <w:spacing w:before="9"/>
        <w:rPr>
          <w:sz w:val="20"/>
        </w:rPr>
      </w:pPr>
    </w:p>
    <w:p w14:paraId="1DACF8F0" w14:textId="77777777" w:rsidR="002D310D" w:rsidRDefault="00E86860">
      <w:pPr>
        <w:pStyle w:val="Heading2"/>
        <w:numPr>
          <w:ilvl w:val="2"/>
          <w:numId w:val="7"/>
        </w:numPr>
        <w:tabs>
          <w:tab w:val="left" w:pos="1666"/>
          <w:tab w:val="left" w:pos="1667"/>
        </w:tabs>
        <w:ind w:hanging="724"/>
      </w:pPr>
      <w:r>
        <w:t>Treatment</w:t>
      </w:r>
      <w:r>
        <w:rPr>
          <w:spacing w:val="1"/>
        </w:rPr>
        <w:t xml:space="preserve"> </w:t>
      </w:r>
      <w:r>
        <w:t>of</w:t>
      </w:r>
      <w:r>
        <w:rPr>
          <w:spacing w:val="3"/>
        </w:rPr>
        <w:t xml:space="preserve"> </w:t>
      </w:r>
      <w:r>
        <w:t>Open</w:t>
      </w:r>
      <w:r>
        <w:rPr>
          <w:spacing w:val="2"/>
        </w:rPr>
        <w:t xml:space="preserve"> </w:t>
      </w:r>
      <w:r>
        <w:t>Access</w:t>
      </w:r>
      <w:r>
        <w:rPr>
          <w:spacing w:val="5"/>
        </w:rPr>
        <w:t xml:space="preserve"> </w:t>
      </w:r>
      <w:r>
        <w:t>Charges</w:t>
      </w:r>
      <w:r>
        <w:rPr>
          <w:spacing w:val="1"/>
        </w:rPr>
        <w:t xml:space="preserve"> </w:t>
      </w:r>
      <w:r>
        <w:t>and</w:t>
      </w:r>
      <w:r>
        <w:rPr>
          <w:spacing w:val="3"/>
        </w:rPr>
        <w:t xml:space="preserve"> </w:t>
      </w:r>
      <w:r>
        <w:t>Losses:</w:t>
      </w:r>
    </w:p>
    <w:p w14:paraId="1DACF8F1" w14:textId="77777777" w:rsidR="002D310D" w:rsidRDefault="002D310D">
      <w:pPr>
        <w:pStyle w:val="BodyText"/>
        <w:spacing w:before="9"/>
        <w:rPr>
          <w:b/>
          <w:sz w:val="27"/>
        </w:rPr>
      </w:pPr>
    </w:p>
    <w:p w14:paraId="1DACF8F2" w14:textId="77777777" w:rsidR="002D310D" w:rsidRDefault="00E86860">
      <w:pPr>
        <w:pStyle w:val="BodyText"/>
        <w:ind w:left="1666" w:right="1017"/>
        <w:jc w:val="both"/>
      </w:pPr>
      <w:proofErr w:type="gramStart"/>
      <w:r>
        <w:rPr>
          <w:w w:val="105"/>
        </w:rPr>
        <w:t>The transmission</w:t>
      </w:r>
      <w:r>
        <w:rPr>
          <w:spacing w:val="1"/>
          <w:w w:val="105"/>
        </w:rPr>
        <w:t xml:space="preserve"> </w:t>
      </w:r>
      <w:r>
        <w:rPr>
          <w:w w:val="105"/>
        </w:rPr>
        <w:t>charges</w:t>
      </w:r>
      <w:r>
        <w:rPr>
          <w:spacing w:val="1"/>
          <w:w w:val="105"/>
        </w:rPr>
        <w:t xml:space="preserve"> </w:t>
      </w:r>
      <w:r>
        <w:rPr>
          <w:w w:val="105"/>
        </w:rPr>
        <w:t>&amp;</w:t>
      </w:r>
      <w:r>
        <w:rPr>
          <w:spacing w:val="1"/>
          <w:w w:val="105"/>
        </w:rPr>
        <w:t xml:space="preserve"> </w:t>
      </w:r>
      <w:r>
        <w:rPr>
          <w:w w:val="105"/>
        </w:rPr>
        <w:t>losses, RLDC/SLDC charges, application fees or any other</w:t>
      </w:r>
      <w:r>
        <w:rPr>
          <w:spacing w:val="1"/>
          <w:w w:val="105"/>
        </w:rPr>
        <w:t xml:space="preserve"> </w:t>
      </w:r>
      <w:r>
        <w:rPr>
          <w:w w:val="105"/>
        </w:rPr>
        <w:t>charges</w:t>
      </w:r>
      <w:r>
        <w:rPr>
          <w:spacing w:val="3"/>
          <w:w w:val="105"/>
        </w:rPr>
        <w:t xml:space="preserve"> </w:t>
      </w:r>
      <w:r>
        <w:rPr>
          <w:w w:val="105"/>
        </w:rPr>
        <w:t>covered</w:t>
      </w:r>
      <w:r>
        <w:rPr>
          <w:spacing w:val="4"/>
          <w:w w:val="105"/>
        </w:rPr>
        <w:t xml:space="preserve"> </w:t>
      </w:r>
      <w:r>
        <w:rPr>
          <w:w w:val="105"/>
        </w:rPr>
        <w:t>in</w:t>
      </w:r>
      <w:r>
        <w:rPr>
          <w:spacing w:val="-5"/>
          <w:w w:val="105"/>
        </w:rPr>
        <w:t xml:space="preserve"> </w:t>
      </w:r>
      <w:r>
        <w:rPr>
          <w:w w:val="105"/>
        </w:rPr>
        <w:t>Open</w:t>
      </w:r>
      <w:r>
        <w:rPr>
          <w:spacing w:val="-6"/>
          <w:w w:val="105"/>
        </w:rPr>
        <w:t xml:space="preserve"> </w:t>
      </w:r>
      <w:r>
        <w:rPr>
          <w:w w:val="105"/>
        </w:rPr>
        <w:t>Access</w:t>
      </w:r>
      <w:r>
        <w:rPr>
          <w:spacing w:val="-6"/>
          <w:w w:val="105"/>
        </w:rPr>
        <w:t xml:space="preserve"> </w:t>
      </w:r>
      <w:r>
        <w:rPr>
          <w:w w:val="105"/>
        </w:rPr>
        <w:t>Regulations</w:t>
      </w:r>
      <w:r>
        <w:rPr>
          <w:spacing w:val="-8"/>
          <w:w w:val="105"/>
        </w:rPr>
        <w:t xml:space="preserve"> </w:t>
      </w:r>
      <w:r>
        <w:rPr>
          <w:w w:val="105"/>
        </w:rPr>
        <w:t>notified</w:t>
      </w:r>
      <w:r>
        <w:rPr>
          <w:spacing w:val="-7"/>
          <w:w w:val="105"/>
        </w:rPr>
        <w:t xml:space="preserve"> </w:t>
      </w:r>
      <w:r>
        <w:rPr>
          <w:w w:val="105"/>
        </w:rPr>
        <w:t>by</w:t>
      </w:r>
      <w:r>
        <w:rPr>
          <w:spacing w:val="-7"/>
          <w:w w:val="105"/>
        </w:rPr>
        <w:t xml:space="preserve"> </w:t>
      </w:r>
      <w:r>
        <w:rPr>
          <w:w w:val="105"/>
        </w:rPr>
        <w:t>CERC/</w:t>
      </w:r>
      <w:r>
        <w:rPr>
          <w:spacing w:val="-9"/>
          <w:w w:val="105"/>
        </w:rPr>
        <w:t xml:space="preserve"> </w:t>
      </w:r>
      <w:r>
        <w:rPr>
          <w:w w:val="105"/>
        </w:rPr>
        <w:t>SERC</w:t>
      </w:r>
      <w:r>
        <w:rPr>
          <w:spacing w:val="-4"/>
          <w:w w:val="105"/>
        </w:rPr>
        <w:t xml:space="preserve"> </w:t>
      </w:r>
      <w:r>
        <w:rPr>
          <w:w w:val="105"/>
        </w:rPr>
        <w:t>and</w:t>
      </w:r>
      <w:r>
        <w:rPr>
          <w:spacing w:val="-7"/>
          <w:w w:val="105"/>
        </w:rPr>
        <w:t xml:space="preserve"> </w:t>
      </w:r>
      <w:r>
        <w:rPr>
          <w:w w:val="105"/>
        </w:rPr>
        <w:t>the</w:t>
      </w:r>
      <w:r>
        <w:rPr>
          <w:spacing w:val="-5"/>
          <w:w w:val="105"/>
        </w:rPr>
        <w:t xml:space="preserve"> </w:t>
      </w:r>
      <w:r>
        <w:rPr>
          <w:w w:val="105"/>
        </w:rPr>
        <w:t>procedure</w:t>
      </w:r>
      <w:r>
        <w:rPr>
          <w:spacing w:val="-6"/>
          <w:w w:val="105"/>
        </w:rPr>
        <w:t xml:space="preserve"> </w:t>
      </w:r>
      <w:r>
        <w:rPr>
          <w:w w:val="105"/>
        </w:rPr>
        <w:t>for</w:t>
      </w:r>
      <w:r>
        <w:rPr>
          <w:spacing w:val="-48"/>
          <w:w w:val="105"/>
        </w:rPr>
        <w:t xml:space="preserve"> </w:t>
      </w:r>
      <w:r>
        <w:rPr>
          <w:w w:val="105"/>
        </w:rPr>
        <w:t>Open Access</w:t>
      </w:r>
      <w:r>
        <w:rPr>
          <w:spacing w:val="1"/>
          <w:w w:val="105"/>
        </w:rPr>
        <w:t xml:space="preserve"> </w:t>
      </w:r>
      <w:r>
        <w:rPr>
          <w:w w:val="105"/>
        </w:rPr>
        <w:t>Regulations notified by CERC/ SERC and the procedure</w:t>
      </w:r>
      <w:r>
        <w:rPr>
          <w:spacing w:val="1"/>
          <w:w w:val="105"/>
        </w:rPr>
        <w:t xml:space="preserve"> </w:t>
      </w:r>
      <w:r>
        <w:rPr>
          <w:w w:val="105"/>
        </w:rPr>
        <w:t>for Open Access</w:t>
      </w:r>
      <w:r>
        <w:rPr>
          <w:spacing w:val="1"/>
          <w:w w:val="105"/>
        </w:rPr>
        <w:t xml:space="preserve"> </w:t>
      </w:r>
      <w:r>
        <w:rPr>
          <w:w w:val="105"/>
        </w:rPr>
        <w:t>stipulated by Central Transmission Utility (CTU)/ State Transmission Utility (STU) (as</w:t>
      </w:r>
      <w:r>
        <w:rPr>
          <w:spacing w:val="1"/>
          <w:w w:val="105"/>
        </w:rPr>
        <w:t xml:space="preserve"> </w:t>
      </w:r>
      <w:r>
        <w:rPr>
          <w:w w:val="105"/>
        </w:rPr>
        <w:t>amended</w:t>
      </w:r>
      <w:r>
        <w:rPr>
          <w:spacing w:val="-4"/>
          <w:w w:val="105"/>
        </w:rPr>
        <w:t xml:space="preserve"> </w:t>
      </w:r>
      <w:r>
        <w:rPr>
          <w:w w:val="105"/>
        </w:rPr>
        <w:t>from</w:t>
      </w:r>
      <w:r>
        <w:rPr>
          <w:spacing w:val="-1"/>
          <w:w w:val="105"/>
        </w:rPr>
        <w:t xml:space="preserve"> </w:t>
      </w:r>
      <w:r>
        <w:rPr>
          <w:w w:val="105"/>
        </w:rPr>
        <w:t>time</w:t>
      </w:r>
      <w:r>
        <w:rPr>
          <w:spacing w:val="-4"/>
          <w:w w:val="105"/>
        </w:rPr>
        <w:t xml:space="preserve"> </w:t>
      </w:r>
      <w:r>
        <w:rPr>
          <w:w w:val="105"/>
        </w:rPr>
        <w:t>to</w:t>
      </w:r>
      <w:r>
        <w:rPr>
          <w:spacing w:val="-2"/>
          <w:w w:val="105"/>
        </w:rPr>
        <w:t xml:space="preserve"> </w:t>
      </w:r>
      <w:r>
        <w:rPr>
          <w:w w:val="105"/>
        </w:rPr>
        <w:t>time)</w:t>
      </w:r>
      <w:r>
        <w:rPr>
          <w:spacing w:val="-4"/>
          <w:w w:val="105"/>
        </w:rPr>
        <w:t xml:space="preserve"> </w:t>
      </w:r>
      <w:r>
        <w:rPr>
          <w:w w:val="105"/>
        </w:rPr>
        <w:t>for</w:t>
      </w:r>
      <w:r>
        <w:rPr>
          <w:spacing w:val="-5"/>
          <w:w w:val="105"/>
        </w:rPr>
        <w:t xml:space="preserve"> </w:t>
      </w:r>
      <w:r>
        <w:rPr>
          <w:w w:val="105"/>
        </w:rPr>
        <w:t>supply</w:t>
      </w:r>
      <w:r>
        <w:rPr>
          <w:spacing w:val="-7"/>
          <w:w w:val="105"/>
        </w:rPr>
        <w:t xml:space="preserve"> </w:t>
      </w:r>
      <w:r>
        <w:rPr>
          <w:w w:val="105"/>
        </w:rPr>
        <w:t>of</w:t>
      </w:r>
      <w:r>
        <w:rPr>
          <w:spacing w:val="4"/>
          <w:w w:val="105"/>
        </w:rPr>
        <w:t xml:space="preserve"> </w:t>
      </w:r>
      <w:r>
        <w:rPr>
          <w:w w:val="105"/>
        </w:rPr>
        <w:t>energy</w:t>
      </w:r>
      <w:r>
        <w:rPr>
          <w:spacing w:val="-2"/>
          <w:w w:val="105"/>
        </w:rPr>
        <w:t xml:space="preserve"> </w:t>
      </w:r>
      <w:r>
        <w:rPr>
          <w:w w:val="105"/>
        </w:rPr>
        <w:t>up</w:t>
      </w:r>
      <w:r>
        <w:rPr>
          <w:spacing w:val="-4"/>
          <w:w w:val="105"/>
        </w:rPr>
        <w:t xml:space="preserve"> </w:t>
      </w:r>
      <w:r>
        <w:rPr>
          <w:w w:val="105"/>
        </w:rPr>
        <w:t>to</w:t>
      </w:r>
      <w:r>
        <w:rPr>
          <w:spacing w:val="-3"/>
          <w:w w:val="105"/>
        </w:rPr>
        <w:t xml:space="preserve"> </w:t>
      </w:r>
      <w:r>
        <w:rPr>
          <w:w w:val="105"/>
        </w:rPr>
        <w:t>Delivery</w:t>
      </w:r>
      <w:r>
        <w:rPr>
          <w:spacing w:val="-3"/>
          <w:w w:val="105"/>
        </w:rPr>
        <w:t xml:space="preserve"> </w:t>
      </w:r>
      <w:r>
        <w:rPr>
          <w:w w:val="105"/>
        </w:rPr>
        <w:t>Point</w:t>
      </w:r>
      <w:r>
        <w:rPr>
          <w:spacing w:val="-5"/>
          <w:w w:val="105"/>
        </w:rPr>
        <w:t xml:space="preserve"> </w:t>
      </w:r>
      <w:r>
        <w:rPr>
          <w:w w:val="105"/>
        </w:rPr>
        <w:t>shall</w:t>
      </w:r>
      <w:r>
        <w:rPr>
          <w:spacing w:val="-7"/>
          <w:w w:val="105"/>
        </w:rPr>
        <w:t xml:space="preserve"> </w:t>
      </w:r>
      <w:r>
        <w:rPr>
          <w:w w:val="105"/>
        </w:rPr>
        <w:t>be</w:t>
      </w:r>
      <w:r>
        <w:rPr>
          <w:spacing w:val="-3"/>
          <w:w w:val="105"/>
        </w:rPr>
        <w:t xml:space="preserve"> </w:t>
      </w:r>
      <w:r>
        <w:rPr>
          <w:w w:val="105"/>
        </w:rPr>
        <w:t>borne</w:t>
      </w:r>
      <w:r>
        <w:rPr>
          <w:spacing w:val="-2"/>
          <w:w w:val="105"/>
        </w:rPr>
        <w:t xml:space="preserve"> </w:t>
      </w:r>
      <w:r>
        <w:rPr>
          <w:w w:val="105"/>
        </w:rPr>
        <w:t>by</w:t>
      </w:r>
      <w:r>
        <w:rPr>
          <w:spacing w:val="-4"/>
          <w:w w:val="105"/>
        </w:rPr>
        <w:t xml:space="preserve"> </w:t>
      </w:r>
      <w:r>
        <w:rPr>
          <w:w w:val="105"/>
        </w:rPr>
        <w:t>the</w:t>
      </w:r>
      <w:r>
        <w:rPr>
          <w:spacing w:val="-48"/>
          <w:w w:val="105"/>
        </w:rPr>
        <w:t xml:space="preserve"> </w:t>
      </w:r>
      <w:r>
        <w:rPr>
          <w:w w:val="105"/>
        </w:rPr>
        <w:t>Seller.</w:t>
      </w:r>
      <w:proofErr w:type="gramEnd"/>
    </w:p>
    <w:p w14:paraId="1DACF8F3" w14:textId="77777777" w:rsidR="002D310D" w:rsidRDefault="002D310D">
      <w:pPr>
        <w:pStyle w:val="BodyText"/>
        <w:spacing w:before="8"/>
        <w:rPr>
          <w:sz w:val="26"/>
        </w:rPr>
      </w:pPr>
    </w:p>
    <w:p w14:paraId="1DACF8F4" w14:textId="77777777" w:rsidR="002D310D" w:rsidRDefault="00E86860">
      <w:pPr>
        <w:pStyle w:val="BodyText"/>
        <w:spacing w:line="292" w:lineRule="auto"/>
        <w:ind w:left="1666" w:right="1131"/>
        <w:jc w:val="both"/>
      </w:pPr>
      <w:r>
        <w:rPr>
          <w:w w:val="105"/>
        </w:rPr>
        <w:t>Similarly,</w:t>
      </w:r>
      <w:r>
        <w:rPr>
          <w:spacing w:val="1"/>
          <w:w w:val="105"/>
        </w:rPr>
        <w:t xml:space="preserve"> </w:t>
      </w:r>
      <w:r>
        <w:rPr>
          <w:w w:val="105"/>
        </w:rPr>
        <w:t>Open</w:t>
      </w:r>
      <w:r>
        <w:rPr>
          <w:spacing w:val="1"/>
          <w:w w:val="105"/>
        </w:rPr>
        <w:t xml:space="preserve"> </w:t>
      </w:r>
      <w:r>
        <w:rPr>
          <w:w w:val="105"/>
        </w:rPr>
        <w:t>Access</w:t>
      </w:r>
      <w:r>
        <w:rPr>
          <w:spacing w:val="1"/>
          <w:w w:val="105"/>
        </w:rPr>
        <w:t xml:space="preserve"> </w:t>
      </w:r>
      <w:r>
        <w:rPr>
          <w:w w:val="105"/>
        </w:rPr>
        <w:t>charges</w:t>
      </w:r>
      <w:r>
        <w:rPr>
          <w:spacing w:val="1"/>
          <w:w w:val="105"/>
        </w:rPr>
        <w:t xml:space="preserve"> </w:t>
      </w:r>
      <w:r>
        <w:rPr>
          <w:w w:val="105"/>
        </w:rPr>
        <w:t>&amp;</w:t>
      </w:r>
      <w:r>
        <w:rPr>
          <w:spacing w:val="1"/>
          <w:w w:val="105"/>
        </w:rPr>
        <w:t xml:space="preserve"> </w:t>
      </w:r>
      <w:r>
        <w:rPr>
          <w:w w:val="105"/>
        </w:rPr>
        <w:t>losses</w:t>
      </w:r>
      <w:r>
        <w:rPr>
          <w:spacing w:val="1"/>
          <w:w w:val="105"/>
        </w:rPr>
        <w:t xml:space="preserve"> </w:t>
      </w:r>
      <w:r>
        <w:rPr>
          <w:w w:val="105"/>
        </w:rPr>
        <w:t>beyond</w:t>
      </w:r>
      <w:r>
        <w:rPr>
          <w:spacing w:val="1"/>
          <w:w w:val="105"/>
        </w:rPr>
        <w:t xml:space="preserve"> </w:t>
      </w:r>
      <w:r>
        <w:rPr>
          <w:w w:val="105"/>
        </w:rPr>
        <w:t>the</w:t>
      </w:r>
      <w:r>
        <w:rPr>
          <w:spacing w:val="1"/>
          <w:w w:val="105"/>
        </w:rPr>
        <w:t xml:space="preserve"> </w:t>
      </w:r>
      <w:r>
        <w:rPr>
          <w:w w:val="105"/>
        </w:rPr>
        <w:t>Delivery</w:t>
      </w:r>
      <w:r>
        <w:rPr>
          <w:spacing w:val="1"/>
          <w:w w:val="105"/>
        </w:rPr>
        <w:t xml:space="preserve"> </w:t>
      </w:r>
      <w:r>
        <w:rPr>
          <w:w w:val="105"/>
        </w:rPr>
        <w:t>Point</w:t>
      </w:r>
      <w:r>
        <w:rPr>
          <w:spacing w:val="1"/>
          <w:w w:val="105"/>
        </w:rPr>
        <w:t xml:space="preserve"> </w:t>
      </w:r>
      <w:r>
        <w:rPr>
          <w:w w:val="105"/>
        </w:rPr>
        <w:t>i.e.,</w:t>
      </w:r>
      <w:r>
        <w:rPr>
          <w:spacing w:val="1"/>
          <w:w w:val="105"/>
        </w:rPr>
        <w:t xml:space="preserve"> </w:t>
      </w:r>
      <w:r>
        <w:rPr>
          <w:w w:val="105"/>
        </w:rPr>
        <w:t>Gujarat</w:t>
      </w:r>
      <w:r>
        <w:rPr>
          <w:spacing w:val="1"/>
          <w:w w:val="105"/>
        </w:rPr>
        <w:t xml:space="preserve"> </w:t>
      </w:r>
      <w:r>
        <w:rPr>
          <w:w w:val="105"/>
        </w:rPr>
        <w:t>STU</w:t>
      </w:r>
      <w:r>
        <w:rPr>
          <w:spacing w:val="1"/>
          <w:w w:val="105"/>
        </w:rPr>
        <w:t xml:space="preserve"> </w:t>
      </w:r>
      <w:r>
        <w:rPr>
          <w:w w:val="105"/>
        </w:rPr>
        <w:t xml:space="preserve">transmission charges and losses and Gujarat SLDC scheduling charges shall be </w:t>
      </w:r>
      <w:proofErr w:type="spellStart"/>
      <w:r>
        <w:rPr>
          <w:w w:val="105"/>
        </w:rPr>
        <w:t>borneby</w:t>
      </w:r>
      <w:proofErr w:type="spellEnd"/>
      <w:r>
        <w:rPr>
          <w:spacing w:val="1"/>
          <w:w w:val="105"/>
        </w:rPr>
        <w:t xml:space="preserve"> </w:t>
      </w:r>
      <w:r>
        <w:rPr>
          <w:w w:val="105"/>
        </w:rPr>
        <w:t>Procurer.</w:t>
      </w:r>
    </w:p>
    <w:p w14:paraId="1DACF8F5" w14:textId="77777777" w:rsidR="002D310D" w:rsidRDefault="002D310D">
      <w:pPr>
        <w:pStyle w:val="BodyText"/>
        <w:rPr>
          <w:sz w:val="26"/>
        </w:rPr>
      </w:pPr>
    </w:p>
    <w:p w14:paraId="1DACF8F6" w14:textId="77777777" w:rsidR="002D310D" w:rsidRDefault="002D310D">
      <w:pPr>
        <w:pStyle w:val="BodyText"/>
        <w:spacing w:before="4"/>
        <w:rPr>
          <w:sz w:val="27"/>
        </w:rPr>
      </w:pPr>
    </w:p>
    <w:p w14:paraId="1DACF8F7" w14:textId="77777777" w:rsidR="002D310D" w:rsidRDefault="00E86860">
      <w:pPr>
        <w:pStyle w:val="ListParagraph"/>
        <w:numPr>
          <w:ilvl w:val="2"/>
          <w:numId w:val="7"/>
        </w:numPr>
        <w:tabs>
          <w:tab w:val="left" w:pos="1667"/>
        </w:tabs>
        <w:spacing w:line="292" w:lineRule="auto"/>
        <w:ind w:right="1135"/>
        <w:jc w:val="both"/>
      </w:pPr>
      <w:r>
        <w:rPr>
          <w:w w:val="105"/>
        </w:rPr>
        <w:t>The Procurer will in no way be liable for any other charges except for the quoted tariff at</w:t>
      </w:r>
      <w:r>
        <w:rPr>
          <w:spacing w:val="1"/>
          <w:w w:val="105"/>
        </w:rPr>
        <w:t xml:space="preserve"> </w:t>
      </w:r>
      <w:r>
        <w:rPr>
          <w:w w:val="105"/>
        </w:rPr>
        <w:t>Delivery</w:t>
      </w:r>
      <w:r>
        <w:rPr>
          <w:spacing w:val="-2"/>
          <w:w w:val="105"/>
        </w:rPr>
        <w:t xml:space="preserve"> </w:t>
      </w:r>
      <w:r>
        <w:rPr>
          <w:w w:val="105"/>
        </w:rPr>
        <w:t>Point</w:t>
      </w:r>
      <w:r>
        <w:rPr>
          <w:spacing w:val="-2"/>
          <w:w w:val="105"/>
        </w:rPr>
        <w:t xml:space="preserve"> </w:t>
      </w:r>
      <w:proofErr w:type="gramStart"/>
      <w:r>
        <w:rPr>
          <w:w w:val="105"/>
        </w:rPr>
        <w:t>on</w:t>
      </w:r>
      <w:r>
        <w:rPr>
          <w:spacing w:val="-3"/>
          <w:w w:val="105"/>
        </w:rPr>
        <w:t xml:space="preserve"> </w:t>
      </w:r>
      <w:r>
        <w:rPr>
          <w:w w:val="105"/>
        </w:rPr>
        <w:t>the</w:t>
      </w:r>
      <w:r>
        <w:rPr>
          <w:spacing w:val="1"/>
          <w:w w:val="105"/>
        </w:rPr>
        <w:t xml:space="preserve"> </w:t>
      </w:r>
      <w:r>
        <w:rPr>
          <w:w w:val="105"/>
        </w:rPr>
        <w:t>basis</w:t>
      </w:r>
      <w:r>
        <w:rPr>
          <w:spacing w:val="-3"/>
          <w:w w:val="105"/>
        </w:rPr>
        <w:t xml:space="preserve"> </w:t>
      </w:r>
      <w:r>
        <w:rPr>
          <w:w w:val="105"/>
        </w:rPr>
        <w:t>of</w:t>
      </w:r>
      <w:proofErr w:type="gramEnd"/>
      <w:r>
        <w:rPr>
          <w:spacing w:val="-1"/>
          <w:w w:val="105"/>
        </w:rPr>
        <w:t xml:space="preserve"> </w:t>
      </w:r>
      <w:r>
        <w:rPr>
          <w:w w:val="105"/>
        </w:rPr>
        <w:t>the</w:t>
      </w:r>
      <w:r>
        <w:rPr>
          <w:spacing w:val="-3"/>
          <w:w w:val="105"/>
        </w:rPr>
        <w:t xml:space="preserve"> </w:t>
      </w:r>
      <w:r>
        <w:rPr>
          <w:w w:val="105"/>
        </w:rPr>
        <w:t>SEA</w:t>
      </w:r>
      <w:r>
        <w:rPr>
          <w:spacing w:val="-1"/>
          <w:w w:val="105"/>
        </w:rPr>
        <w:t xml:space="preserve"> </w:t>
      </w:r>
      <w:r>
        <w:rPr>
          <w:w w:val="105"/>
        </w:rPr>
        <w:t>issued</w:t>
      </w:r>
      <w:r>
        <w:rPr>
          <w:spacing w:val="-2"/>
          <w:w w:val="105"/>
        </w:rPr>
        <w:t xml:space="preserve"> </w:t>
      </w:r>
      <w:r>
        <w:rPr>
          <w:w w:val="105"/>
        </w:rPr>
        <w:t>by</w:t>
      </w:r>
      <w:r>
        <w:rPr>
          <w:spacing w:val="-1"/>
          <w:w w:val="105"/>
        </w:rPr>
        <w:t xml:space="preserve"> </w:t>
      </w:r>
      <w:r>
        <w:rPr>
          <w:w w:val="105"/>
        </w:rPr>
        <w:t>SLDC</w:t>
      </w:r>
      <w:r>
        <w:rPr>
          <w:spacing w:val="-1"/>
          <w:w w:val="105"/>
        </w:rPr>
        <w:t xml:space="preserve"> </w:t>
      </w:r>
      <w:r>
        <w:rPr>
          <w:w w:val="105"/>
        </w:rPr>
        <w:t>/</w:t>
      </w:r>
      <w:r>
        <w:rPr>
          <w:spacing w:val="-3"/>
          <w:w w:val="105"/>
        </w:rPr>
        <w:t xml:space="preserve"> </w:t>
      </w:r>
      <w:r>
        <w:rPr>
          <w:w w:val="105"/>
        </w:rPr>
        <w:t>REA</w:t>
      </w:r>
      <w:r>
        <w:rPr>
          <w:spacing w:val="3"/>
          <w:w w:val="105"/>
        </w:rPr>
        <w:t xml:space="preserve"> </w:t>
      </w:r>
      <w:r>
        <w:rPr>
          <w:w w:val="105"/>
        </w:rPr>
        <w:t>issued</w:t>
      </w:r>
      <w:r>
        <w:rPr>
          <w:spacing w:val="1"/>
          <w:w w:val="105"/>
        </w:rPr>
        <w:t xml:space="preserve"> </w:t>
      </w:r>
      <w:r>
        <w:rPr>
          <w:w w:val="105"/>
        </w:rPr>
        <w:t>by RPC,</w:t>
      </w:r>
      <w:r>
        <w:rPr>
          <w:spacing w:val="-1"/>
          <w:w w:val="105"/>
        </w:rPr>
        <w:t xml:space="preserve"> </w:t>
      </w:r>
      <w:r>
        <w:rPr>
          <w:w w:val="105"/>
        </w:rPr>
        <w:t>as</w:t>
      </w:r>
      <w:r>
        <w:rPr>
          <w:spacing w:val="-1"/>
          <w:w w:val="105"/>
        </w:rPr>
        <w:t xml:space="preserve"> </w:t>
      </w:r>
      <w:r>
        <w:rPr>
          <w:w w:val="105"/>
        </w:rPr>
        <w:t>applicable.</w:t>
      </w:r>
    </w:p>
    <w:p w14:paraId="1DACF8F8" w14:textId="77777777" w:rsidR="002D310D" w:rsidRDefault="002D310D">
      <w:pPr>
        <w:pStyle w:val="BodyText"/>
        <w:spacing w:before="7"/>
        <w:rPr>
          <w:sz w:val="26"/>
        </w:rPr>
      </w:pPr>
    </w:p>
    <w:p w14:paraId="1DACF8F9" w14:textId="77777777" w:rsidR="002D310D" w:rsidRDefault="00E86860">
      <w:pPr>
        <w:pStyle w:val="Heading2"/>
        <w:numPr>
          <w:ilvl w:val="2"/>
          <w:numId w:val="7"/>
        </w:numPr>
        <w:tabs>
          <w:tab w:val="left" w:pos="1666"/>
          <w:tab w:val="left" w:pos="1667"/>
        </w:tabs>
        <w:ind w:hanging="724"/>
      </w:pPr>
      <w:r>
        <w:t>Liquidated</w:t>
      </w:r>
      <w:r>
        <w:rPr>
          <w:spacing w:val="11"/>
        </w:rPr>
        <w:t xml:space="preserve"> </w:t>
      </w:r>
      <w:r>
        <w:t>Damages:</w:t>
      </w:r>
    </w:p>
    <w:p w14:paraId="1DACF8FA" w14:textId="77777777" w:rsidR="002D310D" w:rsidRDefault="002D310D">
      <w:pPr>
        <w:pStyle w:val="BodyText"/>
        <w:rPr>
          <w:b/>
          <w:sz w:val="31"/>
        </w:rPr>
      </w:pPr>
    </w:p>
    <w:p w14:paraId="1DACF8FB" w14:textId="2C24E0BB" w:rsidR="002D310D" w:rsidRDefault="00E86860">
      <w:pPr>
        <w:pStyle w:val="BodyText"/>
        <w:spacing w:line="290" w:lineRule="auto"/>
        <w:ind w:left="1666" w:right="1136"/>
        <w:jc w:val="both"/>
      </w:pPr>
      <w:r>
        <w:t>Both</w:t>
      </w:r>
      <w:r>
        <w:rPr>
          <w:spacing w:val="-7"/>
        </w:rPr>
        <w:t xml:space="preserve"> </w:t>
      </w:r>
      <w:r>
        <w:t>the</w:t>
      </w:r>
      <w:r>
        <w:rPr>
          <w:spacing w:val="-9"/>
        </w:rPr>
        <w:t xml:space="preserve"> </w:t>
      </w:r>
      <w:r>
        <w:t>parties</w:t>
      </w:r>
      <w:r>
        <w:rPr>
          <w:spacing w:val="-7"/>
        </w:rPr>
        <w:t xml:space="preserve"> </w:t>
      </w:r>
      <w:r>
        <w:t>would</w:t>
      </w:r>
      <w:r>
        <w:rPr>
          <w:spacing w:val="-8"/>
        </w:rPr>
        <w:t xml:space="preserve"> </w:t>
      </w:r>
      <w:r>
        <w:t>ensure</w:t>
      </w:r>
      <w:r>
        <w:rPr>
          <w:spacing w:val="-9"/>
        </w:rPr>
        <w:t xml:space="preserve"> </w:t>
      </w:r>
      <w:r>
        <w:t>that</w:t>
      </w:r>
      <w:r>
        <w:rPr>
          <w:spacing w:val="-7"/>
        </w:rPr>
        <w:t xml:space="preserve"> </w:t>
      </w:r>
      <w:r>
        <w:t>actual</w:t>
      </w:r>
      <w:r>
        <w:rPr>
          <w:spacing w:val="-9"/>
        </w:rPr>
        <w:t xml:space="preserve"> </w:t>
      </w:r>
      <w:r>
        <w:t>scheduling</w:t>
      </w:r>
      <w:r>
        <w:rPr>
          <w:spacing w:val="-9"/>
        </w:rPr>
        <w:t xml:space="preserve"> </w:t>
      </w:r>
      <w:r>
        <w:t>does</w:t>
      </w:r>
      <w:r>
        <w:rPr>
          <w:spacing w:val="-7"/>
        </w:rPr>
        <w:t xml:space="preserve"> </w:t>
      </w:r>
      <w:r>
        <w:t>not</w:t>
      </w:r>
      <w:r>
        <w:rPr>
          <w:spacing w:val="-9"/>
        </w:rPr>
        <w:t xml:space="preserve"> </w:t>
      </w:r>
      <w:r>
        <w:t>deviate</w:t>
      </w:r>
      <w:r>
        <w:rPr>
          <w:spacing w:val="-7"/>
        </w:rPr>
        <w:t xml:space="preserve"> </w:t>
      </w:r>
      <w:r>
        <w:t>by</w:t>
      </w:r>
      <w:r>
        <w:rPr>
          <w:spacing w:val="-8"/>
        </w:rPr>
        <w:t xml:space="preserve"> </w:t>
      </w:r>
      <w:r>
        <w:t>more</w:t>
      </w:r>
      <w:r>
        <w:rPr>
          <w:spacing w:val="-7"/>
        </w:rPr>
        <w:t xml:space="preserve"> </w:t>
      </w:r>
      <w:r>
        <w:t>than</w:t>
      </w:r>
      <w:r>
        <w:rPr>
          <w:spacing w:val="-9"/>
        </w:rPr>
        <w:t xml:space="preserve"> </w:t>
      </w:r>
      <w:r>
        <w:t>15%</w:t>
      </w:r>
      <w:r>
        <w:rPr>
          <w:spacing w:val="-7"/>
        </w:rPr>
        <w:t xml:space="preserve"> </w:t>
      </w:r>
      <w:r>
        <w:t>of</w:t>
      </w:r>
      <w:r>
        <w:rPr>
          <w:spacing w:val="-8"/>
        </w:rPr>
        <w:t xml:space="preserve"> </w:t>
      </w:r>
      <w:r>
        <w:t>the</w:t>
      </w:r>
      <w:r>
        <w:rPr>
          <w:spacing w:val="-47"/>
        </w:rPr>
        <w:t xml:space="preserve"> </w:t>
      </w:r>
      <w:r>
        <w:t xml:space="preserve">contracted power as per the approved Open Access on </w:t>
      </w:r>
      <w:r w:rsidR="00906483" w:rsidRPr="00906483">
        <w:rPr>
          <w:spacing w:val="-1"/>
          <w:w w:val="105"/>
        </w:rPr>
        <w:t>monthly</w:t>
      </w:r>
      <w:r w:rsidR="00906483" w:rsidRPr="00906483">
        <w:rPr>
          <w:spacing w:val="-7"/>
          <w:w w:val="105"/>
        </w:rPr>
        <w:t xml:space="preserve"> </w:t>
      </w:r>
      <w:r w:rsidR="00906483" w:rsidRPr="00906483">
        <w:rPr>
          <w:spacing w:val="-1"/>
          <w:w w:val="105"/>
        </w:rPr>
        <w:t>basis</w:t>
      </w:r>
      <w:r w:rsidR="00906483">
        <w:t>.</w:t>
      </w:r>
    </w:p>
    <w:p w14:paraId="1DACF8FC" w14:textId="77777777" w:rsidR="002D310D" w:rsidRDefault="002D310D">
      <w:pPr>
        <w:pStyle w:val="BodyText"/>
        <w:spacing w:before="2"/>
        <w:rPr>
          <w:sz w:val="27"/>
        </w:rPr>
      </w:pPr>
    </w:p>
    <w:p w14:paraId="1DACF8FD" w14:textId="77777777" w:rsidR="002D310D" w:rsidRDefault="00E86860">
      <w:pPr>
        <w:pStyle w:val="BodyText"/>
        <w:spacing w:before="1" w:line="292" w:lineRule="auto"/>
        <w:ind w:left="1666" w:right="1129"/>
        <w:jc w:val="both"/>
      </w:pPr>
      <w:r>
        <w:rPr>
          <w:spacing w:val="-1"/>
          <w:w w:val="105"/>
        </w:rPr>
        <w:t>In</w:t>
      </w:r>
      <w:r>
        <w:rPr>
          <w:spacing w:val="-12"/>
          <w:w w:val="105"/>
        </w:rPr>
        <w:t xml:space="preserve"> </w:t>
      </w:r>
      <w:r>
        <w:rPr>
          <w:spacing w:val="-1"/>
          <w:w w:val="105"/>
        </w:rPr>
        <w:t>case</w:t>
      </w:r>
      <w:r>
        <w:rPr>
          <w:spacing w:val="-9"/>
          <w:w w:val="105"/>
        </w:rPr>
        <w:t xml:space="preserve"> </w:t>
      </w:r>
      <w:r>
        <w:rPr>
          <w:spacing w:val="-1"/>
          <w:w w:val="105"/>
        </w:rPr>
        <w:t>deviation</w:t>
      </w:r>
      <w:r>
        <w:rPr>
          <w:spacing w:val="-12"/>
          <w:w w:val="105"/>
        </w:rPr>
        <w:t xml:space="preserve"> </w:t>
      </w:r>
      <w:r>
        <w:rPr>
          <w:spacing w:val="-1"/>
          <w:w w:val="105"/>
        </w:rPr>
        <w:t>from</w:t>
      </w:r>
      <w:r>
        <w:rPr>
          <w:spacing w:val="-12"/>
          <w:w w:val="105"/>
        </w:rPr>
        <w:t xml:space="preserve"> </w:t>
      </w:r>
      <w:r>
        <w:rPr>
          <w:spacing w:val="-1"/>
          <w:w w:val="105"/>
        </w:rPr>
        <w:t>Procurer</w:t>
      </w:r>
      <w:r>
        <w:rPr>
          <w:spacing w:val="-13"/>
          <w:w w:val="105"/>
        </w:rPr>
        <w:t xml:space="preserve"> </w:t>
      </w:r>
      <w:r>
        <w:rPr>
          <w:spacing w:val="-1"/>
          <w:w w:val="105"/>
        </w:rPr>
        <w:t>side</w:t>
      </w:r>
      <w:r>
        <w:rPr>
          <w:spacing w:val="-15"/>
          <w:w w:val="105"/>
        </w:rPr>
        <w:t xml:space="preserve"> </w:t>
      </w:r>
      <w:r>
        <w:rPr>
          <w:spacing w:val="-1"/>
          <w:w w:val="105"/>
        </w:rPr>
        <w:t>is</w:t>
      </w:r>
      <w:r>
        <w:rPr>
          <w:spacing w:val="-9"/>
          <w:w w:val="105"/>
        </w:rPr>
        <w:t xml:space="preserve"> </w:t>
      </w:r>
      <w:r>
        <w:rPr>
          <w:spacing w:val="-1"/>
          <w:w w:val="105"/>
        </w:rPr>
        <w:t>more</w:t>
      </w:r>
      <w:r>
        <w:rPr>
          <w:spacing w:val="-14"/>
          <w:w w:val="105"/>
        </w:rPr>
        <w:t xml:space="preserve"> </w:t>
      </w:r>
      <w:r>
        <w:rPr>
          <w:spacing w:val="-1"/>
          <w:w w:val="105"/>
        </w:rPr>
        <w:t>than</w:t>
      </w:r>
      <w:r>
        <w:rPr>
          <w:spacing w:val="-10"/>
          <w:w w:val="105"/>
        </w:rPr>
        <w:t xml:space="preserve"> </w:t>
      </w:r>
      <w:r>
        <w:rPr>
          <w:spacing w:val="-1"/>
          <w:w w:val="105"/>
        </w:rPr>
        <w:t>15%</w:t>
      </w:r>
      <w:r>
        <w:rPr>
          <w:spacing w:val="-12"/>
          <w:w w:val="105"/>
        </w:rPr>
        <w:t xml:space="preserve"> </w:t>
      </w:r>
      <w:r>
        <w:rPr>
          <w:w w:val="105"/>
        </w:rPr>
        <w:t>of</w:t>
      </w:r>
      <w:r>
        <w:rPr>
          <w:spacing w:val="-12"/>
          <w:w w:val="105"/>
        </w:rPr>
        <w:t xml:space="preserve"> </w:t>
      </w:r>
      <w:r>
        <w:rPr>
          <w:w w:val="105"/>
        </w:rPr>
        <w:t>the</w:t>
      </w:r>
      <w:r>
        <w:rPr>
          <w:spacing w:val="-10"/>
          <w:w w:val="105"/>
        </w:rPr>
        <w:t xml:space="preserve"> </w:t>
      </w:r>
      <w:r>
        <w:rPr>
          <w:w w:val="105"/>
        </w:rPr>
        <w:t>energy</w:t>
      </w:r>
      <w:r>
        <w:rPr>
          <w:spacing w:val="-15"/>
          <w:w w:val="105"/>
        </w:rPr>
        <w:t xml:space="preserve"> </w:t>
      </w:r>
      <w:r>
        <w:rPr>
          <w:w w:val="105"/>
        </w:rPr>
        <w:t>for</w:t>
      </w:r>
      <w:r>
        <w:rPr>
          <w:spacing w:val="-11"/>
          <w:w w:val="105"/>
        </w:rPr>
        <w:t xml:space="preserve"> </w:t>
      </w:r>
      <w:r>
        <w:rPr>
          <w:w w:val="105"/>
        </w:rPr>
        <w:t>which</w:t>
      </w:r>
      <w:r>
        <w:rPr>
          <w:spacing w:val="-12"/>
          <w:w w:val="105"/>
        </w:rPr>
        <w:t xml:space="preserve"> </w:t>
      </w:r>
      <w:r>
        <w:rPr>
          <w:w w:val="105"/>
        </w:rPr>
        <w:t>Open</w:t>
      </w:r>
      <w:r>
        <w:rPr>
          <w:spacing w:val="-4"/>
          <w:w w:val="105"/>
        </w:rPr>
        <w:t xml:space="preserve"> </w:t>
      </w:r>
      <w:r>
        <w:rPr>
          <w:w w:val="105"/>
        </w:rPr>
        <w:t>Access</w:t>
      </w:r>
      <w:r>
        <w:rPr>
          <w:spacing w:val="-49"/>
          <w:w w:val="105"/>
        </w:rPr>
        <w:t xml:space="preserve"> </w:t>
      </w:r>
      <w:r>
        <w:rPr>
          <w:spacing w:val="-1"/>
          <w:w w:val="105"/>
        </w:rPr>
        <w:t>has</w:t>
      </w:r>
      <w:r>
        <w:rPr>
          <w:spacing w:val="-8"/>
          <w:w w:val="105"/>
        </w:rPr>
        <w:t xml:space="preserve"> </w:t>
      </w:r>
      <w:r>
        <w:rPr>
          <w:spacing w:val="-1"/>
          <w:w w:val="105"/>
        </w:rPr>
        <w:t>been</w:t>
      </w:r>
      <w:r>
        <w:rPr>
          <w:spacing w:val="-8"/>
          <w:w w:val="105"/>
        </w:rPr>
        <w:t xml:space="preserve"> </w:t>
      </w:r>
      <w:r>
        <w:rPr>
          <w:spacing w:val="-1"/>
          <w:w w:val="105"/>
        </w:rPr>
        <w:t>allocated</w:t>
      </w:r>
      <w:r>
        <w:rPr>
          <w:spacing w:val="-12"/>
          <w:w w:val="105"/>
        </w:rPr>
        <w:t xml:space="preserve"> </w:t>
      </w:r>
      <w:r>
        <w:rPr>
          <w:spacing w:val="-1"/>
          <w:w w:val="105"/>
        </w:rPr>
        <w:t>on</w:t>
      </w:r>
      <w:r>
        <w:rPr>
          <w:spacing w:val="-4"/>
          <w:w w:val="105"/>
        </w:rPr>
        <w:t xml:space="preserve"> </w:t>
      </w:r>
      <w:r w:rsidRPr="00906483">
        <w:rPr>
          <w:spacing w:val="-1"/>
          <w:w w:val="105"/>
        </w:rPr>
        <w:t>monthly</w:t>
      </w:r>
      <w:r w:rsidRPr="00906483">
        <w:rPr>
          <w:spacing w:val="-7"/>
          <w:w w:val="105"/>
        </w:rPr>
        <w:t xml:space="preserve"> </w:t>
      </w:r>
      <w:r w:rsidRPr="00906483">
        <w:rPr>
          <w:spacing w:val="-1"/>
          <w:w w:val="105"/>
        </w:rPr>
        <w:t>basis</w:t>
      </w:r>
      <w:r>
        <w:rPr>
          <w:spacing w:val="-1"/>
          <w:w w:val="105"/>
        </w:rPr>
        <w:t>;</w:t>
      </w:r>
      <w:r>
        <w:rPr>
          <w:spacing w:val="-9"/>
          <w:w w:val="105"/>
        </w:rPr>
        <w:t xml:space="preserve"> </w:t>
      </w:r>
      <w:r>
        <w:rPr>
          <w:w w:val="105"/>
        </w:rPr>
        <w:t>Procurer</w:t>
      </w:r>
      <w:r>
        <w:rPr>
          <w:spacing w:val="-3"/>
          <w:w w:val="105"/>
        </w:rPr>
        <w:t xml:space="preserve"> </w:t>
      </w:r>
      <w:r>
        <w:rPr>
          <w:w w:val="105"/>
        </w:rPr>
        <w:t>shall</w:t>
      </w:r>
      <w:r>
        <w:rPr>
          <w:spacing w:val="-6"/>
          <w:w w:val="105"/>
        </w:rPr>
        <w:t xml:space="preserve"> </w:t>
      </w:r>
      <w:r>
        <w:rPr>
          <w:w w:val="105"/>
        </w:rPr>
        <w:t>pay</w:t>
      </w:r>
      <w:r>
        <w:rPr>
          <w:spacing w:val="-9"/>
          <w:w w:val="105"/>
        </w:rPr>
        <w:t xml:space="preserve"> </w:t>
      </w:r>
      <w:r>
        <w:rPr>
          <w:w w:val="105"/>
        </w:rPr>
        <w:t>compensation</w:t>
      </w:r>
      <w:r>
        <w:rPr>
          <w:spacing w:val="-7"/>
          <w:w w:val="105"/>
        </w:rPr>
        <w:t xml:space="preserve"> </w:t>
      </w:r>
      <w:r>
        <w:rPr>
          <w:w w:val="105"/>
        </w:rPr>
        <w:t>at</w:t>
      </w:r>
      <w:r>
        <w:rPr>
          <w:spacing w:val="-10"/>
          <w:w w:val="105"/>
        </w:rPr>
        <w:t xml:space="preserve"> </w:t>
      </w:r>
      <w:r>
        <w:rPr>
          <w:w w:val="105"/>
        </w:rPr>
        <w:t>20%</w:t>
      </w:r>
      <w:r>
        <w:rPr>
          <w:spacing w:val="-8"/>
          <w:w w:val="105"/>
        </w:rPr>
        <w:t xml:space="preserve"> </w:t>
      </w:r>
      <w:r>
        <w:rPr>
          <w:w w:val="105"/>
        </w:rPr>
        <w:t>of</w:t>
      </w:r>
      <w:r>
        <w:rPr>
          <w:spacing w:val="-8"/>
          <w:w w:val="105"/>
        </w:rPr>
        <w:t xml:space="preserve"> </w:t>
      </w:r>
      <w:r>
        <w:rPr>
          <w:w w:val="105"/>
        </w:rPr>
        <w:t>Tariff</w:t>
      </w:r>
      <w:r>
        <w:rPr>
          <w:spacing w:val="-7"/>
          <w:w w:val="105"/>
        </w:rPr>
        <w:t xml:space="preserve"> </w:t>
      </w:r>
      <w:r>
        <w:rPr>
          <w:w w:val="105"/>
        </w:rPr>
        <w:t>per</w:t>
      </w:r>
      <w:r>
        <w:rPr>
          <w:spacing w:val="-49"/>
          <w:w w:val="105"/>
        </w:rPr>
        <w:t xml:space="preserve"> </w:t>
      </w:r>
      <w:r>
        <w:rPr>
          <w:w w:val="105"/>
        </w:rPr>
        <w:t>kWh</w:t>
      </w:r>
      <w:r>
        <w:rPr>
          <w:spacing w:val="-11"/>
          <w:w w:val="105"/>
        </w:rPr>
        <w:t xml:space="preserve"> </w:t>
      </w:r>
      <w:r>
        <w:rPr>
          <w:w w:val="105"/>
        </w:rPr>
        <w:t>for</w:t>
      </w:r>
      <w:r>
        <w:rPr>
          <w:spacing w:val="-7"/>
          <w:w w:val="105"/>
        </w:rPr>
        <w:t xml:space="preserve"> </w:t>
      </w:r>
      <w:r>
        <w:rPr>
          <w:w w:val="105"/>
        </w:rPr>
        <w:t>the</w:t>
      </w:r>
      <w:r>
        <w:rPr>
          <w:spacing w:val="-10"/>
          <w:w w:val="105"/>
        </w:rPr>
        <w:t xml:space="preserve"> </w:t>
      </w:r>
      <w:r>
        <w:rPr>
          <w:w w:val="105"/>
        </w:rPr>
        <w:t>quantum</w:t>
      </w:r>
      <w:r>
        <w:rPr>
          <w:spacing w:val="-11"/>
          <w:w w:val="105"/>
        </w:rPr>
        <w:t xml:space="preserve"> </w:t>
      </w:r>
      <w:r>
        <w:rPr>
          <w:w w:val="105"/>
        </w:rPr>
        <w:t>of</w:t>
      </w:r>
      <w:r>
        <w:rPr>
          <w:spacing w:val="-9"/>
          <w:w w:val="105"/>
        </w:rPr>
        <w:t xml:space="preserve"> </w:t>
      </w:r>
      <w:r>
        <w:rPr>
          <w:w w:val="105"/>
        </w:rPr>
        <w:t>shortfall</w:t>
      </w:r>
      <w:r>
        <w:rPr>
          <w:spacing w:val="-8"/>
          <w:w w:val="105"/>
        </w:rPr>
        <w:t xml:space="preserve"> </w:t>
      </w:r>
      <w:r>
        <w:rPr>
          <w:w w:val="105"/>
        </w:rPr>
        <w:t>in</w:t>
      </w:r>
      <w:r>
        <w:rPr>
          <w:spacing w:val="-10"/>
          <w:w w:val="105"/>
        </w:rPr>
        <w:t xml:space="preserve"> </w:t>
      </w:r>
      <w:r>
        <w:rPr>
          <w:w w:val="105"/>
        </w:rPr>
        <w:t>excess</w:t>
      </w:r>
      <w:r>
        <w:rPr>
          <w:spacing w:val="-12"/>
          <w:w w:val="105"/>
        </w:rPr>
        <w:t xml:space="preserve"> </w:t>
      </w:r>
      <w:r>
        <w:rPr>
          <w:w w:val="105"/>
        </w:rPr>
        <w:t>of</w:t>
      </w:r>
      <w:r>
        <w:rPr>
          <w:spacing w:val="-11"/>
          <w:w w:val="105"/>
        </w:rPr>
        <w:t xml:space="preserve"> </w:t>
      </w:r>
      <w:r>
        <w:rPr>
          <w:w w:val="105"/>
        </w:rPr>
        <w:t>permitted</w:t>
      </w:r>
      <w:r>
        <w:rPr>
          <w:spacing w:val="-9"/>
          <w:w w:val="105"/>
        </w:rPr>
        <w:t xml:space="preserve"> </w:t>
      </w:r>
      <w:r>
        <w:rPr>
          <w:w w:val="105"/>
        </w:rPr>
        <w:t>deviation</w:t>
      </w:r>
      <w:r>
        <w:rPr>
          <w:spacing w:val="-7"/>
          <w:w w:val="105"/>
        </w:rPr>
        <w:t xml:space="preserve"> </w:t>
      </w:r>
      <w:r>
        <w:rPr>
          <w:w w:val="105"/>
        </w:rPr>
        <w:t>of</w:t>
      </w:r>
      <w:r>
        <w:rPr>
          <w:spacing w:val="-7"/>
          <w:w w:val="105"/>
        </w:rPr>
        <w:t xml:space="preserve"> </w:t>
      </w:r>
      <w:r>
        <w:rPr>
          <w:w w:val="105"/>
        </w:rPr>
        <w:t>15%</w:t>
      </w:r>
      <w:r>
        <w:rPr>
          <w:spacing w:val="-12"/>
          <w:w w:val="105"/>
        </w:rPr>
        <w:t xml:space="preserve"> </w:t>
      </w:r>
      <w:r>
        <w:rPr>
          <w:w w:val="105"/>
        </w:rPr>
        <w:t>while</w:t>
      </w:r>
      <w:r>
        <w:rPr>
          <w:spacing w:val="-10"/>
          <w:w w:val="105"/>
        </w:rPr>
        <w:t xml:space="preserve"> </w:t>
      </w:r>
      <w:r>
        <w:rPr>
          <w:w w:val="105"/>
        </w:rPr>
        <w:t>continuing</w:t>
      </w:r>
      <w:r>
        <w:rPr>
          <w:spacing w:val="-48"/>
          <w:w w:val="105"/>
        </w:rPr>
        <w:t xml:space="preserve"> </w:t>
      </w:r>
      <w:r>
        <w:rPr>
          <w:w w:val="105"/>
        </w:rPr>
        <w:t>to</w:t>
      </w:r>
      <w:r>
        <w:rPr>
          <w:spacing w:val="1"/>
          <w:w w:val="105"/>
        </w:rPr>
        <w:t xml:space="preserve"> </w:t>
      </w:r>
      <w:r>
        <w:rPr>
          <w:w w:val="105"/>
        </w:rPr>
        <w:t>pay Open</w:t>
      </w:r>
      <w:r>
        <w:rPr>
          <w:spacing w:val="-1"/>
          <w:w w:val="105"/>
        </w:rPr>
        <w:t xml:space="preserve"> </w:t>
      </w:r>
      <w:r>
        <w:rPr>
          <w:w w:val="105"/>
        </w:rPr>
        <w:t>Access charges</w:t>
      </w:r>
      <w:r>
        <w:rPr>
          <w:spacing w:val="1"/>
          <w:w w:val="105"/>
        </w:rPr>
        <w:t xml:space="preserve"> </w:t>
      </w:r>
      <w:r>
        <w:rPr>
          <w:w w:val="105"/>
        </w:rPr>
        <w:t>as</w:t>
      </w:r>
      <w:r>
        <w:rPr>
          <w:spacing w:val="3"/>
          <w:w w:val="105"/>
        </w:rPr>
        <w:t xml:space="preserve"> </w:t>
      </w:r>
      <w:r>
        <w:rPr>
          <w:w w:val="105"/>
        </w:rPr>
        <w:t>per</w:t>
      </w:r>
      <w:r>
        <w:rPr>
          <w:spacing w:val="3"/>
          <w:w w:val="105"/>
        </w:rPr>
        <w:t xml:space="preserve"> </w:t>
      </w:r>
      <w:r>
        <w:rPr>
          <w:w w:val="105"/>
        </w:rPr>
        <w:t>the</w:t>
      </w:r>
      <w:r>
        <w:rPr>
          <w:spacing w:val="2"/>
          <w:w w:val="105"/>
        </w:rPr>
        <w:t xml:space="preserve"> </w:t>
      </w:r>
      <w:r>
        <w:rPr>
          <w:w w:val="105"/>
        </w:rPr>
        <w:t>contract.</w:t>
      </w:r>
    </w:p>
    <w:p w14:paraId="1DACF8FE" w14:textId="77777777" w:rsidR="002D310D" w:rsidRDefault="002D310D">
      <w:pPr>
        <w:pStyle w:val="BodyText"/>
        <w:spacing w:before="3"/>
        <w:rPr>
          <w:sz w:val="26"/>
        </w:rPr>
      </w:pPr>
    </w:p>
    <w:p w14:paraId="1DACF8FF" w14:textId="77777777" w:rsidR="002D310D" w:rsidRDefault="00E86860">
      <w:pPr>
        <w:pStyle w:val="BodyText"/>
        <w:spacing w:line="292" w:lineRule="auto"/>
        <w:ind w:left="1666" w:right="1130"/>
        <w:jc w:val="both"/>
      </w:pPr>
      <w:r>
        <w:t>In case deviation from Seller side is more than 15% of the energy for which Open Access has</w:t>
      </w:r>
      <w:r>
        <w:rPr>
          <w:spacing w:val="1"/>
        </w:rPr>
        <w:t xml:space="preserve"> </w:t>
      </w:r>
      <w:r>
        <w:t xml:space="preserve">been allocated on </w:t>
      </w:r>
      <w:r w:rsidRPr="00906483">
        <w:t>monthly basis</w:t>
      </w:r>
      <w:r w:rsidRPr="00AC5505">
        <w:rPr>
          <w:highlight w:val="green"/>
        </w:rPr>
        <w:t>,</w:t>
      </w:r>
      <w:r>
        <w:t xml:space="preserve"> Seller shall pay compensation to Procurer at 20% of Tariff</w:t>
      </w:r>
      <w:r>
        <w:rPr>
          <w:spacing w:val="1"/>
        </w:rPr>
        <w:t xml:space="preserve"> </w:t>
      </w:r>
      <w:r>
        <w:rPr>
          <w:spacing w:val="-1"/>
          <w:w w:val="105"/>
        </w:rPr>
        <w:t>per</w:t>
      </w:r>
      <w:r>
        <w:rPr>
          <w:spacing w:val="-9"/>
          <w:w w:val="105"/>
        </w:rPr>
        <w:t xml:space="preserve"> </w:t>
      </w:r>
      <w:r>
        <w:rPr>
          <w:spacing w:val="-1"/>
          <w:w w:val="105"/>
        </w:rPr>
        <w:t>kWh</w:t>
      </w:r>
      <w:r>
        <w:rPr>
          <w:spacing w:val="-11"/>
          <w:w w:val="105"/>
        </w:rPr>
        <w:t xml:space="preserve"> </w:t>
      </w:r>
      <w:r>
        <w:rPr>
          <w:spacing w:val="-1"/>
          <w:w w:val="105"/>
        </w:rPr>
        <w:t>for</w:t>
      </w:r>
      <w:r>
        <w:rPr>
          <w:spacing w:val="-9"/>
          <w:w w:val="105"/>
        </w:rPr>
        <w:t xml:space="preserve"> </w:t>
      </w:r>
      <w:r>
        <w:rPr>
          <w:w w:val="105"/>
        </w:rPr>
        <w:t>the</w:t>
      </w:r>
      <w:r>
        <w:rPr>
          <w:spacing w:val="-9"/>
          <w:w w:val="105"/>
        </w:rPr>
        <w:t xml:space="preserve"> </w:t>
      </w:r>
      <w:r>
        <w:rPr>
          <w:w w:val="105"/>
        </w:rPr>
        <w:t>quantum</w:t>
      </w:r>
      <w:r>
        <w:rPr>
          <w:spacing w:val="-11"/>
          <w:w w:val="105"/>
        </w:rPr>
        <w:t xml:space="preserve"> </w:t>
      </w:r>
      <w:r>
        <w:rPr>
          <w:w w:val="105"/>
        </w:rPr>
        <w:t>of</w:t>
      </w:r>
      <w:r>
        <w:rPr>
          <w:spacing w:val="-9"/>
          <w:w w:val="105"/>
        </w:rPr>
        <w:t xml:space="preserve"> </w:t>
      </w:r>
      <w:r>
        <w:rPr>
          <w:w w:val="105"/>
        </w:rPr>
        <w:t>shortfall</w:t>
      </w:r>
      <w:r>
        <w:rPr>
          <w:spacing w:val="-8"/>
          <w:w w:val="105"/>
        </w:rPr>
        <w:t xml:space="preserve"> </w:t>
      </w:r>
      <w:r>
        <w:rPr>
          <w:w w:val="105"/>
        </w:rPr>
        <w:t>in</w:t>
      </w:r>
      <w:r>
        <w:rPr>
          <w:spacing w:val="-7"/>
          <w:w w:val="105"/>
        </w:rPr>
        <w:t xml:space="preserve"> </w:t>
      </w:r>
      <w:r>
        <w:rPr>
          <w:w w:val="105"/>
        </w:rPr>
        <w:t>excess</w:t>
      </w:r>
      <w:r>
        <w:rPr>
          <w:spacing w:val="-11"/>
          <w:w w:val="105"/>
        </w:rPr>
        <w:t xml:space="preserve"> </w:t>
      </w:r>
      <w:r>
        <w:rPr>
          <w:w w:val="105"/>
        </w:rPr>
        <w:t>of</w:t>
      </w:r>
      <w:r>
        <w:rPr>
          <w:spacing w:val="-9"/>
          <w:w w:val="105"/>
        </w:rPr>
        <w:t xml:space="preserve"> </w:t>
      </w:r>
      <w:r>
        <w:rPr>
          <w:w w:val="105"/>
        </w:rPr>
        <w:t>permitted</w:t>
      </w:r>
      <w:r>
        <w:rPr>
          <w:spacing w:val="-11"/>
          <w:w w:val="105"/>
        </w:rPr>
        <w:t xml:space="preserve"> </w:t>
      </w:r>
      <w:r>
        <w:rPr>
          <w:w w:val="105"/>
        </w:rPr>
        <w:t>deviation</w:t>
      </w:r>
      <w:r>
        <w:rPr>
          <w:spacing w:val="-7"/>
          <w:w w:val="105"/>
        </w:rPr>
        <w:t xml:space="preserve"> </w:t>
      </w:r>
      <w:r>
        <w:rPr>
          <w:w w:val="105"/>
        </w:rPr>
        <w:t>of</w:t>
      </w:r>
      <w:r>
        <w:rPr>
          <w:spacing w:val="-12"/>
          <w:w w:val="105"/>
        </w:rPr>
        <w:t xml:space="preserve"> </w:t>
      </w:r>
      <w:r>
        <w:rPr>
          <w:w w:val="105"/>
        </w:rPr>
        <w:t>15%</w:t>
      </w:r>
      <w:r>
        <w:rPr>
          <w:spacing w:val="-10"/>
          <w:w w:val="105"/>
        </w:rPr>
        <w:t xml:space="preserve"> </w:t>
      </w:r>
      <w:r>
        <w:rPr>
          <w:w w:val="105"/>
        </w:rPr>
        <w:t>in</w:t>
      </w:r>
      <w:r>
        <w:rPr>
          <w:spacing w:val="-7"/>
          <w:w w:val="105"/>
        </w:rPr>
        <w:t xml:space="preserve"> </w:t>
      </w:r>
      <w:r>
        <w:rPr>
          <w:w w:val="105"/>
        </w:rPr>
        <w:t>the</w:t>
      </w:r>
      <w:r>
        <w:rPr>
          <w:spacing w:val="-10"/>
          <w:w w:val="105"/>
        </w:rPr>
        <w:t xml:space="preserve"> </w:t>
      </w:r>
      <w:r>
        <w:rPr>
          <w:w w:val="105"/>
        </w:rPr>
        <w:t>energy</w:t>
      </w:r>
      <w:r>
        <w:rPr>
          <w:spacing w:val="-48"/>
          <w:w w:val="105"/>
        </w:rPr>
        <w:t xml:space="preserve"> </w:t>
      </w:r>
      <w:r>
        <w:rPr>
          <w:w w:val="105"/>
        </w:rPr>
        <w:t>supplied</w:t>
      </w:r>
      <w:r>
        <w:rPr>
          <w:spacing w:val="-8"/>
          <w:w w:val="105"/>
        </w:rPr>
        <w:t xml:space="preserve"> </w:t>
      </w:r>
      <w:r>
        <w:rPr>
          <w:w w:val="105"/>
        </w:rPr>
        <w:t>and</w:t>
      </w:r>
      <w:r>
        <w:rPr>
          <w:spacing w:val="-7"/>
          <w:w w:val="105"/>
        </w:rPr>
        <w:t xml:space="preserve"> </w:t>
      </w:r>
      <w:r>
        <w:rPr>
          <w:w w:val="105"/>
        </w:rPr>
        <w:t>pay</w:t>
      </w:r>
      <w:r>
        <w:rPr>
          <w:spacing w:val="-8"/>
          <w:w w:val="105"/>
        </w:rPr>
        <w:t xml:space="preserve"> </w:t>
      </w:r>
      <w:r>
        <w:rPr>
          <w:w w:val="105"/>
        </w:rPr>
        <w:t>for</w:t>
      </w:r>
      <w:r>
        <w:rPr>
          <w:spacing w:val="-5"/>
          <w:w w:val="105"/>
        </w:rPr>
        <w:t xml:space="preserve"> </w:t>
      </w:r>
      <w:r>
        <w:rPr>
          <w:w w:val="105"/>
        </w:rPr>
        <w:t>the</w:t>
      </w:r>
      <w:r>
        <w:rPr>
          <w:spacing w:val="-4"/>
          <w:w w:val="105"/>
        </w:rPr>
        <w:t xml:space="preserve"> </w:t>
      </w:r>
      <w:r>
        <w:rPr>
          <w:w w:val="105"/>
        </w:rPr>
        <w:t>Open</w:t>
      </w:r>
      <w:r>
        <w:rPr>
          <w:spacing w:val="-2"/>
          <w:w w:val="105"/>
        </w:rPr>
        <w:t xml:space="preserve"> </w:t>
      </w:r>
      <w:r>
        <w:rPr>
          <w:w w:val="105"/>
        </w:rPr>
        <w:t>Access</w:t>
      </w:r>
      <w:r>
        <w:rPr>
          <w:spacing w:val="-5"/>
          <w:w w:val="105"/>
        </w:rPr>
        <w:t xml:space="preserve"> </w:t>
      </w:r>
      <w:r>
        <w:rPr>
          <w:w w:val="105"/>
        </w:rPr>
        <w:t>charges</w:t>
      </w:r>
      <w:r>
        <w:rPr>
          <w:spacing w:val="-7"/>
          <w:w w:val="105"/>
        </w:rPr>
        <w:t xml:space="preserve"> </w:t>
      </w:r>
      <w:r>
        <w:rPr>
          <w:w w:val="105"/>
        </w:rPr>
        <w:t>to</w:t>
      </w:r>
      <w:r>
        <w:rPr>
          <w:spacing w:val="-5"/>
          <w:w w:val="105"/>
        </w:rPr>
        <w:t xml:space="preserve"> </w:t>
      </w:r>
      <w:r>
        <w:rPr>
          <w:w w:val="105"/>
        </w:rPr>
        <w:t>the</w:t>
      </w:r>
      <w:r>
        <w:rPr>
          <w:spacing w:val="-6"/>
          <w:w w:val="105"/>
        </w:rPr>
        <w:t xml:space="preserve"> </w:t>
      </w:r>
      <w:r>
        <w:rPr>
          <w:w w:val="105"/>
        </w:rPr>
        <w:t>extent</w:t>
      </w:r>
      <w:r>
        <w:rPr>
          <w:spacing w:val="-9"/>
          <w:w w:val="105"/>
        </w:rPr>
        <w:t xml:space="preserve"> </w:t>
      </w:r>
      <w:r>
        <w:rPr>
          <w:w w:val="105"/>
        </w:rPr>
        <w:t>not</w:t>
      </w:r>
      <w:r>
        <w:rPr>
          <w:spacing w:val="-4"/>
          <w:w w:val="105"/>
        </w:rPr>
        <w:t xml:space="preserve"> </w:t>
      </w:r>
      <w:r>
        <w:rPr>
          <w:w w:val="105"/>
        </w:rPr>
        <w:t>availed</w:t>
      </w:r>
      <w:r>
        <w:rPr>
          <w:spacing w:val="-3"/>
          <w:w w:val="105"/>
        </w:rPr>
        <w:t xml:space="preserve"> </w:t>
      </w:r>
      <w:r>
        <w:rPr>
          <w:w w:val="105"/>
        </w:rPr>
        <w:t>by</w:t>
      </w:r>
      <w:r>
        <w:rPr>
          <w:spacing w:val="-8"/>
          <w:w w:val="105"/>
        </w:rPr>
        <w:t xml:space="preserve"> </w:t>
      </w:r>
      <w:r>
        <w:rPr>
          <w:w w:val="105"/>
        </w:rPr>
        <w:t>the</w:t>
      </w:r>
      <w:r>
        <w:rPr>
          <w:spacing w:val="-6"/>
          <w:w w:val="105"/>
        </w:rPr>
        <w:t xml:space="preserve"> </w:t>
      </w:r>
      <w:r>
        <w:rPr>
          <w:w w:val="105"/>
        </w:rPr>
        <w:t>Procurer.</w:t>
      </w:r>
    </w:p>
    <w:p w14:paraId="1DACF900" w14:textId="77777777" w:rsidR="002D310D" w:rsidRDefault="002D310D">
      <w:pPr>
        <w:pStyle w:val="BodyText"/>
        <w:spacing w:before="6"/>
        <w:rPr>
          <w:sz w:val="26"/>
        </w:rPr>
      </w:pPr>
    </w:p>
    <w:p w14:paraId="1DACF901" w14:textId="77777777" w:rsidR="002D310D" w:rsidRDefault="00E86860">
      <w:pPr>
        <w:pStyle w:val="BodyText"/>
        <w:spacing w:line="292" w:lineRule="auto"/>
        <w:ind w:left="1666" w:right="1129"/>
        <w:jc w:val="both"/>
      </w:pPr>
      <w:r>
        <w:rPr>
          <w:w w:val="105"/>
        </w:rPr>
        <w:t>In case the Seller fails to offer the contracted power as per the Agreement to the Procurer</w:t>
      </w:r>
      <w:r>
        <w:rPr>
          <w:spacing w:val="-48"/>
          <w:w w:val="105"/>
        </w:rPr>
        <w:t xml:space="preserve"> </w:t>
      </w:r>
      <w:r>
        <w:rPr>
          <w:w w:val="105"/>
        </w:rPr>
        <w:t>and sells this power without Procurer’s consent to any other party, the Procurer shall be</w:t>
      </w:r>
      <w:r>
        <w:rPr>
          <w:spacing w:val="1"/>
          <w:w w:val="105"/>
        </w:rPr>
        <w:t xml:space="preserve"> </w:t>
      </w:r>
      <w:r>
        <w:rPr>
          <w:spacing w:val="-1"/>
          <w:w w:val="105"/>
        </w:rPr>
        <w:t>entitled</w:t>
      </w:r>
      <w:r>
        <w:rPr>
          <w:spacing w:val="-11"/>
          <w:w w:val="105"/>
        </w:rPr>
        <w:t xml:space="preserve"> </w:t>
      </w:r>
      <w:r>
        <w:rPr>
          <w:spacing w:val="-1"/>
          <w:w w:val="105"/>
        </w:rPr>
        <w:t>to</w:t>
      </w:r>
      <w:r>
        <w:rPr>
          <w:spacing w:val="-10"/>
          <w:w w:val="105"/>
        </w:rPr>
        <w:t xml:space="preserve"> </w:t>
      </w:r>
      <w:r>
        <w:rPr>
          <w:spacing w:val="-1"/>
          <w:w w:val="105"/>
        </w:rPr>
        <w:t>claim</w:t>
      </w:r>
      <w:r>
        <w:rPr>
          <w:spacing w:val="-11"/>
          <w:w w:val="105"/>
        </w:rPr>
        <w:t xml:space="preserve"> </w:t>
      </w:r>
      <w:r>
        <w:rPr>
          <w:spacing w:val="-1"/>
          <w:w w:val="105"/>
        </w:rPr>
        <w:t>damages</w:t>
      </w:r>
      <w:r>
        <w:rPr>
          <w:spacing w:val="-8"/>
          <w:w w:val="105"/>
        </w:rPr>
        <w:t xml:space="preserve"> </w:t>
      </w:r>
      <w:r>
        <w:rPr>
          <w:spacing w:val="-1"/>
          <w:w w:val="105"/>
        </w:rPr>
        <w:t>from</w:t>
      </w:r>
      <w:r>
        <w:rPr>
          <w:spacing w:val="-10"/>
          <w:w w:val="105"/>
        </w:rPr>
        <w:t xml:space="preserve"> </w:t>
      </w:r>
      <w:r>
        <w:rPr>
          <w:spacing w:val="-1"/>
          <w:w w:val="105"/>
        </w:rPr>
        <w:t>the</w:t>
      </w:r>
      <w:r>
        <w:rPr>
          <w:spacing w:val="-12"/>
          <w:w w:val="105"/>
        </w:rPr>
        <w:t xml:space="preserve"> </w:t>
      </w:r>
      <w:r>
        <w:rPr>
          <w:spacing w:val="-1"/>
          <w:w w:val="105"/>
        </w:rPr>
        <w:t>Seller</w:t>
      </w:r>
      <w:r>
        <w:rPr>
          <w:spacing w:val="-11"/>
          <w:w w:val="105"/>
        </w:rPr>
        <w:t xml:space="preserve"> </w:t>
      </w:r>
      <w:r>
        <w:rPr>
          <w:spacing w:val="-1"/>
          <w:w w:val="105"/>
        </w:rPr>
        <w:t>for</w:t>
      </w:r>
      <w:r>
        <w:rPr>
          <w:spacing w:val="-10"/>
          <w:w w:val="105"/>
        </w:rPr>
        <w:t xml:space="preserve"> </w:t>
      </w:r>
      <w:r>
        <w:rPr>
          <w:spacing w:val="-1"/>
          <w:w w:val="105"/>
        </w:rPr>
        <w:t>an</w:t>
      </w:r>
      <w:r>
        <w:rPr>
          <w:spacing w:val="-10"/>
          <w:w w:val="105"/>
        </w:rPr>
        <w:t xml:space="preserve"> </w:t>
      </w:r>
      <w:r>
        <w:rPr>
          <w:spacing w:val="-1"/>
          <w:w w:val="105"/>
        </w:rPr>
        <w:t>amount</w:t>
      </w:r>
      <w:r>
        <w:rPr>
          <w:spacing w:val="-10"/>
          <w:w w:val="105"/>
        </w:rPr>
        <w:t xml:space="preserve"> </w:t>
      </w:r>
      <w:r>
        <w:rPr>
          <w:spacing w:val="-1"/>
          <w:w w:val="105"/>
        </w:rPr>
        <w:t>equal</w:t>
      </w:r>
      <w:r>
        <w:rPr>
          <w:spacing w:val="-11"/>
          <w:w w:val="105"/>
        </w:rPr>
        <w:t xml:space="preserve"> </w:t>
      </w:r>
      <w:r>
        <w:rPr>
          <w:w w:val="105"/>
        </w:rPr>
        <w:t>to</w:t>
      </w:r>
      <w:r>
        <w:rPr>
          <w:spacing w:val="-9"/>
          <w:w w:val="105"/>
        </w:rPr>
        <w:t xml:space="preserve"> </w:t>
      </w:r>
      <w:r>
        <w:rPr>
          <w:w w:val="105"/>
        </w:rPr>
        <w:t>the</w:t>
      </w:r>
      <w:r>
        <w:rPr>
          <w:spacing w:val="-10"/>
          <w:w w:val="105"/>
        </w:rPr>
        <w:t xml:space="preserve"> </w:t>
      </w:r>
      <w:r>
        <w:rPr>
          <w:w w:val="105"/>
        </w:rPr>
        <w:t>higher</w:t>
      </w:r>
      <w:r>
        <w:rPr>
          <w:spacing w:val="-9"/>
          <w:w w:val="105"/>
        </w:rPr>
        <w:t xml:space="preserve"> </w:t>
      </w:r>
      <w:r>
        <w:rPr>
          <w:w w:val="105"/>
        </w:rPr>
        <w:t>of:</w:t>
      </w:r>
      <w:r>
        <w:rPr>
          <w:spacing w:val="-11"/>
          <w:w w:val="105"/>
        </w:rPr>
        <w:t xml:space="preserve"> </w:t>
      </w:r>
      <w:r>
        <w:rPr>
          <w:w w:val="105"/>
        </w:rPr>
        <w:t>(a)</w:t>
      </w:r>
      <w:r>
        <w:rPr>
          <w:spacing w:val="-10"/>
          <w:w w:val="105"/>
        </w:rPr>
        <w:t xml:space="preserve"> </w:t>
      </w:r>
      <w:r>
        <w:rPr>
          <w:w w:val="105"/>
        </w:rPr>
        <w:t>twice</w:t>
      </w:r>
      <w:r>
        <w:rPr>
          <w:spacing w:val="-7"/>
          <w:w w:val="105"/>
        </w:rPr>
        <w:t xml:space="preserve"> </w:t>
      </w:r>
      <w:r>
        <w:rPr>
          <w:w w:val="105"/>
        </w:rPr>
        <w:t>the</w:t>
      </w:r>
      <w:r>
        <w:rPr>
          <w:spacing w:val="-49"/>
          <w:w w:val="105"/>
        </w:rPr>
        <w:t xml:space="preserve"> </w:t>
      </w:r>
      <w:r>
        <w:rPr>
          <w:w w:val="105"/>
        </w:rPr>
        <w:t>Tariff as per the PPA for the corresponding contracted power, and (b) the entire sale</w:t>
      </w:r>
      <w:r>
        <w:rPr>
          <w:spacing w:val="1"/>
          <w:w w:val="105"/>
        </w:rPr>
        <w:t xml:space="preserve"> </w:t>
      </w:r>
      <w:r>
        <w:rPr>
          <w:w w:val="105"/>
        </w:rPr>
        <w:t>revenue accrued from third party</w:t>
      </w:r>
      <w:r>
        <w:rPr>
          <w:spacing w:val="1"/>
          <w:w w:val="105"/>
        </w:rPr>
        <w:t xml:space="preserve"> </w:t>
      </w:r>
      <w:r>
        <w:rPr>
          <w:w w:val="105"/>
        </w:rPr>
        <w:t>on account of sale of this contracted power.</w:t>
      </w:r>
      <w:r>
        <w:rPr>
          <w:spacing w:val="1"/>
          <w:w w:val="105"/>
        </w:rPr>
        <w:t xml:space="preserve"> </w:t>
      </w:r>
      <w:r>
        <w:rPr>
          <w:w w:val="105"/>
        </w:rPr>
        <w:t>These</w:t>
      </w:r>
      <w:r>
        <w:rPr>
          <w:spacing w:val="1"/>
          <w:w w:val="105"/>
        </w:rPr>
        <w:t xml:space="preserve"> </w:t>
      </w:r>
      <w:r>
        <w:rPr>
          <w:spacing w:val="-1"/>
          <w:w w:val="105"/>
        </w:rPr>
        <w:t>damages</w:t>
      </w:r>
      <w:r>
        <w:rPr>
          <w:spacing w:val="-10"/>
          <w:w w:val="105"/>
        </w:rPr>
        <w:t xml:space="preserve"> </w:t>
      </w:r>
      <w:r>
        <w:rPr>
          <w:spacing w:val="-1"/>
          <w:w w:val="105"/>
        </w:rPr>
        <w:t>shall</w:t>
      </w:r>
      <w:r>
        <w:rPr>
          <w:spacing w:val="-10"/>
          <w:w w:val="105"/>
        </w:rPr>
        <w:t xml:space="preserve"> </w:t>
      </w:r>
      <w:r>
        <w:rPr>
          <w:spacing w:val="-1"/>
          <w:w w:val="105"/>
        </w:rPr>
        <w:t>be</w:t>
      </w:r>
      <w:r>
        <w:rPr>
          <w:spacing w:val="-12"/>
          <w:w w:val="105"/>
        </w:rPr>
        <w:t xml:space="preserve"> </w:t>
      </w:r>
      <w:r>
        <w:rPr>
          <w:spacing w:val="-1"/>
          <w:w w:val="105"/>
        </w:rPr>
        <w:t>in</w:t>
      </w:r>
      <w:r>
        <w:rPr>
          <w:spacing w:val="-7"/>
          <w:w w:val="105"/>
        </w:rPr>
        <w:t xml:space="preserve"> </w:t>
      </w:r>
      <w:r>
        <w:rPr>
          <w:spacing w:val="-1"/>
          <w:w w:val="105"/>
        </w:rPr>
        <w:t>addition</w:t>
      </w:r>
      <w:r>
        <w:rPr>
          <w:spacing w:val="-7"/>
          <w:w w:val="105"/>
        </w:rPr>
        <w:t xml:space="preserve"> </w:t>
      </w:r>
      <w:r>
        <w:rPr>
          <w:spacing w:val="-1"/>
          <w:w w:val="105"/>
        </w:rPr>
        <w:t>to</w:t>
      </w:r>
      <w:r>
        <w:rPr>
          <w:spacing w:val="-10"/>
          <w:w w:val="105"/>
        </w:rPr>
        <w:t xml:space="preserve"> </w:t>
      </w:r>
      <w:r>
        <w:rPr>
          <w:spacing w:val="-1"/>
          <w:w w:val="105"/>
        </w:rPr>
        <w:t>Liquidated</w:t>
      </w:r>
      <w:r>
        <w:rPr>
          <w:spacing w:val="-9"/>
          <w:w w:val="105"/>
        </w:rPr>
        <w:t xml:space="preserve"> </w:t>
      </w:r>
      <w:r>
        <w:rPr>
          <w:w w:val="105"/>
        </w:rPr>
        <w:t>Damages</w:t>
      </w:r>
      <w:r>
        <w:rPr>
          <w:spacing w:val="-8"/>
          <w:w w:val="105"/>
        </w:rPr>
        <w:t xml:space="preserve"> </w:t>
      </w:r>
      <w:r>
        <w:rPr>
          <w:w w:val="105"/>
        </w:rPr>
        <w:t>mentioned</w:t>
      </w:r>
      <w:r>
        <w:rPr>
          <w:spacing w:val="-9"/>
          <w:w w:val="105"/>
        </w:rPr>
        <w:t xml:space="preserve"> </w:t>
      </w:r>
      <w:r>
        <w:rPr>
          <w:w w:val="105"/>
        </w:rPr>
        <w:t>above,</w:t>
      </w:r>
      <w:r>
        <w:rPr>
          <w:spacing w:val="-9"/>
          <w:w w:val="105"/>
        </w:rPr>
        <w:t xml:space="preserve"> </w:t>
      </w:r>
      <w:r>
        <w:rPr>
          <w:w w:val="105"/>
        </w:rPr>
        <w:t>for</w:t>
      </w:r>
      <w:r>
        <w:rPr>
          <w:spacing w:val="-11"/>
          <w:w w:val="105"/>
        </w:rPr>
        <w:t xml:space="preserve"> </w:t>
      </w:r>
      <w:r>
        <w:rPr>
          <w:w w:val="105"/>
        </w:rPr>
        <w:t>failure</w:t>
      </w:r>
      <w:r>
        <w:rPr>
          <w:spacing w:val="-7"/>
          <w:w w:val="105"/>
        </w:rPr>
        <w:t xml:space="preserve"> </w:t>
      </w:r>
      <w:r>
        <w:rPr>
          <w:w w:val="105"/>
        </w:rPr>
        <w:t>to</w:t>
      </w:r>
      <w:r>
        <w:rPr>
          <w:spacing w:val="-10"/>
          <w:w w:val="105"/>
        </w:rPr>
        <w:t xml:space="preserve"> </w:t>
      </w:r>
      <w:r>
        <w:rPr>
          <w:w w:val="105"/>
        </w:rPr>
        <w:t>supply</w:t>
      </w:r>
    </w:p>
    <w:p w14:paraId="1DACF902" w14:textId="77777777" w:rsidR="002D310D" w:rsidRDefault="002D310D">
      <w:pPr>
        <w:spacing w:line="292" w:lineRule="auto"/>
        <w:jc w:val="both"/>
        <w:sectPr w:rsidR="002D310D">
          <w:footerReference w:type="default" r:id="rId17"/>
          <w:pgSz w:w="12240" w:h="15840"/>
          <w:pgMar w:top="1280" w:right="300" w:bottom="280" w:left="340" w:header="0" w:footer="0" w:gutter="0"/>
          <w:cols w:space="720"/>
        </w:sectPr>
      </w:pPr>
    </w:p>
    <w:p w14:paraId="1DACF903" w14:textId="77777777" w:rsidR="002D310D" w:rsidRDefault="00E86860">
      <w:pPr>
        <w:pStyle w:val="BodyText"/>
        <w:spacing w:before="80"/>
        <w:ind w:left="1666"/>
        <w:jc w:val="both"/>
      </w:pPr>
      <w:proofErr w:type="gramStart"/>
      <w:r>
        <w:rPr>
          <w:w w:val="105"/>
        </w:rPr>
        <w:lastRenderedPageBreak/>
        <w:t>the</w:t>
      </w:r>
      <w:proofErr w:type="gramEnd"/>
      <w:r>
        <w:rPr>
          <w:spacing w:val="-9"/>
          <w:w w:val="105"/>
        </w:rPr>
        <w:t xml:space="preserve"> </w:t>
      </w:r>
      <w:r>
        <w:rPr>
          <w:w w:val="105"/>
        </w:rPr>
        <w:t>instructed</w:t>
      </w:r>
      <w:r>
        <w:rPr>
          <w:spacing w:val="-10"/>
          <w:w w:val="105"/>
        </w:rPr>
        <w:t xml:space="preserve"> </w:t>
      </w:r>
      <w:r>
        <w:rPr>
          <w:w w:val="105"/>
        </w:rPr>
        <w:t>capacity.</w:t>
      </w:r>
    </w:p>
    <w:p w14:paraId="1DACF904" w14:textId="77777777" w:rsidR="002D310D" w:rsidRDefault="002D310D">
      <w:pPr>
        <w:pStyle w:val="BodyText"/>
        <w:spacing w:before="5"/>
        <w:rPr>
          <w:sz w:val="31"/>
        </w:rPr>
      </w:pPr>
    </w:p>
    <w:p w14:paraId="1DACF905" w14:textId="77777777" w:rsidR="002D310D" w:rsidRDefault="00E86860">
      <w:pPr>
        <w:pStyle w:val="BodyText"/>
        <w:spacing w:line="292" w:lineRule="auto"/>
        <w:ind w:left="1666" w:right="1132"/>
        <w:jc w:val="both"/>
      </w:pPr>
      <w:r>
        <w:rPr>
          <w:w w:val="105"/>
        </w:rPr>
        <w:t>In case of revision/ cancellation of approved Open Access corridor, the party seeking</w:t>
      </w:r>
      <w:r>
        <w:rPr>
          <w:spacing w:val="1"/>
          <w:w w:val="105"/>
        </w:rPr>
        <w:t xml:space="preserve"> </w:t>
      </w:r>
      <w:r>
        <w:rPr>
          <w:w w:val="105"/>
        </w:rPr>
        <w:t>revision/ cancellation of Open Access corridor shall bear all the Open Access charges as</w:t>
      </w:r>
      <w:r>
        <w:rPr>
          <w:spacing w:val="1"/>
          <w:w w:val="105"/>
        </w:rPr>
        <w:t xml:space="preserve"> </w:t>
      </w:r>
      <w:r>
        <w:t xml:space="preserve">applicable from the injection point </w:t>
      </w:r>
      <w:proofErr w:type="gramStart"/>
      <w:r>
        <w:t>till</w:t>
      </w:r>
      <w:proofErr w:type="gramEnd"/>
      <w:r>
        <w:t xml:space="preserve"> the point of drawl applicable due to such surrender/</w:t>
      </w:r>
      <w:r>
        <w:rPr>
          <w:spacing w:val="1"/>
        </w:rPr>
        <w:t xml:space="preserve"> </w:t>
      </w:r>
      <w:r>
        <w:rPr>
          <w:w w:val="105"/>
        </w:rPr>
        <w:t>cancellation.</w:t>
      </w:r>
    </w:p>
    <w:p w14:paraId="1DACF906" w14:textId="77777777" w:rsidR="002D310D" w:rsidRDefault="002D310D">
      <w:pPr>
        <w:pStyle w:val="BodyText"/>
        <w:spacing w:before="6"/>
        <w:rPr>
          <w:sz w:val="26"/>
        </w:rPr>
      </w:pPr>
    </w:p>
    <w:p w14:paraId="1DACF907" w14:textId="77777777" w:rsidR="002D310D" w:rsidRDefault="00E86860">
      <w:pPr>
        <w:pStyle w:val="BodyText"/>
        <w:spacing w:line="290" w:lineRule="auto"/>
        <w:ind w:left="1666" w:right="1133"/>
        <w:jc w:val="both"/>
      </w:pPr>
      <w:r>
        <w:rPr>
          <w:w w:val="105"/>
        </w:rPr>
        <w:t xml:space="preserve">Further, if the </w:t>
      </w:r>
      <w:proofErr w:type="gramStart"/>
      <w:r>
        <w:rPr>
          <w:w w:val="105"/>
        </w:rPr>
        <w:t>power is not supplied by the Seller due to forced outage or constraint</w:t>
      </w:r>
      <w:proofErr w:type="gramEnd"/>
      <w:r>
        <w:rPr>
          <w:w w:val="105"/>
        </w:rPr>
        <w:t xml:space="preserve"> in</w:t>
      </w:r>
      <w:r>
        <w:rPr>
          <w:spacing w:val="1"/>
          <w:w w:val="105"/>
        </w:rPr>
        <w:t xml:space="preserve"> </w:t>
      </w:r>
      <w:r>
        <w:rPr>
          <w:w w:val="105"/>
        </w:rPr>
        <w:t>generator evacuation system, the Seller shall bear the Open Access charges as applicable</w:t>
      </w:r>
      <w:r>
        <w:rPr>
          <w:spacing w:val="1"/>
          <w:w w:val="105"/>
        </w:rPr>
        <w:t xml:space="preserve"> </w:t>
      </w:r>
      <w:r>
        <w:rPr>
          <w:w w:val="105"/>
        </w:rPr>
        <w:t>from</w:t>
      </w:r>
      <w:r>
        <w:rPr>
          <w:spacing w:val="-2"/>
          <w:w w:val="105"/>
        </w:rPr>
        <w:t xml:space="preserve"> </w:t>
      </w:r>
      <w:r>
        <w:rPr>
          <w:w w:val="105"/>
        </w:rPr>
        <w:t>the</w:t>
      </w:r>
      <w:r>
        <w:rPr>
          <w:spacing w:val="-1"/>
          <w:w w:val="105"/>
        </w:rPr>
        <w:t xml:space="preserve"> </w:t>
      </w:r>
      <w:r>
        <w:rPr>
          <w:w w:val="105"/>
        </w:rPr>
        <w:t>injection</w:t>
      </w:r>
      <w:r>
        <w:rPr>
          <w:spacing w:val="1"/>
          <w:w w:val="105"/>
        </w:rPr>
        <w:t xml:space="preserve"> </w:t>
      </w:r>
      <w:r>
        <w:rPr>
          <w:w w:val="105"/>
        </w:rPr>
        <w:t>point</w:t>
      </w:r>
      <w:r>
        <w:rPr>
          <w:spacing w:val="4"/>
          <w:w w:val="105"/>
        </w:rPr>
        <w:t xml:space="preserve"> </w:t>
      </w:r>
      <w:r>
        <w:rPr>
          <w:w w:val="105"/>
        </w:rPr>
        <w:t>till</w:t>
      </w:r>
      <w:r>
        <w:rPr>
          <w:spacing w:val="1"/>
          <w:w w:val="105"/>
        </w:rPr>
        <w:t xml:space="preserve"> </w:t>
      </w:r>
      <w:r>
        <w:rPr>
          <w:w w:val="105"/>
        </w:rPr>
        <w:t>the</w:t>
      </w:r>
      <w:r>
        <w:rPr>
          <w:spacing w:val="2"/>
          <w:w w:val="105"/>
        </w:rPr>
        <w:t xml:space="preserve"> </w:t>
      </w:r>
      <w:r>
        <w:rPr>
          <w:w w:val="105"/>
        </w:rPr>
        <w:t>point</w:t>
      </w:r>
      <w:r>
        <w:rPr>
          <w:spacing w:val="-3"/>
          <w:w w:val="105"/>
        </w:rPr>
        <w:t xml:space="preserve"> </w:t>
      </w:r>
      <w:r>
        <w:rPr>
          <w:w w:val="105"/>
        </w:rPr>
        <w:t>of</w:t>
      </w:r>
      <w:r>
        <w:rPr>
          <w:spacing w:val="3"/>
          <w:w w:val="105"/>
        </w:rPr>
        <w:t xml:space="preserve"> </w:t>
      </w:r>
      <w:r>
        <w:rPr>
          <w:w w:val="105"/>
        </w:rPr>
        <w:t>drawl</w:t>
      </w:r>
      <w:r>
        <w:rPr>
          <w:spacing w:val="3"/>
          <w:w w:val="105"/>
        </w:rPr>
        <w:t xml:space="preserve"> </w:t>
      </w:r>
      <w:r>
        <w:rPr>
          <w:w w:val="105"/>
        </w:rPr>
        <w:t>due</w:t>
      </w:r>
      <w:r>
        <w:rPr>
          <w:spacing w:val="-1"/>
          <w:w w:val="105"/>
        </w:rPr>
        <w:t xml:space="preserve"> </w:t>
      </w:r>
      <w:r>
        <w:rPr>
          <w:w w:val="105"/>
        </w:rPr>
        <w:t>to</w:t>
      </w:r>
      <w:r>
        <w:rPr>
          <w:spacing w:val="1"/>
          <w:w w:val="105"/>
        </w:rPr>
        <w:t xml:space="preserve"> </w:t>
      </w:r>
      <w:r>
        <w:rPr>
          <w:w w:val="105"/>
        </w:rPr>
        <w:t>such</w:t>
      </w:r>
      <w:r>
        <w:rPr>
          <w:spacing w:val="3"/>
          <w:w w:val="105"/>
        </w:rPr>
        <w:t xml:space="preserve"> </w:t>
      </w:r>
      <w:r>
        <w:rPr>
          <w:w w:val="105"/>
        </w:rPr>
        <w:t>revision.</w:t>
      </w:r>
    </w:p>
    <w:p w14:paraId="1DACF908" w14:textId="77777777" w:rsidR="002D310D" w:rsidRDefault="002D310D">
      <w:pPr>
        <w:spacing w:line="290" w:lineRule="auto"/>
        <w:jc w:val="both"/>
        <w:sectPr w:rsidR="002D310D">
          <w:footerReference w:type="default" r:id="rId18"/>
          <w:pgSz w:w="12240" w:h="15840"/>
          <w:pgMar w:top="1280" w:right="300" w:bottom="280" w:left="340" w:header="0" w:footer="0" w:gutter="0"/>
          <w:cols w:space="720"/>
        </w:sectPr>
      </w:pPr>
    </w:p>
    <w:p w14:paraId="1DACF909" w14:textId="77777777" w:rsidR="002D310D" w:rsidRDefault="00E86860">
      <w:pPr>
        <w:pStyle w:val="Heading2"/>
        <w:numPr>
          <w:ilvl w:val="1"/>
          <w:numId w:val="8"/>
        </w:numPr>
        <w:tabs>
          <w:tab w:val="left" w:pos="1666"/>
          <w:tab w:val="left" w:pos="1667"/>
        </w:tabs>
        <w:spacing w:before="77"/>
      </w:pPr>
      <w:r>
        <w:lastRenderedPageBreak/>
        <w:t>Payment &amp;</w:t>
      </w:r>
      <w:r>
        <w:rPr>
          <w:spacing w:val="5"/>
        </w:rPr>
        <w:t xml:space="preserve"> </w:t>
      </w:r>
      <w:r>
        <w:t>Rebate</w:t>
      </w:r>
    </w:p>
    <w:p w14:paraId="1DACF90A" w14:textId="77777777" w:rsidR="002D310D" w:rsidRDefault="002D310D">
      <w:pPr>
        <w:pStyle w:val="BodyText"/>
        <w:rPr>
          <w:b/>
          <w:sz w:val="31"/>
        </w:rPr>
      </w:pPr>
    </w:p>
    <w:p w14:paraId="1DACF90B" w14:textId="77777777" w:rsidR="002D310D" w:rsidRDefault="00E86860">
      <w:pPr>
        <w:pStyle w:val="ListParagraph"/>
        <w:numPr>
          <w:ilvl w:val="2"/>
          <w:numId w:val="6"/>
        </w:numPr>
        <w:tabs>
          <w:tab w:val="left" w:pos="1667"/>
          <w:tab w:val="left" w:pos="7097"/>
        </w:tabs>
        <w:spacing w:line="292" w:lineRule="auto"/>
        <w:ind w:right="1128"/>
        <w:jc w:val="both"/>
      </w:pPr>
      <w:r>
        <w:rPr>
          <w:b/>
        </w:rPr>
        <w:t>Payment</w:t>
      </w:r>
      <w:r>
        <w:t xml:space="preserve">: Procurer will make the payment to Seller within 7 days from the date of </w:t>
      </w:r>
      <w:proofErr w:type="spellStart"/>
      <w:r>
        <w:t>receiptof</w:t>
      </w:r>
      <w:proofErr w:type="spellEnd"/>
      <w:r>
        <w:rPr>
          <w:spacing w:val="1"/>
        </w:rPr>
        <w:t xml:space="preserve"> </w:t>
      </w:r>
      <w:r>
        <w:rPr>
          <w:w w:val="105"/>
        </w:rPr>
        <w:t>the energy bills through email. However, Seller shall ensure submission of Hard Copy of</w:t>
      </w:r>
      <w:r>
        <w:rPr>
          <w:spacing w:val="1"/>
          <w:w w:val="105"/>
        </w:rPr>
        <w:t xml:space="preserve"> </w:t>
      </w:r>
      <w:r>
        <w:rPr>
          <w:w w:val="105"/>
        </w:rPr>
        <w:t>the</w:t>
      </w:r>
      <w:r>
        <w:rPr>
          <w:spacing w:val="19"/>
          <w:w w:val="105"/>
        </w:rPr>
        <w:t xml:space="preserve"> </w:t>
      </w:r>
      <w:r>
        <w:rPr>
          <w:w w:val="105"/>
        </w:rPr>
        <w:t>said</w:t>
      </w:r>
      <w:r>
        <w:rPr>
          <w:spacing w:val="18"/>
          <w:w w:val="105"/>
        </w:rPr>
        <w:t xml:space="preserve"> </w:t>
      </w:r>
      <w:r>
        <w:rPr>
          <w:w w:val="105"/>
        </w:rPr>
        <w:t>energy</w:t>
      </w:r>
      <w:r>
        <w:rPr>
          <w:spacing w:val="21"/>
          <w:w w:val="105"/>
        </w:rPr>
        <w:t xml:space="preserve"> </w:t>
      </w:r>
      <w:r>
        <w:rPr>
          <w:w w:val="105"/>
        </w:rPr>
        <w:t>bill</w:t>
      </w:r>
      <w:r>
        <w:rPr>
          <w:spacing w:val="23"/>
          <w:w w:val="105"/>
        </w:rPr>
        <w:t xml:space="preserve"> </w:t>
      </w:r>
      <w:r>
        <w:rPr>
          <w:w w:val="105"/>
        </w:rPr>
        <w:t>to</w:t>
      </w:r>
      <w:r>
        <w:rPr>
          <w:spacing w:val="23"/>
          <w:w w:val="105"/>
        </w:rPr>
        <w:t xml:space="preserve"> </w:t>
      </w:r>
      <w:r>
        <w:rPr>
          <w:w w:val="105"/>
        </w:rPr>
        <w:t xml:space="preserve">Mr. </w:t>
      </w:r>
      <w:r>
        <w:rPr>
          <w:w w:val="105"/>
          <w:u w:val="single"/>
          <w:shd w:val="clear" w:color="auto" w:fill="FFFF00"/>
        </w:rPr>
        <w:t xml:space="preserve">  </w:t>
      </w:r>
      <w:r>
        <w:rPr>
          <w:spacing w:val="38"/>
          <w:w w:val="105"/>
          <w:u w:val="single"/>
          <w:shd w:val="clear" w:color="auto" w:fill="FFFF00"/>
        </w:rPr>
        <w:t xml:space="preserve"> </w:t>
      </w:r>
      <w:r>
        <w:rPr>
          <w:w w:val="105"/>
          <w:shd w:val="clear" w:color="auto" w:fill="FFFF00"/>
        </w:rPr>
        <w:t>_</w:t>
      </w:r>
      <w:r>
        <w:rPr>
          <w:rFonts w:ascii="Times New Roman" w:hAnsi="Times New Roman"/>
          <w:w w:val="105"/>
          <w:u w:val="single"/>
        </w:rPr>
        <w:tab/>
      </w:r>
      <w:r>
        <w:rPr>
          <w:w w:val="105"/>
        </w:rPr>
        <w:t>,</w:t>
      </w:r>
      <w:r>
        <w:rPr>
          <w:spacing w:val="19"/>
          <w:w w:val="105"/>
        </w:rPr>
        <w:t xml:space="preserve"> </w:t>
      </w:r>
      <w:r>
        <w:rPr>
          <w:w w:val="105"/>
        </w:rPr>
        <w:t>“JIL</w:t>
      </w:r>
      <w:r>
        <w:rPr>
          <w:spacing w:val="16"/>
          <w:w w:val="105"/>
        </w:rPr>
        <w:t xml:space="preserve"> </w:t>
      </w:r>
      <w:r>
        <w:rPr>
          <w:w w:val="105"/>
        </w:rPr>
        <w:t>SEZ”,</w:t>
      </w:r>
      <w:r>
        <w:rPr>
          <w:spacing w:val="20"/>
          <w:w w:val="105"/>
        </w:rPr>
        <w:t xml:space="preserve"> </w:t>
      </w:r>
      <w:r>
        <w:rPr>
          <w:w w:val="105"/>
        </w:rPr>
        <w:t>Jubilant</w:t>
      </w:r>
      <w:r>
        <w:rPr>
          <w:spacing w:val="18"/>
          <w:w w:val="105"/>
        </w:rPr>
        <w:t xml:space="preserve"> </w:t>
      </w:r>
      <w:r>
        <w:rPr>
          <w:w w:val="105"/>
        </w:rPr>
        <w:t>Infrastructure</w:t>
      </w:r>
      <w:r>
        <w:rPr>
          <w:spacing w:val="-49"/>
          <w:w w:val="105"/>
        </w:rPr>
        <w:t xml:space="preserve"> </w:t>
      </w:r>
      <w:r>
        <w:rPr>
          <w:w w:val="105"/>
        </w:rPr>
        <w:t>Limited SEZ, Plot No. 4 &amp; 5, Vilayat Industrial Estate, Tal. Vagra, Dist. Bharuch, Gujarat –</w:t>
      </w:r>
      <w:r>
        <w:rPr>
          <w:spacing w:val="1"/>
          <w:w w:val="105"/>
        </w:rPr>
        <w:t xml:space="preserve"> </w:t>
      </w:r>
      <w:r>
        <w:rPr>
          <w:w w:val="105"/>
        </w:rPr>
        <w:t>390012. In the event of the due date of payment being a Bank holiday, the next working</w:t>
      </w:r>
      <w:r>
        <w:rPr>
          <w:spacing w:val="1"/>
          <w:w w:val="105"/>
        </w:rPr>
        <w:t xml:space="preserve"> </w:t>
      </w:r>
      <w:r>
        <w:rPr>
          <w:w w:val="105"/>
        </w:rPr>
        <w:t xml:space="preserve">day </w:t>
      </w:r>
      <w:proofErr w:type="gramStart"/>
      <w:r>
        <w:rPr>
          <w:w w:val="105"/>
        </w:rPr>
        <w:t>shall be considered</w:t>
      </w:r>
      <w:proofErr w:type="gramEnd"/>
      <w:r>
        <w:rPr>
          <w:w w:val="105"/>
        </w:rPr>
        <w:t xml:space="preserve"> as the due date of payment. In case of default in payment by the</w:t>
      </w:r>
      <w:r>
        <w:rPr>
          <w:spacing w:val="1"/>
          <w:w w:val="105"/>
        </w:rPr>
        <w:t xml:space="preserve"> </w:t>
      </w:r>
      <w:r>
        <w:rPr>
          <w:w w:val="105"/>
        </w:rPr>
        <w:t>due</w:t>
      </w:r>
      <w:r>
        <w:rPr>
          <w:spacing w:val="-2"/>
          <w:w w:val="105"/>
        </w:rPr>
        <w:t xml:space="preserve"> </w:t>
      </w:r>
      <w:r>
        <w:rPr>
          <w:w w:val="105"/>
        </w:rPr>
        <w:t>date</w:t>
      </w:r>
      <w:r>
        <w:rPr>
          <w:spacing w:val="1"/>
          <w:w w:val="105"/>
        </w:rPr>
        <w:t xml:space="preserve"> </w:t>
      </w:r>
      <w:r>
        <w:rPr>
          <w:w w:val="105"/>
        </w:rPr>
        <w:t>then</w:t>
      </w:r>
      <w:r>
        <w:rPr>
          <w:spacing w:val="-1"/>
          <w:w w:val="105"/>
        </w:rPr>
        <w:t xml:space="preserve"> </w:t>
      </w:r>
      <w:r>
        <w:rPr>
          <w:w w:val="105"/>
        </w:rPr>
        <w:t>the</w:t>
      </w:r>
      <w:r>
        <w:rPr>
          <w:spacing w:val="-4"/>
          <w:w w:val="105"/>
        </w:rPr>
        <w:t xml:space="preserve"> </w:t>
      </w:r>
      <w:r>
        <w:rPr>
          <w:w w:val="105"/>
        </w:rPr>
        <w:t>admitted</w:t>
      </w:r>
      <w:r>
        <w:rPr>
          <w:spacing w:val="-2"/>
          <w:w w:val="105"/>
        </w:rPr>
        <w:t xml:space="preserve"> </w:t>
      </w:r>
      <w:r>
        <w:rPr>
          <w:w w:val="105"/>
        </w:rPr>
        <w:t>amount</w:t>
      </w:r>
      <w:r>
        <w:rPr>
          <w:spacing w:val="-2"/>
          <w:w w:val="105"/>
        </w:rPr>
        <w:t xml:space="preserve"> </w:t>
      </w:r>
      <w:proofErr w:type="gramStart"/>
      <w:r>
        <w:rPr>
          <w:w w:val="105"/>
        </w:rPr>
        <w:t>shall be</w:t>
      </w:r>
      <w:r>
        <w:rPr>
          <w:spacing w:val="-1"/>
          <w:w w:val="105"/>
        </w:rPr>
        <w:t xml:space="preserve"> </w:t>
      </w:r>
      <w:r>
        <w:rPr>
          <w:w w:val="105"/>
        </w:rPr>
        <w:t>recovered</w:t>
      </w:r>
      <w:proofErr w:type="gramEnd"/>
      <w:r>
        <w:rPr>
          <w:spacing w:val="-3"/>
          <w:w w:val="105"/>
        </w:rPr>
        <w:t xml:space="preserve"> </w:t>
      </w:r>
      <w:r>
        <w:rPr>
          <w:w w:val="105"/>
        </w:rPr>
        <w:t>through Letter of</w:t>
      </w:r>
      <w:r>
        <w:rPr>
          <w:spacing w:val="-1"/>
          <w:w w:val="105"/>
        </w:rPr>
        <w:t xml:space="preserve"> </w:t>
      </w:r>
      <w:r>
        <w:rPr>
          <w:w w:val="105"/>
        </w:rPr>
        <w:t>Credit</w:t>
      </w:r>
      <w:r>
        <w:rPr>
          <w:spacing w:val="1"/>
          <w:w w:val="105"/>
        </w:rPr>
        <w:t xml:space="preserve"> </w:t>
      </w:r>
      <w:r>
        <w:rPr>
          <w:w w:val="105"/>
        </w:rPr>
        <w:t>(LC).</w:t>
      </w:r>
    </w:p>
    <w:p w14:paraId="1DACF90C" w14:textId="77777777" w:rsidR="002D310D" w:rsidRDefault="002D310D">
      <w:pPr>
        <w:pStyle w:val="BodyText"/>
        <w:rPr>
          <w:sz w:val="26"/>
        </w:rPr>
      </w:pPr>
    </w:p>
    <w:p w14:paraId="1DACF90D" w14:textId="77777777" w:rsidR="002D310D" w:rsidRDefault="002D310D">
      <w:pPr>
        <w:pStyle w:val="BodyText"/>
        <w:spacing w:before="5"/>
        <w:rPr>
          <w:sz w:val="23"/>
        </w:rPr>
      </w:pPr>
    </w:p>
    <w:p w14:paraId="1DACF90E" w14:textId="77777777" w:rsidR="002D310D" w:rsidRDefault="00E86860">
      <w:pPr>
        <w:pStyle w:val="ListParagraph"/>
        <w:numPr>
          <w:ilvl w:val="2"/>
          <w:numId w:val="6"/>
        </w:numPr>
        <w:tabs>
          <w:tab w:val="left" w:pos="1667"/>
        </w:tabs>
        <w:spacing w:line="292" w:lineRule="auto"/>
        <w:ind w:right="1129"/>
        <w:jc w:val="both"/>
      </w:pPr>
      <w:r>
        <w:rPr>
          <w:b/>
        </w:rPr>
        <w:t>Surcharge</w:t>
      </w:r>
      <w:r>
        <w:t>: A late payment surcharge shall be payable on the payments outstanding after the</w:t>
      </w:r>
      <w:r>
        <w:rPr>
          <w:spacing w:val="1"/>
        </w:rPr>
        <w:t xml:space="preserve"> </w:t>
      </w:r>
      <w:r>
        <w:t>due</w:t>
      </w:r>
      <w:r>
        <w:rPr>
          <w:spacing w:val="-14"/>
        </w:rPr>
        <w:t xml:space="preserve"> </w:t>
      </w:r>
      <w:r>
        <w:t>date</w:t>
      </w:r>
      <w:r>
        <w:rPr>
          <w:spacing w:val="-14"/>
        </w:rPr>
        <w:t xml:space="preserve"> </w:t>
      </w:r>
      <w:r>
        <w:t>at</w:t>
      </w:r>
      <w:r>
        <w:rPr>
          <w:spacing w:val="-10"/>
        </w:rPr>
        <w:t xml:space="preserve"> </w:t>
      </w:r>
      <w:r>
        <w:t>the</w:t>
      </w:r>
      <w:r>
        <w:rPr>
          <w:spacing w:val="-14"/>
        </w:rPr>
        <w:t xml:space="preserve"> </w:t>
      </w:r>
      <w:r>
        <w:t>‘Base</w:t>
      </w:r>
      <w:r>
        <w:rPr>
          <w:spacing w:val="-11"/>
        </w:rPr>
        <w:t xml:space="preserve"> </w:t>
      </w:r>
      <w:r>
        <w:t>Rate</w:t>
      </w:r>
      <w:r>
        <w:rPr>
          <w:spacing w:val="-10"/>
        </w:rPr>
        <w:t xml:space="preserve"> </w:t>
      </w:r>
      <w:r>
        <w:t>of</w:t>
      </w:r>
      <w:r>
        <w:rPr>
          <w:spacing w:val="-12"/>
        </w:rPr>
        <w:t xml:space="preserve"> </w:t>
      </w:r>
      <w:r>
        <w:t>Late</w:t>
      </w:r>
      <w:r>
        <w:rPr>
          <w:spacing w:val="-11"/>
        </w:rPr>
        <w:t xml:space="preserve"> </w:t>
      </w:r>
      <w:r>
        <w:t>Payment</w:t>
      </w:r>
      <w:r>
        <w:rPr>
          <w:spacing w:val="-12"/>
        </w:rPr>
        <w:t xml:space="preserve"> </w:t>
      </w:r>
      <w:r>
        <w:t>Surcharge’</w:t>
      </w:r>
      <w:r>
        <w:rPr>
          <w:spacing w:val="-14"/>
        </w:rPr>
        <w:t xml:space="preserve"> </w:t>
      </w:r>
      <w:r>
        <w:t>applicable</w:t>
      </w:r>
      <w:r>
        <w:rPr>
          <w:spacing w:val="-14"/>
        </w:rPr>
        <w:t xml:space="preserve"> </w:t>
      </w:r>
      <w:r>
        <w:t>for</w:t>
      </w:r>
      <w:r>
        <w:rPr>
          <w:spacing w:val="-13"/>
        </w:rPr>
        <w:t xml:space="preserve"> </w:t>
      </w:r>
      <w:r>
        <w:t>the</w:t>
      </w:r>
      <w:r>
        <w:rPr>
          <w:spacing w:val="-14"/>
        </w:rPr>
        <w:t xml:space="preserve"> </w:t>
      </w:r>
      <w:r>
        <w:t>1</w:t>
      </w:r>
      <w:proofErr w:type="spellStart"/>
      <w:r>
        <w:rPr>
          <w:position w:val="5"/>
          <w:sz w:val="14"/>
        </w:rPr>
        <w:t>st</w:t>
      </w:r>
      <w:proofErr w:type="spellEnd"/>
      <w:r>
        <w:rPr>
          <w:spacing w:val="5"/>
          <w:position w:val="5"/>
          <w:sz w:val="14"/>
        </w:rPr>
        <w:t xml:space="preserve"> </w:t>
      </w:r>
      <w:r>
        <w:t>month</w:t>
      </w:r>
      <w:r>
        <w:rPr>
          <w:spacing w:val="-11"/>
        </w:rPr>
        <w:t xml:space="preserve"> </w:t>
      </w:r>
      <w:r>
        <w:t>of</w:t>
      </w:r>
      <w:r>
        <w:rPr>
          <w:spacing w:val="-14"/>
        </w:rPr>
        <w:t xml:space="preserve"> </w:t>
      </w:r>
      <w:r>
        <w:t>the</w:t>
      </w:r>
      <w:r>
        <w:rPr>
          <w:spacing w:val="-14"/>
        </w:rPr>
        <w:t xml:space="preserve"> </w:t>
      </w:r>
      <w:r>
        <w:t>default.</w:t>
      </w:r>
    </w:p>
    <w:p w14:paraId="1DACF90F" w14:textId="77777777" w:rsidR="002D310D" w:rsidRDefault="002D310D">
      <w:pPr>
        <w:pStyle w:val="BodyText"/>
        <w:spacing w:before="10"/>
        <w:rPr>
          <w:sz w:val="21"/>
        </w:rPr>
      </w:pPr>
    </w:p>
    <w:p w14:paraId="1DACF910" w14:textId="77777777" w:rsidR="002D310D" w:rsidRDefault="00E86860">
      <w:pPr>
        <w:pStyle w:val="BodyText"/>
        <w:spacing w:line="292" w:lineRule="auto"/>
        <w:ind w:left="1666" w:right="1137"/>
        <w:jc w:val="both"/>
      </w:pPr>
      <w:r w:rsidRPr="00906483">
        <w:rPr>
          <w:spacing w:val="-1"/>
        </w:rPr>
        <w:t>The</w:t>
      </w:r>
      <w:r w:rsidRPr="00906483">
        <w:rPr>
          <w:spacing w:val="-9"/>
        </w:rPr>
        <w:t xml:space="preserve"> </w:t>
      </w:r>
      <w:r w:rsidRPr="00906483">
        <w:rPr>
          <w:spacing w:val="-1"/>
        </w:rPr>
        <w:t>Rate</w:t>
      </w:r>
      <w:r w:rsidRPr="00906483">
        <w:rPr>
          <w:spacing w:val="-11"/>
        </w:rPr>
        <w:t xml:space="preserve"> </w:t>
      </w:r>
      <w:r w:rsidRPr="00906483">
        <w:rPr>
          <w:spacing w:val="-1"/>
        </w:rPr>
        <w:t>of</w:t>
      </w:r>
      <w:r w:rsidRPr="00906483">
        <w:rPr>
          <w:spacing w:val="-10"/>
        </w:rPr>
        <w:t xml:space="preserve"> </w:t>
      </w:r>
      <w:r w:rsidRPr="00906483">
        <w:t>Late</w:t>
      </w:r>
      <w:r w:rsidRPr="00906483">
        <w:rPr>
          <w:spacing w:val="-11"/>
        </w:rPr>
        <w:t xml:space="preserve"> </w:t>
      </w:r>
      <w:r w:rsidRPr="00906483">
        <w:t>Payment</w:t>
      </w:r>
      <w:r w:rsidRPr="00906483">
        <w:rPr>
          <w:spacing w:val="-14"/>
        </w:rPr>
        <w:t xml:space="preserve"> </w:t>
      </w:r>
      <w:r w:rsidRPr="00906483">
        <w:t>Surcharge</w:t>
      </w:r>
      <w:r w:rsidRPr="00906483">
        <w:rPr>
          <w:spacing w:val="-14"/>
        </w:rPr>
        <w:t xml:space="preserve"> </w:t>
      </w:r>
      <w:r w:rsidRPr="00906483">
        <w:t>for</w:t>
      </w:r>
      <w:r w:rsidRPr="00906483">
        <w:rPr>
          <w:spacing w:val="-11"/>
        </w:rPr>
        <w:t xml:space="preserve"> </w:t>
      </w:r>
      <w:r w:rsidRPr="00906483">
        <w:t>the</w:t>
      </w:r>
      <w:r w:rsidRPr="00906483">
        <w:rPr>
          <w:spacing w:val="-9"/>
        </w:rPr>
        <w:t xml:space="preserve"> </w:t>
      </w:r>
      <w:r w:rsidRPr="00906483">
        <w:t>successive</w:t>
      </w:r>
      <w:r w:rsidRPr="00906483">
        <w:rPr>
          <w:spacing w:val="-11"/>
        </w:rPr>
        <w:t xml:space="preserve"> </w:t>
      </w:r>
      <w:r w:rsidRPr="00906483">
        <w:t>months</w:t>
      </w:r>
      <w:r w:rsidRPr="00906483">
        <w:rPr>
          <w:spacing w:val="-9"/>
        </w:rPr>
        <w:t xml:space="preserve"> </w:t>
      </w:r>
      <w:r w:rsidRPr="00906483">
        <w:t>of</w:t>
      </w:r>
      <w:r w:rsidRPr="00906483">
        <w:rPr>
          <w:spacing w:val="-11"/>
        </w:rPr>
        <w:t xml:space="preserve"> </w:t>
      </w:r>
      <w:r w:rsidRPr="00906483">
        <w:t>default</w:t>
      </w:r>
      <w:r w:rsidRPr="00906483">
        <w:rPr>
          <w:spacing w:val="-14"/>
        </w:rPr>
        <w:t xml:space="preserve"> </w:t>
      </w:r>
      <w:r w:rsidRPr="00906483">
        <w:t>shall</w:t>
      </w:r>
      <w:r w:rsidRPr="00906483">
        <w:rPr>
          <w:spacing w:val="-13"/>
        </w:rPr>
        <w:t xml:space="preserve"> </w:t>
      </w:r>
      <w:r w:rsidRPr="00906483">
        <w:t>increase</w:t>
      </w:r>
      <w:r w:rsidRPr="00906483">
        <w:rPr>
          <w:spacing w:val="-11"/>
        </w:rPr>
        <w:t xml:space="preserve"> </w:t>
      </w:r>
      <w:r w:rsidRPr="00906483">
        <w:t>by</w:t>
      </w:r>
      <w:r w:rsidRPr="00906483">
        <w:rPr>
          <w:spacing w:val="-11"/>
        </w:rPr>
        <w:t xml:space="preserve"> </w:t>
      </w:r>
      <w:r w:rsidRPr="00906483">
        <w:t>0.5%</w:t>
      </w:r>
      <w:r w:rsidRPr="00906483">
        <w:rPr>
          <w:spacing w:val="-46"/>
        </w:rPr>
        <w:t xml:space="preserve"> </w:t>
      </w:r>
      <w:r w:rsidRPr="00906483">
        <w:t>for</w:t>
      </w:r>
      <w:r w:rsidRPr="00906483">
        <w:rPr>
          <w:spacing w:val="-6"/>
        </w:rPr>
        <w:t xml:space="preserve"> </w:t>
      </w:r>
      <w:r w:rsidRPr="00906483">
        <w:t>every</w:t>
      </w:r>
      <w:r w:rsidRPr="00906483">
        <w:rPr>
          <w:spacing w:val="-5"/>
        </w:rPr>
        <w:t xml:space="preserve"> </w:t>
      </w:r>
      <w:r w:rsidRPr="00906483">
        <w:t>month</w:t>
      </w:r>
      <w:r w:rsidRPr="00906483">
        <w:rPr>
          <w:spacing w:val="-1"/>
        </w:rPr>
        <w:t xml:space="preserve"> </w:t>
      </w:r>
      <w:r w:rsidRPr="00906483">
        <w:t>of</w:t>
      </w:r>
      <w:r w:rsidRPr="00906483">
        <w:rPr>
          <w:spacing w:val="-3"/>
        </w:rPr>
        <w:t xml:space="preserve"> </w:t>
      </w:r>
      <w:r w:rsidRPr="00906483">
        <w:t>delay</w:t>
      </w:r>
      <w:r w:rsidRPr="00906483">
        <w:rPr>
          <w:spacing w:val="-7"/>
        </w:rPr>
        <w:t xml:space="preserve"> </w:t>
      </w:r>
      <w:proofErr w:type="gramStart"/>
      <w:r w:rsidRPr="00906483">
        <w:t>provided</w:t>
      </w:r>
      <w:r w:rsidRPr="00906483">
        <w:rPr>
          <w:spacing w:val="-4"/>
        </w:rPr>
        <w:t xml:space="preserve"> </w:t>
      </w:r>
      <w:r w:rsidRPr="00906483">
        <w:t>that</w:t>
      </w:r>
      <w:proofErr w:type="gramEnd"/>
      <w:r w:rsidRPr="00906483">
        <w:rPr>
          <w:spacing w:val="-3"/>
        </w:rPr>
        <w:t xml:space="preserve"> </w:t>
      </w:r>
      <w:r w:rsidRPr="00906483">
        <w:t>the</w:t>
      </w:r>
      <w:r w:rsidRPr="00906483">
        <w:rPr>
          <w:spacing w:val="-3"/>
        </w:rPr>
        <w:t xml:space="preserve"> </w:t>
      </w:r>
      <w:r w:rsidRPr="00906483">
        <w:t>Late</w:t>
      </w:r>
      <w:r w:rsidRPr="00906483">
        <w:rPr>
          <w:spacing w:val="-3"/>
        </w:rPr>
        <w:t xml:space="preserve"> </w:t>
      </w:r>
      <w:r w:rsidRPr="00906483">
        <w:t>Payment</w:t>
      </w:r>
      <w:r w:rsidRPr="00906483">
        <w:rPr>
          <w:spacing w:val="-3"/>
        </w:rPr>
        <w:t xml:space="preserve"> </w:t>
      </w:r>
      <w:r w:rsidRPr="00906483">
        <w:t>Surcharge</w:t>
      </w:r>
      <w:r w:rsidRPr="00906483">
        <w:rPr>
          <w:spacing w:val="-6"/>
        </w:rPr>
        <w:t xml:space="preserve"> </w:t>
      </w:r>
      <w:r w:rsidRPr="00906483">
        <w:t>shall</w:t>
      </w:r>
      <w:r w:rsidRPr="00906483">
        <w:rPr>
          <w:spacing w:val="-3"/>
        </w:rPr>
        <w:t xml:space="preserve"> </w:t>
      </w:r>
      <w:r w:rsidRPr="00906483">
        <w:t>not</w:t>
      </w:r>
      <w:r w:rsidRPr="00906483">
        <w:rPr>
          <w:spacing w:val="-7"/>
        </w:rPr>
        <w:t xml:space="preserve"> </w:t>
      </w:r>
      <w:r w:rsidRPr="00906483">
        <w:t>be</w:t>
      </w:r>
      <w:r w:rsidRPr="00906483">
        <w:rPr>
          <w:spacing w:val="-3"/>
        </w:rPr>
        <w:t xml:space="preserve"> </w:t>
      </w:r>
      <w:r w:rsidRPr="00906483">
        <w:t>more</w:t>
      </w:r>
      <w:r w:rsidRPr="00906483">
        <w:rPr>
          <w:spacing w:val="-3"/>
        </w:rPr>
        <w:t xml:space="preserve"> </w:t>
      </w:r>
      <w:r w:rsidRPr="00906483">
        <w:t>than</w:t>
      </w:r>
      <w:r w:rsidRPr="00906483">
        <w:rPr>
          <w:spacing w:val="-4"/>
        </w:rPr>
        <w:t xml:space="preserve"> </w:t>
      </w:r>
      <w:r w:rsidRPr="00906483">
        <w:t>3%</w:t>
      </w:r>
      <w:r w:rsidRPr="00906483">
        <w:rPr>
          <w:spacing w:val="-46"/>
        </w:rPr>
        <w:t xml:space="preserve"> </w:t>
      </w:r>
      <w:r w:rsidRPr="00906483">
        <w:t>higher</w:t>
      </w:r>
      <w:r w:rsidRPr="00906483">
        <w:rPr>
          <w:spacing w:val="-3"/>
        </w:rPr>
        <w:t xml:space="preserve"> </w:t>
      </w:r>
      <w:r w:rsidRPr="00906483">
        <w:t>than</w:t>
      </w:r>
      <w:r w:rsidRPr="00906483">
        <w:rPr>
          <w:spacing w:val="-2"/>
        </w:rPr>
        <w:t xml:space="preserve"> </w:t>
      </w:r>
      <w:r w:rsidRPr="00906483">
        <w:t>the base rate</w:t>
      </w:r>
      <w:r w:rsidRPr="00906483">
        <w:rPr>
          <w:spacing w:val="-5"/>
        </w:rPr>
        <w:t xml:space="preserve"> </w:t>
      </w:r>
      <w:r w:rsidRPr="00906483">
        <w:t>at any</w:t>
      </w:r>
      <w:r w:rsidRPr="00906483">
        <w:rPr>
          <w:spacing w:val="-3"/>
        </w:rPr>
        <w:t xml:space="preserve"> </w:t>
      </w:r>
      <w:r w:rsidRPr="00906483">
        <w:t>time.</w:t>
      </w:r>
    </w:p>
    <w:p w14:paraId="1DACF911" w14:textId="77777777" w:rsidR="002D310D" w:rsidRDefault="002D310D">
      <w:pPr>
        <w:pStyle w:val="BodyText"/>
        <w:rPr>
          <w:sz w:val="23"/>
        </w:rPr>
      </w:pPr>
    </w:p>
    <w:p w14:paraId="1DACF912" w14:textId="751041C2" w:rsidR="002D310D" w:rsidRDefault="00E86860">
      <w:pPr>
        <w:pStyle w:val="ListParagraph"/>
        <w:numPr>
          <w:ilvl w:val="2"/>
          <w:numId w:val="6"/>
        </w:numPr>
        <w:tabs>
          <w:tab w:val="left" w:pos="1667"/>
        </w:tabs>
        <w:spacing w:before="1" w:line="292" w:lineRule="auto"/>
        <w:ind w:right="1131"/>
        <w:jc w:val="both"/>
      </w:pPr>
      <w:r>
        <w:rPr>
          <w:w w:val="105"/>
        </w:rPr>
        <w:t>The Procurer(s) shall provide revolving Letter of Credit</w:t>
      </w:r>
      <w:r w:rsidR="00906483">
        <w:rPr>
          <w:w w:val="105"/>
        </w:rPr>
        <w:t xml:space="preserve"> (LC) as mentioned in clause 5.6</w:t>
      </w:r>
      <w:r>
        <w:rPr>
          <w:spacing w:val="1"/>
          <w:w w:val="105"/>
        </w:rPr>
        <w:t xml:space="preserve"> </w:t>
      </w:r>
      <w:r>
        <w:rPr>
          <w:w w:val="105"/>
        </w:rPr>
        <w:t>below.</w:t>
      </w:r>
    </w:p>
    <w:p w14:paraId="1DACF913" w14:textId="77777777" w:rsidR="002D310D" w:rsidRDefault="002D310D">
      <w:pPr>
        <w:pStyle w:val="BodyText"/>
        <w:spacing w:before="7"/>
      </w:pPr>
    </w:p>
    <w:p w14:paraId="1DACF914" w14:textId="77777777" w:rsidR="002D310D" w:rsidRDefault="00E86860">
      <w:pPr>
        <w:pStyle w:val="Heading2"/>
        <w:numPr>
          <w:ilvl w:val="1"/>
          <w:numId w:val="8"/>
        </w:numPr>
        <w:tabs>
          <w:tab w:val="left" w:pos="1666"/>
          <w:tab w:val="left" w:pos="1667"/>
        </w:tabs>
        <w:spacing w:before="1"/>
      </w:pPr>
      <w:r>
        <w:rPr>
          <w:w w:val="105"/>
        </w:rPr>
        <w:t>Disputed</w:t>
      </w:r>
      <w:r>
        <w:rPr>
          <w:spacing w:val="-10"/>
          <w:w w:val="105"/>
        </w:rPr>
        <w:t xml:space="preserve"> </w:t>
      </w:r>
      <w:r>
        <w:rPr>
          <w:w w:val="105"/>
        </w:rPr>
        <w:t>Bill</w:t>
      </w:r>
    </w:p>
    <w:p w14:paraId="1DACF915" w14:textId="77777777" w:rsidR="002D310D" w:rsidRDefault="002D310D">
      <w:pPr>
        <w:pStyle w:val="BodyText"/>
        <w:rPr>
          <w:b/>
          <w:sz w:val="25"/>
        </w:rPr>
      </w:pPr>
    </w:p>
    <w:p w14:paraId="1DACF916" w14:textId="77777777" w:rsidR="002D310D" w:rsidRDefault="00E86860">
      <w:pPr>
        <w:pStyle w:val="BodyText"/>
        <w:spacing w:before="1" w:line="290" w:lineRule="auto"/>
        <w:ind w:left="1666" w:right="1143"/>
        <w:jc w:val="both"/>
      </w:pPr>
      <w:r>
        <w:rPr>
          <w:w w:val="105"/>
        </w:rPr>
        <w:t xml:space="preserve">If a Party does not dispute a Bill raised by the other Party within </w:t>
      </w:r>
      <w:proofErr w:type="gramStart"/>
      <w:r>
        <w:rPr>
          <w:w w:val="105"/>
        </w:rPr>
        <w:t>thirty (30) days</w:t>
      </w:r>
      <w:proofErr w:type="gramEnd"/>
      <w:r>
        <w:rPr>
          <w:w w:val="105"/>
        </w:rPr>
        <w:t xml:space="preserve"> from</w:t>
      </w:r>
      <w:r>
        <w:rPr>
          <w:spacing w:val="1"/>
          <w:w w:val="105"/>
        </w:rPr>
        <w:t xml:space="preserve"> </w:t>
      </w:r>
      <w:r>
        <w:rPr>
          <w:w w:val="105"/>
        </w:rPr>
        <w:t>receipt</w:t>
      </w:r>
      <w:r>
        <w:rPr>
          <w:spacing w:val="-1"/>
          <w:w w:val="105"/>
        </w:rPr>
        <w:t xml:space="preserve"> </w:t>
      </w:r>
      <w:r>
        <w:rPr>
          <w:w w:val="105"/>
        </w:rPr>
        <w:t>of</w:t>
      </w:r>
      <w:r>
        <w:rPr>
          <w:spacing w:val="5"/>
          <w:w w:val="105"/>
        </w:rPr>
        <w:t xml:space="preserve"> </w:t>
      </w:r>
      <w:r>
        <w:rPr>
          <w:w w:val="105"/>
        </w:rPr>
        <w:t>such</w:t>
      </w:r>
      <w:r>
        <w:rPr>
          <w:spacing w:val="5"/>
          <w:w w:val="105"/>
        </w:rPr>
        <w:t xml:space="preserve"> </w:t>
      </w:r>
      <w:r>
        <w:rPr>
          <w:w w:val="105"/>
        </w:rPr>
        <w:t>Bills,</w:t>
      </w:r>
      <w:r>
        <w:rPr>
          <w:spacing w:val="2"/>
          <w:w w:val="105"/>
        </w:rPr>
        <w:t xml:space="preserve"> </w:t>
      </w:r>
      <w:r>
        <w:rPr>
          <w:w w:val="105"/>
        </w:rPr>
        <w:t>such</w:t>
      </w:r>
      <w:r>
        <w:rPr>
          <w:spacing w:val="3"/>
          <w:w w:val="105"/>
        </w:rPr>
        <w:t xml:space="preserve"> </w:t>
      </w:r>
      <w:r>
        <w:rPr>
          <w:w w:val="105"/>
        </w:rPr>
        <w:t>Bill</w:t>
      </w:r>
      <w:r>
        <w:rPr>
          <w:spacing w:val="1"/>
          <w:w w:val="105"/>
        </w:rPr>
        <w:t xml:space="preserve"> </w:t>
      </w:r>
      <w:r>
        <w:rPr>
          <w:w w:val="105"/>
        </w:rPr>
        <w:t>shall</w:t>
      </w:r>
      <w:r>
        <w:rPr>
          <w:spacing w:val="1"/>
          <w:w w:val="105"/>
        </w:rPr>
        <w:t xml:space="preserve"> </w:t>
      </w:r>
      <w:r>
        <w:rPr>
          <w:w w:val="105"/>
        </w:rPr>
        <w:t>be</w:t>
      </w:r>
      <w:r>
        <w:rPr>
          <w:spacing w:val="4"/>
          <w:w w:val="105"/>
        </w:rPr>
        <w:t xml:space="preserve"> </w:t>
      </w:r>
      <w:r>
        <w:rPr>
          <w:w w:val="105"/>
        </w:rPr>
        <w:t>taken</w:t>
      </w:r>
      <w:r>
        <w:rPr>
          <w:spacing w:val="1"/>
          <w:w w:val="105"/>
        </w:rPr>
        <w:t xml:space="preserve"> </w:t>
      </w:r>
      <w:r>
        <w:rPr>
          <w:w w:val="105"/>
        </w:rPr>
        <w:t>as</w:t>
      </w:r>
      <w:r>
        <w:rPr>
          <w:spacing w:val="3"/>
          <w:w w:val="105"/>
        </w:rPr>
        <w:t xml:space="preserve"> </w:t>
      </w:r>
      <w:r>
        <w:rPr>
          <w:w w:val="105"/>
        </w:rPr>
        <w:t>conclusive;</w:t>
      </w:r>
    </w:p>
    <w:p w14:paraId="1DACF917" w14:textId="77777777" w:rsidR="002D310D" w:rsidRDefault="002D310D">
      <w:pPr>
        <w:pStyle w:val="BodyText"/>
        <w:spacing w:before="7"/>
        <w:rPr>
          <w:sz w:val="20"/>
        </w:rPr>
      </w:pPr>
    </w:p>
    <w:p w14:paraId="1DACF918" w14:textId="77777777" w:rsidR="002D310D" w:rsidRDefault="00E86860">
      <w:pPr>
        <w:pStyle w:val="BodyText"/>
        <w:spacing w:line="290" w:lineRule="auto"/>
        <w:ind w:left="1666" w:right="1132"/>
        <w:jc w:val="both"/>
      </w:pPr>
      <w:r>
        <w:rPr>
          <w:w w:val="105"/>
        </w:rPr>
        <w:t xml:space="preserve">If a Party disputes the amount payable under a Bill, that such Party </w:t>
      </w:r>
      <w:proofErr w:type="gramStart"/>
      <w:r>
        <w:rPr>
          <w:w w:val="105"/>
        </w:rPr>
        <w:t>shall, within seven (7)</w:t>
      </w:r>
      <w:r>
        <w:rPr>
          <w:spacing w:val="-48"/>
          <w:w w:val="105"/>
        </w:rPr>
        <w:t xml:space="preserve"> </w:t>
      </w:r>
      <w:r>
        <w:rPr>
          <w:w w:val="105"/>
        </w:rPr>
        <w:t>days</w:t>
      </w:r>
      <w:r>
        <w:rPr>
          <w:spacing w:val="-9"/>
          <w:w w:val="105"/>
        </w:rPr>
        <w:t xml:space="preserve"> </w:t>
      </w:r>
      <w:r>
        <w:rPr>
          <w:w w:val="105"/>
        </w:rPr>
        <w:t>of</w:t>
      </w:r>
      <w:r>
        <w:rPr>
          <w:spacing w:val="-9"/>
          <w:w w:val="105"/>
        </w:rPr>
        <w:t xml:space="preserve"> </w:t>
      </w:r>
      <w:r>
        <w:rPr>
          <w:w w:val="105"/>
        </w:rPr>
        <w:t>receiving</w:t>
      </w:r>
      <w:r>
        <w:rPr>
          <w:spacing w:val="-9"/>
          <w:w w:val="105"/>
        </w:rPr>
        <w:t xml:space="preserve"> </w:t>
      </w:r>
      <w:r>
        <w:rPr>
          <w:w w:val="105"/>
        </w:rPr>
        <w:t>such</w:t>
      </w:r>
      <w:r>
        <w:rPr>
          <w:spacing w:val="-8"/>
          <w:w w:val="105"/>
        </w:rPr>
        <w:t xml:space="preserve"> </w:t>
      </w:r>
      <w:r>
        <w:rPr>
          <w:w w:val="105"/>
        </w:rPr>
        <w:t>Bill,</w:t>
      </w:r>
      <w:r>
        <w:rPr>
          <w:spacing w:val="-7"/>
          <w:w w:val="105"/>
        </w:rPr>
        <w:t xml:space="preserve"> </w:t>
      </w:r>
      <w:r>
        <w:rPr>
          <w:w w:val="105"/>
        </w:rPr>
        <w:t>issue</w:t>
      </w:r>
      <w:proofErr w:type="gramEnd"/>
      <w:r>
        <w:rPr>
          <w:spacing w:val="-10"/>
          <w:w w:val="105"/>
        </w:rPr>
        <w:t xml:space="preserve"> </w:t>
      </w:r>
      <w:r>
        <w:rPr>
          <w:w w:val="105"/>
        </w:rPr>
        <w:t>a</w:t>
      </w:r>
      <w:r>
        <w:rPr>
          <w:spacing w:val="-8"/>
          <w:w w:val="105"/>
        </w:rPr>
        <w:t xml:space="preserve"> </w:t>
      </w:r>
      <w:r>
        <w:rPr>
          <w:w w:val="105"/>
        </w:rPr>
        <w:t>notice</w:t>
      </w:r>
      <w:r>
        <w:rPr>
          <w:spacing w:val="-7"/>
          <w:w w:val="105"/>
        </w:rPr>
        <w:t xml:space="preserve"> </w:t>
      </w:r>
      <w:r>
        <w:rPr>
          <w:w w:val="105"/>
        </w:rPr>
        <w:t>(the</w:t>
      </w:r>
      <w:r>
        <w:rPr>
          <w:spacing w:val="-7"/>
          <w:w w:val="105"/>
        </w:rPr>
        <w:t xml:space="preserve"> </w:t>
      </w:r>
      <w:r>
        <w:rPr>
          <w:w w:val="105"/>
        </w:rPr>
        <w:t>"</w:t>
      </w:r>
      <w:r>
        <w:rPr>
          <w:b/>
          <w:w w:val="105"/>
        </w:rPr>
        <w:t>Bill</w:t>
      </w:r>
      <w:r>
        <w:rPr>
          <w:b/>
          <w:spacing w:val="-6"/>
          <w:w w:val="105"/>
        </w:rPr>
        <w:t xml:space="preserve"> </w:t>
      </w:r>
      <w:r>
        <w:rPr>
          <w:b/>
          <w:w w:val="105"/>
        </w:rPr>
        <w:t>Dispute</w:t>
      </w:r>
      <w:r>
        <w:rPr>
          <w:b/>
          <w:spacing w:val="-8"/>
          <w:w w:val="105"/>
        </w:rPr>
        <w:t xml:space="preserve"> </w:t>
      </w:r>
      <w:r>
        <w:rPr>
          <w:b/>
          <w:w w:val="105"/>
        </w:rPr>
        <w:t>Notice</w:t>
      </w:r>
      <w:r>
        <w:rPr>
          <w:w w:val="105"/>
        </w:rPr>
        <w:t>")</w:t>
      </w:r>
      <w:r>
        <w:rPr>
          <w:spacing w:val="-8"/>
          <w:w w:val="105"/>
        </w:rPr>
        <w:t xml:space="preserve"> </w:t>
      </w:r>
      <w:r>
        <w:rPr>
          <w:w w:val="105"/>
        </w:rPr>
        <w:t>to</w:t>
      </w:r>
      <w:r>
        <w:rPr>
          <w:spacing w:val="-6"/>
          <w:w w:val="105"/>
        </w:rPr>
        <w:t xml:space="preserve"> </w:t>
      </w:r>
      <w:r>
        <w:rPr>
          <w:w w:val="105"/>
        </w:rPr>
        <w:t>the</w:t>
      </w:r>
      <w:r>
        <w:rPr>
          <w:spacing w:val="-7"/>
          <w:w w:val="105"/>
        </w:rPr>
        <w:t xml:space="preserve"> </w:t>
      </w:r>
      <w:r>
        <w:rPr>
          <w:w w:val="105"/>
        </w:rPr>
        <w:t>invoicing</w:t>
      </w:r>
      <w:r>
        <w:rPr>
          <w:spacing w:val="-11"/>
          <w:w w:val="105"/>
        </w:rPr>
        <w:t xml:space="preserve"> </w:t>
      </w:r>
      <w:r>
        <w:rPr>
          <w:w w:val="105"/>
        </w:rPr>
        <w:t>Party</w:t>
      </w:r>
      <w:r>
        <w:rPr>
          <w:spacing w:val="-49"/>
          <w:w w:val="105"/>
        </w:rPr>
        <w:t xml:space="preserve"> </w:t>
      </w:r>
      <w:r>
        <w:rPr>
          <w:w w:val="105"/>
        </w:rPr>
        <w:t>setting out:</w:t>
      </w:r>
    </w:p>
    <w:p w14:paraId="1DACF919" w14:textId="77777777" w:rsidR="002D310D" w:rsidRDefault="00E86860">
      <w:pPr>
        <w:pStyle w:val="ListParagraph"/>
        <w:numPr>
          <w:ilvl w:val="2"/>
          <w:numId w:val="8"/>
        </w:numPr>
        <w:tabs>
          <w:tab w:val="left" w:pos="2179"/>
          <w:tab w:val="left" w:pos="2180"/>
        </w:tabs>
        <w:spacing w:before="125"/>
      </w:pPr>
      <w:r>
        <w:rPr>
          <w:w w:val="105"/>
        </w:rPr>
        <w:t>the</w:t>
      </w:r>
      <w:r>
        <w:rPr>
          <w:spacing w:val="-12"/>
          <w:w w:val="105"/>
        </w:rPr>
        <w:t xml:space="preserve"> </w:t>
      </w:r>
      <w:r>
        <w:rPr>
          <w:w w:val="105"/>
        </w:rPr>
        <w:t>details</w:t>
      </w:r>
      <w:r>
        <w:rPr>
          <w:spacing w:val="-8"/>
          <w:w w:val="105"/>
        </w:rPr>
        <w:t xml:space="preserve"> </w:t>
      </w:r>
      <w:r>
        <w:rPr>
          <w:w w:val="105"/>
        </w:rPr>
        <w:t>of</w:t>
      </w:r>
      <w:r>
        <w:rPr>
          <w:spacing w:val="-5"/>
          <w:w w:val="105"/>
        </w:rPr>
        <w:t xml:space="preserve"> </w:t>
      </w:r>
      <w:r>
        <w:rPr>
          <w:w w:val="105"/>
        </w:rPr>
        <w:t>the</w:t>
      </w:r>
      <w:r>
        <w:rPr>
          <w:spacing w:val="-10"/>
          <w:w w:val="105"/>
        </w:rPr>
        <w:t xml:space="preserve"> </w:t>
      </w:r>
      <w:r>
        <w:rPr>
          <w:w w:val="105"/>
        </w:rPr>
        <w:t>disputed</w:t>
      </w:r>
      <w:r>
        <w:rPr>
          <w:spacing w:val="-11"/>
          <w:w w:val="105"/>
        </w:rPr>
        <w:t xml:space="preserve"> </w:t>
      </w:r>
      <w:r>
        <w:rPr>
          <w:w w:val="105"/>
        </w:rPr>
        <w:t>amount;</w:t>
      </w:r>
    </w:p>
    <w:p w14:paraId="1DACF91A" w14:textId="77777777" w:rsidR="002D310D" w:rsidRDefault="00E86860">
      <w:pPr>
        <w:pStyle w:val="ListParagraph"/>
        <w:numPr>
          <w:ilvl w:val="2"/>
          <w:numId w:val="8"/>
        </w:numPr>
        <w:tabs>
          <w:tab w:val="left" w:pos="2180"/>
        </w:tabs>
        <w:spacing w:before="56"/>
      </w:pPr>
      <w:r>
        <w:t>its</w:t>
      </w:r>
      <w:r>
        <w:rPr>
          <w:spacing w:val="14"/>
        </w:rPr>
        <w:t xml:space="preserve"> </w:t>
      </w:r>
      <w:r>
        <w:t>estimate</w:t>
      </w:r>
      <w:r>
        <w:rPr>
          <w:spacing w:val="17"/>
        </w:rPr>
        <w:t xml:space="preserve"> </w:t>
      </w:r>
      <w:r>
        <w:t>of</w:t>
      </w:r>
      <w:r>
        <w:rPr>
          <w:spacing w:val="13"/>
        </w:rPr>
        <w:t xml:space="preserve"> </w:t>
      </w:r>
      <w:r>
        <w:t>what</w:t>
      </w:r>
      <w:r>
        <w:rPr>
          <w:spacing w:val="15"/>
        </w:rPr>
        <w:t xml:space="preserve"> </w:t>
      </w:r>
      <w:r>
        <w:t>the</w:t>
      </w:r>
      <w:r>
        <w:rPr>
          <w:spacing w:val="14"/>
        </w:rPr>
        <w:t xml:space="preserve"> </w:t>
      </w:r>
      <w:r>
        <w:t>correct</w:t>
      </w:r>
      <w:r>
        <w:rPr>
          <w:spacing w:val="13"/>
        </w:rPr>
        <w:t xml:space="preserve"> </w:t>
      </w:r>
      <w:r>
        <w:t>amount</w:t>
      </w:r>
      <w:r>
        <w:rPr>
          <w:spacing w:val="14"/>
        </w:rPr>
        <w:t xml:space="preserve"> </w:t>
      </w:r>
      <w:r>
        <w:t>should</w:t>
      </w:r>
      <w:r>
        <w:rPr>
          <w:spacing w:val="16"/>
        </w:rPr>
        <w:t xml:space="preserve"> </w:t>
      </w:r>
      <w:r>
        <w:t>be;</w:t>
      </w:r>
      <w:r>
        <w:rPr>
          <w:spacing w:val="9"/>
        </w:rPr>
        <w:t xml:space="preserve"> </w:t>
      </w:r>
      <w:r>
        <w:t>and</w:t>
      </w:r>
    </w:p>
    <w:p w14:paraId="1DACF91B" w14:textId="77777777" w:rsidR="002D310D" w:rsidRDefault="00E86860">
      <w:pPr>
        <w:pStyle w:val="ListParagraph"/>
        <w:numPr>
          <w:ilvl w:val="2"/>
          <w:numId w:val="8"/>
        </w:numPr>
        <w:tabs>
          <w:tab w:val="left" w:pos="2180"/>
        </w:tabs>
        <w:spacing w:before="57"/>
      </w:pPr>
      <w:proofErr w:type="gramStart"/>
      <w:r>
        <w:rPr>
          <w:w w:val="105"/>
        </w:rPr>
        <w:t>all</w:t>
      </w:r>
      <w:proofErr w:type="gramEnd"/>
      <w:r>
        <w:rPr>
          <w:spacing w:val="-8"/>
          <w:w w:val="105"/>
        </w:rPr>
        <w:t xml:space="preserve"> </w:t>
      </w:r>
      <w:r>
        <w:rPr>
          <w:w w:val="105"/>
        </w:rPr>
        <w:t>written</w:t>
      </w:r>
      <w:r>
        <w:rPr>
          <w:spacing w:val="-10"/>
          <w:w w:val="105"/>
        </w:rPr>
        <w:t xml:space="preserve"> </w:t>
      </w:r>
      <w:r>
        <w:rPr>
          <w:w w:val="105"/>
        </w:rPr>
        <w:t>material</w:t>
      </w:r>
      <w:r>
        <w:rPr>
          <w:spacing w:val="-7"/>
          <w:w w:val="105"/>
        </w:rPr>
        <w:t xml:space="preserve"> </w:t>
      </w:r>
      <w:r>
        <w:rPr>
          <w:w w:val="105"/>
        </w:rPr>
        <w:t>in</w:t>
      </w:r>
      <w:r>
        <w:rPr>
          <w:spacing w:val="-7"/>
          <w:w w:val="105"/>
        </w:rPr>
        <w:t xml:space="preserve"> </w:t>
      </w:r>
      <w:r>
        <w:rPr>
          <w:w w:val="105"/>
        </w:rPr>
        <w:t>support</w:t>
      </w:r>
      <w:r>
        <w:rPr>
          <w:spacing w:val="-8"/>
          <w:w w:val="105"/>
        </w:rPr>
        <w:t xml:space="preserve"> </w:t>
      </w:r>
      <w:r>
        <w:rPr>
          <w:w w:val="105"/>
        </w:rPr>
        <w:t>of</w:t>
      </w:r>
      <w:r>
        <w:rPr>
          <w:spacing w:val="-8"/>
          <w:w w:val="105"/>
        </w:rPr>
        <w:t xml:space="preserve"> </w:t>
      </w:r>
      <w:r>
        <w:rPr>
          <w:w w:val="105"/>
        </w:rPr>
        <w:t>its</w:t>
      </w:r>
      <w:r>
        <w:rPr>
          <w:spacing w:val="-8"/>
          <w:w w:val="105"/>
        </w:rPr>
        <w:t xml:space="preserve"> </w:t>
      </w:r>
      <w:r>
        <w:rPr>
          <w:w w:val="105"/>
        </w:rPr>
        <w:t>claim.</w:t>
      </w:r>
    </w:p>
    <w:p w14:paraId="1DACF91C" w14:textId="77777777" w:rsidR="002D310D" w:rsidRDefault="002D310D">
      <w:pPr>
        <w:pStyle w:val="BodyText"/>
        <w:spacing w:before="3"/>
        <w:rPr>
          <w:sz w:val="25"/>
        </w:rPr>
      </w:pPr>
    </w:p>
    <w:p w14:paraId="1DACF91D" w14:textId="77777777" w:rsidR="002D310D" w:rsidRDefault="00E86860">
      <w:pPr>
        <w:pStyle w:val="BodyText"/>
        <w:spacing w:line="292" w:lineRule="auto"/>
        <w:ind w:left="1640" w:right="1129"/>
        <w:jc w:val="both"/>
      </w:pPr>
      <w:r>
        <w:rPr>
          <w:w w:val="105"/>
        </w:rPr>
        <w:t xml:space="preserve">However, the party disputing the Bill shall release </w:t>
      </w:r>
      <w:r w:rsidRPr="00906483">
        <w:rPr>
          <w:w w:val="105"/>
        </w:rPr>
        <w:t>undisputed</w:t>
      </w:r>
      <w:r>
        <w:rPr>
          <w:w w:val="105"/>
        </w:rPr>
        <w:t xml:space="preserve"> bill amount to other party</w:t>
      </w:r>
      <w:r>
        <w:rPr>
          <w:spacing w:val="1"/>
          <w:w w:val="105"/>
        </w:rPr>
        <w:t xml:space="preserve"> </w:t>
      </w:r>
      <w:r>
        <w:rPr>
          <w:w w:val="105"/>
        </w:rPr>
        <w:t>within the Due Date. The party will settle the dispute on the basis relevant documents</w:t>
      </w:r>
      <w:r>
        <w:rPr>
          <w:spacing w:val="1"/>
          <w:w w:val="105"/>
        </w:rPr>
        <w:t xml:space="preserve"> </w:t>
      </w:r>
      <w:r>
        <w:rPr>
          <w:w w:val="105"/>
        </w:rPr>
        <w:t>mutually.</w:t>
      </w:r>
    </w:p>
    <w:p w14:paraId="1DACF91E" w14:textId="77777777" w:rsidR="002D310D" w:rsidRDefault="002D310D">
      <w:pPr>
        <w:pStyle w:val="BodyText"/>
        <w:spacing w:before="7"/>
        <w:rPr>
          <w:sz w:val="26"/>
        </w:rPr>
      </w:pPr>
    </w:p>
    <w:p w14:paraId="1DACF920" w14:textId="09D4196A" w:rsidR="002D310D" w:rsidRDefault="00E86860" w:rsidP="001650E9">
      <w:pPr>
        <w:pStyle w:val="BodyText"/>
        <w:spacing w:line="292" w:lineRule="auto"/>
        <w:ind w:left="1640" w:right="1133"/>
        <w:jc w:val="both"/>
        <w:sectPr w:rsidR="002D310D">
          <w:footerReference w:type="default" r:id="rId19"/>
          <w:pgSz w:w="12240" w:h="15840"/>
          <w:pgMar w:top="1360" w:right="300" w:bottom="280" w:left="340" w:header="0" w:footer="0" w:gutter="0"/>
          <w:cols w:space="720"/>
        </w:sectPr>
      </w:pPr>
      <w:r>
        <w:rPr>
          <w:w w:val="105"/>
        </w:rPr>
        <w:t>Notwithstanding any Dispute, disagreement or difference including but not limited to</w:t>
      </w:r>
      <w:r>
        <w:rPr>
          <w:spacing w:val="1"/>
          <w:w w:val="105"/>
        </w:rPr>
        <w:t xml:space="preserve"> </w:t>
      </w:r>
      <w:r>
        <w:rPr>
          <w:w w:val="105"/>
        </w:rPr>
        <w:t>Dispute</w:t>
      </w:r>
      <w:r>
        <w:rPr>
          <w:spacing w:val="1"/>
          <w:w w:val="105"/>
        </w:rPr>
        <w:t xml:space="preserve"> </w:t>
      </w:r>
      <w:r>
        <w:rPr>
          <w:w w:val="105"/>
        </w:rPr>
        <w:t>related</w:t>
      </w:r>
      <w:r>
        <w:rPr>
          <w:spacing w:val="1"/>
          <w:w w:val="105"/>
        </w:rPr>
        <w:t xml:space="preserve"> </w:t>
      </w:r>
      <w:r>
        <w:rPr>
          <w:w w:val="105"/>
        </w:rPr>
        <w:t>to</w:t>
      </w:r>
      <w:r>
        <w:rPr>
          <w:spacing w:val="1"/>
          <w:w w:val="105"/>
        </w:rPr>
        <w:t xml:space="preserve"> </w:t>
      </w:r>
      <w:r>
        <w:rPr>
          <w:w w:val="105"/>
        </w:rPr>
        <w:t>Bill,</w:t>
      </w:r>
      <w:r>
        <w:rPr>
          <w:spacing w:val="1"/>
          <w:w w:val="105"/>
        </w:rPr>
        <w:t xml:space="preserve"> </w:t>
      </w:r>
      <w:r>
        <w:rPr>
          <w:w w:val="105"/>
        </w:rPr>
        <w:t>the</w:t>
      </w:r>
      <w:r>
        <w:rPr>
          <w:spacing w:val="1"/>
          <w:w w:val="105"/>
        </w:rPr>
        <w:t xml:space="preserve"> </w:t>
      </w:r>
      <w:r>
        <w:rPr>
          <w:w w:val="105"/>
        </w:rPr>
        <w:t>Parties</w:t>
      </w:r>
      <w:r>
        <w:rPr>
          <w:spacing w:val="1"/>
          <w:w w:val="105"/>
        </w:rPr>
        <w:t xml:space="preserve"> </w:t>
      </w:r>
      <w:r>
        <w:rPr>
          <w:w w:val="105"/>
        </w:rPr>
        <w:t>hereto</w:t>
      </w:r>
      <w:r>
        <w:rPr>
          <w:spacing w:val="1"/>
          <w:w w:val="105"/>
        </w:rPr>
        <w:t xml:space="preserve"> </w:t>
      </w:r>
      <w:r>
        <w:rPr>
          <w:w w:val="105"/>
        </w:rPr>
        <w:t>shall continue</w:t>
      </w:r>
      <w:r>
        <w:rPr>
          <w:spacing w:val="1"/>
          <w:w w:val="105"/>
        </w:rPr>
        <w:t xml:space="preserve"> </w:t>
      </w:r>
      <w:r>
        <w:rPr>
          <w:w w:val="105"/>
        </w:rPr>
        <w:t>to</w:t>
      </w:r>
      <w:r>
        <w:rPr>
          <w:spacing w:val="1"/>
          <w:w w:val="105"/>
        </w:rPr>
        <w:t xml:space="preserve"> </w:t>
      </w:r>
      <w:r>
        <w:rPr>
          <w:w w:val="105"/>
        </w:rPr>
        <w:t>perform</w:t>
      </w:r>
      <w:r>
        <w:rPr>
          <w:spacing w:val="1"/>
          <w:w w:val="105"/>
        </w:rPr>
        <w:t xml:space="preserve"> </w:t>
      </w:r>
      <w:r>
        <w:rPr>
          <w:w w:val="105"/>
        </w:rPr>
        <w:t>the</w:t>
      </w:r>
      <w:r>
        <w:rPr>
          <w:spacing w:val="1"/>
          <w:w w:val="105"/>
        </w:rPr>
        <w:t xml:space="preserve"> </w:t>
      </w:r>
      <w:r>
        <w:rPr>
          <w:w w:val="105"/>
        </w:rPr>
        <w:t>respective</w:t>
      </w:r>
      <w:r>
        <w:rPr>
          <w:spacing w:val="1"/>
          <w:w w:val="105"/>
        </w:rPr>
        <w:t xml:space="preserve"> </w:t>
      </w:r>
      <w:r>
        <w:rPr>
          <w:w w:val="105"/>
        </w:rPr>
        <w:t>obligations</w:t>
      </w:r>
      <w:r>
        <w:rPr>
          <w:spacing w:val="-8"/>
          <w:w w:val="105"/>
        </w:rPr>
        <w:t xml:space="preserve"> </w:t>
      </w:r>
      <w:r>
        <w:rPr>
          <w:w w:val="105"/>
        </w:rPr>
        <w:t>under</w:t>
      </w:r>
      <w:r>
        <w:rPr>
          <w:spacing w:val="-2"/>
          <w:w w:val="105"/>
        </w:rPr>
        <w:t xml:space="preserve"> </w:t>
      </w:r>
      <w:r>
        <w:rPr>
          <w:w w:val="105"/>
        </w:rPr>
        <w:t>this</w:t>
      </w:r>
      <w:r>
        <w:rPr>
          <w:spacing w:val="-3"/>
          <w:w w:val="105"/>
        </w:rPr>
        <w:t xml:space="preserve"> </w:t>
      </w:r>
      <w:r>
        <w:rPr>
          <w:w w:val="105"/>
        </w:rPr>
        <w:t>Agreement</w:t>
      </w:r>
      <w:r>
        <w:rPr>
          <w:color w:val="FF0000"/>
          <w:w w:val="105"/>
        </w:rPr>
        <w:t>.</w:t>
      </w:r>
    </w:p>
    <w:p w14:paraId="1DACF921" w14:textId="77777777" w:rsidR="002D310D" w:rsidRDefault="00E86860">
      <w:pPr>
        <w:pStyle w:val="Heading2"/>
        <w:numPr>
          <w:ilvl w:val="1"/>
          <w:numId w:val="8"/>
        </w:numPr>
        <w:tabs>
          <w:tab w:val="left" w:pos="1666"/>
          <w:tab w:val="left" w:pos="1667"/>
        </w:tabs>
        <w:spacing w:before="77"/>
      </w:pPr>
      <w:r>
        <w:lastRenderedPageBreak/>
        <w:t>Payment</w:t>
      </w:r>
      <w:r>
        <w:rPr>
          <w:spacing w:val="-14"/>
        </w:rPr>
        <w:t xml:space="preserve"> </w:t>
      </w:r>
      <w:r>
        <w:t>security</w:t>
      </w:r>
      <w:r>
        <w:rPr>
          <w:spacing w:val="-12"/>
        </w:rPr>
        <w:t xml:space="preserve"> </w:t>
      </w:r>
      <w:r>
        <w:t>to</w:t>
      </w:r>
      <w:r>
        <w:rPr>
          <w:spacing w:val="-9"/>
        </w:rPr>
        <w:t xml:space="preserve"> </w:t>
      </w:r>
      <w:r>
        <w:t>be</w:t>
      </w:r>
      <w:r>
        <w:rPr>
          <w:spacing w:val="-13"/>
        </w:rPr>
        <w:t xml:space="preserve"> </w:t>
      </w:r>
      <w:r>
        <w:t>made</w:t>
      </w:r>
      <w:r>
        <w:rPr>
          <w:spacing w:val="-9"/>
        </w:rPr>
        <w:t xml:space="preserve"> </w:t>
      </w:r>
      <w:r>
        <w:t>available</w:t>
      </w:r>
      <w:r>
        <w:rPr>
          <w:spacing w:val="-11"/>
        </w:rPr>
        <w:t xml:space="preserve"> </w:t>
      </w:r>
      <w:r>
        <w:t>by</w:t>
      </w:r>
      <w:r>
        <w:rPr>
          <w:spacing w:val="-13"/>
        </w:rPr>
        <w:t xml:space="preserve"> </w:t>
      </w:r>
      <w:r>
        <w:t>the</w:t>
      </w:r>
      <w:r>
        <w:rPr>
          <w:spacing w:val="-11"/>
        </w:rPr>
        <w:t xml:space="preserve"> </w:t>
      </w:r>
      <w:r>
        <w:t>procurer</w:t>
      </w:r>
    </w:p>
    <w:p w14:paraId="1DACF922" w14:textId="77777777" w:rsidR="002D310D" w:rsidRDefault="002D310D">
      <w:pPr>
        <w:pStyle w:val="BodyText"/>
        <w:spacing w:before="10"/>
        <w:rPr>
          <w:b/>
          <w:sz w:val="32"/>
        </w:rPr>
      </w:pPr>
    </w:p>
    <w:p w14:paraId="1DACF923" w14:textId="77777777" w:rsidR="002D310D" w:rsidRDefault="00E86860">
      <w:pPr>
        <w:pStyle w:val="BodyText"/>
        <w:spacing w:line="290" w:lineRule="auto"/>
        <w:ind w:left="1666" w:right="1136" w:hanging="1"/>
        <w:jc w:val="both"/>
      </w:pPr>
      <w:r>
        <w:t>The Procurer shall be required to provide revolving Letter of Credit (LC) equivalent to 100%</w:t>
      </w:r>
      <w:r>
        <w:rPr>
          <w:spacing w:val="1"/>
        </w:rPr>
        <w:t xml:space="preserve"> </w:t>
      </w:r>
      <w:r>
        <w:rPr>
          <w:w w:val="105"/>
        </w:rPr>
        <w:t>of the weekly energy corresponding to Contracted Capacity at the tariff indicated in PPA.</w:t>
      </w:r>
      <w:r>
        <w:rPr>
          <w:spacing w:val="1"/>
          <w:w w:val="105"/>
        </w:rPr>
        <w:t xml:space="preserve"> </w:t>
      </w:r>
      <w:r>
        <w:rPr>
          <w:w w:val="105"/>
        </w:rPr>
        <w:t xml:space="preserve">LC </w:t>
      </w:r>
      <w:proofErr w:type="gramStart"/>
      <w:r>
        <w:rPr>
          <w:w w:val="105"/>
        </w:rPr>
        <w:t>may</w:t>
      </w:r>
      <w:r>
        <w:rPr>
          <w:spacing w:val="1"/>
          <w:w w:val="105"/>
        </w:rPr>
        <w:t xml:space="preserve"> </w:t>
      </w:r>
      <w:r>
        <w:rPr>
          <w:w w:val="105"/>
        </w:rPr>
        <w:t>be</w:t>
      </w:r>
      <w:r>
        <w:rPr>
          <w:spacing w:val="4"/>
          <w:w w:val="105"/>
        </w:rPr>
        <w:t xml:space="preserve"> </w:t>
      </w:r>
      <w:r>
        <w:rPr>
          <w:w w:val="105"/>
        </w:rPr>
        <w:t>opened</w:t>
      </w:r>
      <w:proofErr w:type="gramEnd"/>
      <w:r>
        <w:rPr>
          <w:spacing w:val="2"/>
          <w:w w:val="105"/>
        </w:rPr>
        <w:t xml:space="preserve"> </w:t>
      </w:r>
      <w:r>
        <w:rPr>
          <w:w w:val="105"/>
        </w:rPr>
        <w:t>prior</w:t>
      </w:r>
      <w:r>
        <w:rPr>
          <w:spacing w:val="5"/>
          <w:w w:val="105"/>
        </w:rPr>
        <w:t xml:space="preserve"> </w:t>
      </w:r>
      <w:r>
        <w:rPr>
          <w:w w:val="105"/>
        </w:rPr>
        <w:t>to</w:t>
      </w:r>
      <w:r>
        <w:rPr>
          <w:spacing w:val="5"/>
          <w:w w:val="105"/>
        </w:rPr>
        <w:t xml:space="preserve"> </w:t>
      </w:r>
      <w:r>
        <w:rPr>
          <w:w w:val="105"/>
        </w:rPr>
        <w:t>commencement</w:t>
      </w:r>
      <w:r>
        <w:rPr>
          <w:spacing w:val="4"/>
          <w:w w:val="105"/>
        </w:rPr>
        <w:t xml:space="preserve"> </w:t>
      </w:r>
      <w:r>
        <w:rPr>
          <w:w w:val="105"/>
        </w:rPr>
        <w:t>of</w:t>
      </w:r>
      <w:r>
        <w:rPr>
          <w:spacing w:val="3"/>
          <w:w w:val="105"/>
        </w:rPr>
        <w:t xml:space="preserve"> </w:t>
      </w:r>
      <w:r>
        <w:rPr>
          <w:w w:val="105"/>
        </w:rPr>
        <w:t>supply of</w:t>
      </w:r>
      <w:r>
        <w:rPr>
          <w:spacing w:val="5"/>
          <w:w w:val="105"/>
        </w:rPr>
        <w:t xml:space="preserve"> </w:t>
      </w:r>
      <w:r>
        <w:rPr>
          <w:w w:val="105"/>
        </w:rPr>
        <w:t>power.</w:t>
      </w:r>
    </w:p>
    <w:p w14:paraId="1DACF924" w14:textId="77777777" w:rsidR="002D310D" w:rsidRDefault="002D310D">
      <w:pPr>
        <w:spacing w:line="290" w:lineRule="auto"/>
        <w:jc w:val="both"/>
        <w:sectPr w:rsidR="002D310D">
          <w:footerReference w:type="default" r:id="rId20"/>
          <w:pgSz w:w="12240" w:h="15840"/>
          <w:pgMar w:top="1360" w:right="300" w:bottom="280" w:left="340" w:header="0" w:footer="0" w:gutter="0"/>
          <w:cols w:space="720"/>
        </w:sectPr>
      </w:pPr>
    </w:p>
    <w:p w14:paraId="1DACF925" w14:textId="77777777" w:rsidR="002D310D" w:rsidRDefault="00E86860">
      <w:pPr>
        <w:pStyle w:val="Heading2"/>
        <w:spacing w:before="77"/>
        <w:ind w:left="1296" w:right="771" w:firstLine="0"/>
        <w:jc w:val="center"/>
      </w:pPr>
      <w:r>
        <w:rPr>
          <w:w w:val="105"/>
        </w:rPr>
        <w:lastRenderedPageBreak/>
        <w:t>ARTICLE</w:t>
      </w:r>
      <w:r>
        <w:rPr>
          <w:spacing w:val="19"/>
          <w:w w:val="105"/>
        </w:rPr>
        <w:t xml:space="preserve"> </w:t>
      </w:r>
      <w:r>
        <w:rPr>
          <w:w w:val="105"/>
        </w:rPr>
        <w:t>6</w:t>
      </w:r>
    </w:p>
    <w:p w14:paraId="1DACF926" w14:textId="77777777" w:rsidR="002D310D" w:rsidRDefault="002D310D">
      <w:pPr>
        <w:pStyle w:val="BodyText"/>
        <w:rPr>
          <w:b/>
          <w:sz w:val="30"/>
        </w:rPr>
      </w:pPr>
    </w:p>
    <w:p w14:paraId="1DACF927" w14:textId="77777777" w:rsidR="002D310D" w:rsidRDefault="00E86860">
      <w:pPr>
        <w:ind w:left="1296" w:right="769"/>
        <w:jc w:val="center"/>
        <w:rPr>
          <w:b/>
        </w:rPr>
      </w:pPr>
      <w:r>
        <w:rPr>
          <w:b/>
          <w:w w:val="115"/>
        </w:rPr>
        <w:t>FORCE</w:t>
      </w:r>
      <w:r>
        <w:rPr>
          <w:b/>
          <w:spacing w:val="-3"/>
          <w:w w:val="115"/>
        </w:rPr>
        <w:t xml:space="preserve"> </w:t>
      </w:r>
      <w:r>
        <w:rPr>
          <w:b/>
          <w:w w:val="115"/>
        </w:rPr>
        <w:t>MAJEURE</w:t>
      </w:r>
      <w:r>
        <w:rPr>
          <w:b/>
          <w:spacing w:val="-4"/>
          <w:w w:val="115"/>
        </w:rPr>
        <w:t xml:space="preserve"> </w:t>
      </w:r>
      <w:r>
        <w:rPr>
          <w:b/>
          <w:w w:val="115"/>
        </w:rPr>
        <w:t>AND</w:t>
      </w:r>
      <w:r>
        <w:rPr>
          <w:b/>
          <w:spacing w:val="-4"/>
          <w:w w:val="115"/>
        </w:rPr>
        <w:t xml:space="preserve"> </w:t>
      </w:r>
      <w:r>
        <w:rPr>
          <w:b/>
          <w:w w:val="115"/>
        </w:rPr>
        <w:t>CHANGE</w:t>
      </w:r>
      <w:r>
        <w:rPr>
          <w:b/>
          <w:spacing w:val="-7"/>
          <w:w w:val="115"/>
        </w:rPr>
        <w:t xml:space="preserve"> </w:t>
      </w:r>
      <w:r>
        <w:rPr>
          <w:b/>
          <w:w w:val="115"/>
        </w:rPr>
        <w:t>IN</w:t>
      </w:r>
      <w:r>
        <w:rPr>
          <w:b/>
          <w:spacing w:val="-2"/>
          <w:w w:val="115"/>
        </w:rPr>
        <w:t xml:space="preserve"> </w:t>
      </w:r>
      <w:r>
        <w:rPr>
          <w:b/>
          <w:w w:val="115"/>
        </w:rPr>
        <w:t>LAW</w:t>
      </w:r>
    </w:p>
    <w:p w14:paraId="1DACF928" w14:textId="77777777" w:rsidR="002D310D" w:rsidRDefault="002D310D">
      <w:pPr>
        <w:pStyle w:val="BodyText"/>
        <w:spacing w:before="2"/>
        <w:rPr>
          <w:b/>
        </w:rPr>
      </w:pPr>
    </w:p>
    <w:p w14:paraId="1DACF929" w14:textId="77777777" w:rsidR="002D310D" w:rsidRDefault="00E86860">
      <w:pPr>
        <w:pStyle w:val="Heading2"/>
        <w:numPr>
          <w:ilvl w:val="1"/>
          <w:numId w:val="5"/>
        </w:numPr>
        <w:tabs>
          <w:tab w:val="left" w:pos="1666"/>
          <w:tab w:val="left" w:pos="1667"/>
        </w:tabs>
        <w:spacing w:before="101"/>
      </w:pPr>
      <w:r>
        <w:t>Force</w:t>
      </w:r>
      <w:r>
        <w:rPr>
          <w:spacing w:val="-9"/>
        </w:rPr>
        <w:t xml:space="preserve"> </w:t>
      </w:r>
      <w:r>
        <w:t>Majeure</w:t>
      </w:r>
    </w:p>
    <w:p w14:paraId="1DACF92A" w14:textId="77777777" w:rsidR="002D310D" w:rsidRDefault="002D310D">
      <w:pPr>
        <w:pStyle w:val="BodyText"/>
        <w:rPr>
          <w:b/>
          <w:sz w:val="31"/>
        </w:rPr>
      </w:pPr>
    </w:p>
    <w:p w14:paraId="1DACF92B" w14:textId="75B2EC02" w:rsidR="002D310D" w:rsidRDefault="00E86860">
      <w:pPr>
        <w:pStyle w:val="BodyText"/>
        <w:spacing w:before="1" w:line="292" w:lineRule="auto"/>
        <w:ind w:left="1666" w:right="1131"/>
        <w:jc w:val="both"/>
      </w:pPr>
      <w:r>
        <w:t>A force majeure event shall mean any event or circumstance or combination of event or</w:t>
      </w:r>
      <w:r>
        <w:rPr>
          <w:spacing w:val="1"/>
        </w:rPr>
        <w:t xml:space="preserve"> </w:t>
      </w:r>
      <w:r>
        <w:t>circumstances that adversely affects, prevents or delays any party in the performance of its</w:t>
      </w:r>
      <w:r>
        <w:rPr>
          <w:spacing w:val="1"/>
        </w:rPr>
        <w:t xml:space="preserve"> </w:t>
      </w:r>
      <w:r>
        <w:t>obligation in the terms of this agreement, but only if and to the extent that (</w:t>
      </w:r>
      <w:proofErr w:type="spellStart"/>
      <w:r>
        <w:t>i</w:t>
      </w:r>
      <w:proofErr w:type="spellEnd"/>
      <w:r>
        <w:t>) such event or</w:t>
      </w:r>
      <w:r>
        <w:rPr>
          <w:spacing w:val="1"/>
        </w:rPr>
        <w:t xml:space="preserve"> </w:t>
      </w:r>
      <w:r>
        <w:t>circumstances are beyond the reasonable control of the affected party, and (ii) such events</w:t>
      </w:r>
      <w:r w:rsidR="00C21888">
        <w:t xml:space="preserve"> </w:t>
      </w:r>
      <w:r>
        <w:t>or</w:t>
      </w:r>
      <w:r>
        <w:rPr>
          <w:spacing w:val="1"/>
        </w:rPr>
        <w:t xml:space="preserve"> </w:t>
      </w:r>
      <w:r>
        <w:t>circumstances</w:t>
      </w:r>
      <w:r>
        <w:rPr>
          <w:spacing w:val="1"/>
        </w:rPr>
        <w:t xml:space="preserve"> </w:t>
      </w:r>
      <w:r>
        <w:t>could</w:t>
      </w:r>
      <w:r>
        <w:rPr>
          <w:spacing w:val="1"/>
        </w:rPr>
        <w:t xml:space="preserve"> </w:t>
      </w:r>
      <w:r>
        <w:t>not</w:t>
      </w:r>
      <w:r>
        <w:rPr>
          <w:spacing w:val="1"/>
        </w:rPr>
        <w:t xml:space="preserve"> </w:t>
      </w:r>
      <w:r>
        <w:t>have</w:t>
      </w:r>
      <w:r>
        <w:rPr>
          <w:spacing w:val="1"/>
        </w:rPr>
        <w:t xml:space="preserve"> </w:t>
      </w:r>
      <w:r>
        <w:t>been</w:t>
      </w:r>
      <w:r>
        <w:rPr>
          <w:spacing w:val="1"/>
        </w:rPr>
        <w:t xml:space="preserve"> </w:t>
      </w:r>
      <w:r>
        <w:t>prevented</w:t>
      </w:r>
      <w:r>
        <w:rPr>
          <w:spacing w:val="1"/>
        </w:rPr>
        <w:t xml:space="preserve"> </w:t>
      </w:r>
      <w:r>
        <w:t>through</w:t>
      </w:r>
      <w:r>
        <w:rPr>
          <w:spacing w:val="1"/>
        </w:rPr>
        <w:t xml:space="preserve"> </w:t>
      </w:r>
      <w:r>
        <w:t>employment</w:t>
      </w:r>
      <w:r>
        <w:rPr>
          <w:spacing w:val="1"/>
        </w:rPr>
        <w:t xml:space="preserve"> </w:t>
      </w:r>
      <w:r>
        <w:t>of</w:t>
      </w:r>
      <w:r>
        <w:rPr>
          <w:spacing w:val="1"/>
        </w:rPr>
        <w:t xml:space="preserve"> </w:t>
      </w:r>
      <w:r>
        <w:t>prudent</w:t>
      </w:r>
      <w:r>
        <w:rPr>
          <w:spacing w:val="1"/>
        </w:rPr>
        <w:t xml:space="preserve"> </w:t>
      </w:r>
      <w:r>
        <w:t>utility</w:t>
      </w:r>
      <w:r>
        <w:rPr>
          <w:spacing w:val="1"/>
        </w:rPr>
        <w:t xml:space="preserve"> </w:t>
      </w:r>
      <w:r>
        <w:t>practices. For avoidance of doubt, it is clarified that constraint in any input like fuel, water etc.</w:t>
      </w:r>
      <w:r>
        <w:rPr>
          <w:spacing w:val="-46"/>
        </w:rPr>
        <w:t xml:space="preserve"> </w:t>
      </w:r>
      <w:r>
        <w:t>for generation and</w:t>
      </w:r>
      <w:r>
        <w:rPr>
          <w:spacing w:val="1"/>
        </w:rPr>
        <w:t xml:space="preserve"> </w:t>
      </w:r>
      <w:r>
        <w:t>forced</w:t>
      </w:r>
      <w:r>
        <w:rPr>
          <w:spacing w:val="1"/>
        </w:rPr>
        <w:t xml:space="preserve"> </w:t>
      </w:r>
      <w:r>
        <w:t>outage</w:t>
      </w:r>
      <w:r>
        <w:rPr>
          <w:spacing w:val="1"/>
        </w:rPr>
        <w:t xml:space="preserve"> </w:t>
      </w:r>
      <w:r>
        <w:t>of</w:t>
      </w:r>
      <w:r>
        <w:rPr>
          <w:spacing w:val="1"/>
        </w:rPr>
        <w:t xml:space="preserve"> </w:t>
      </w:r>
      <w:r>
        <w:t>the generating unit shall</w:t>
      </w:r>
      <w:r>
        <w:rPr>
          <w:spacing w:val="1"/>
        </w:rPr>
        <w:t xml:space="preserve"> </w:t>
      </w:r>
      <w:r>
        <w:t>not</w:t>
      </w:r>
      <w:r>
        <w:rPr>
          <w:spacing w:val="1"/>
        </w:rPr>
        <w:t xml:space="preserve"> </w:t>
      </w:r>
      <w:r>
        <w:t>be</w:t>
      </w:r>
      <w:r>
        <w:rPr>
          <w:spacing w:val="1"/>
        </w:rPr>
        <w:t xml:space="preserve"> </w:t>
      </w:r>
      <w:r>
        <w:t>considered as</w:t>
      </w:r>
      <w:r>
        <w:rPr>
          <w:spacing w:val="1"/>
        </w:rPr>
        <w:t xml:space="preserve"> </w:t>
      </w:r>
      <w:r>
        <w:t>force</w:t>
      </w:r>
      <w:r>
        <w:rPr>
          <w:spacing w:val="1"/>
        </w:rPr>
        <w:t xml:space="preserve"> </w:t>
      </w:r>
      <w:r>
        <w:t>majeure.</w:t>
      </w:r>
    </w:p>
    <w:p w14:paraId="1DACF92C" w14:textId="77777777" w:rsidR="002D310D" w:rsidRDefault="002D310D">
      <w:pPr>
        <w:pStyle w:val="BodyText"/>
        <w:rPr>
          <w:sz w:val="26"/>
        </w:rPr>
      </w:pPr>
    </w:p>
    <w:p w14:paraId="1DACF92D" w14:textId="77777777" w:rsidR="002D310D" w:rsidRDefault="00E86860">
      <w:pPr>
        <w:pStyle w:val="BodyText"/>
        <w:spacing w:line="292" w:lineRule="auto"/>
        <w:ind w:left="1666" w:right="1129" w:hanging="1"/>
        <w:jc w:val="both"/>
      </w:pPr>
      <w:r>
        <w:t>Neither party shall be in breach of its obligation pursuant to this understanding to the extent</w:t>
      </w:r>
      <w:r>
        <w:rPr>
          <w:spacing w:val="1"/>
        </w:rPr>
        <w:t xml:space="preserve"> </w:t>
      </w:r>
      <w:r>
        <w:rPr>
          <w:w w:val="105"/>
        </w:rPr>
        <w:t>that the performance of its obligation was prevented, hindered or delayed due to a force</w:t>
      </w:r>
      <w:r>
        <w:rPr>
          <w:spacing w:val="1"/>
          <w:w w:val="105"/>
        </w:rPr>
        <w:t xml:space="preserve"> </w:t>
      </w:r>
      <w:r>
        <w:rPr>
          <w:w w:val="105"/>
        </w:rPr>
        <w:t>majeure event and without in any way prejudicing the obligation of either party to make</w:t>
      </w:r>
      <w:r>
        <w:rPr>
          <w:spacing w:val="1"/>
          <w:w w:val="105"/>
        </w:rPr>
        <w:t xml:space="preserve"> </w:t>
      </w:r>
      <w:r>
        <w:rPr>
          <w:spacing w:val="-2"/>
          <w:w w:val="105"/>
        </w:rPr>
        <w:t>payments</w:t>
      </w:r>
      <w:r>
        <w:rPr>
          <w:spacing w:val="-10"/>
          <w:w w:val="105"/>
        </w:rPr>
        <w:t xml:space="preserve"> </w:t>
      </w:r>
      <w:r>
        <w:rPr>
          <w:spacing w:val="-2"/>
          <w:w w:val="105"/>
        </w:rPr>
        <w:t>of</w:t>
      </w:r>
      <w:r>
        <w:rPr>
          <w:spacing w:val="-8"/>
          <w:w w:val="105"/>
        </w:rPr>
        <w:t xml:space="preserve"> </w:t>
      </w:r>
      <w:r>
        <w:rPr>
          <w:spacing w:val="-2"/>
          <w:w w:val="105"/>
        </w:rPr>
        <w:t>the</w:t>
      </w:r>
      <w:r>
        <w:rPr>
          <w:spacing w:val="-11"/>
          <w:w w:val="105"/>
        </w:rPr>
        <w:t xml:space="preserve"> </w:t>
      </w:r>
      <w:r>
        <w:rPr>
          <w:spacing w:val="-2"/>
          <w:w w:val="105"/>
        </w:rPr>
        <w:t>amounts</w:t>
      </w:r>
      <w:r>
        <w:rPr>
          <w:spacing w:val="-9"/>
          <w:w w:val="105"/>
        </w:rPr>
        <w:t xml:space="preserve"> </w:t>
      </w:r>
      <w:r>
        <w:rPr>
          <w:spacing w:val="-1"/>
          <w:w w:val="105"/>
        </w:rPr>
        <w:t>accrued</w:t>
      </w:r>
      <w:r>
        <w:rPr>
          <w:spacing w:val="-9"/>
          <w:w w:val="105"/>
        </w:rPr>
        <w:t xml:space="preserve"> </w:t>
      </w:r>
      <w:r>
        <w:rPr>
          <w:spacing w:val="-1"/>
          <w:w w:val="105"/>
        </w:rPr>
        <w:t>due</w:t>
      </w:r>
      <w:r>
        <w:rPr>
          <w:spacing w:val="-7"/>
          <w:w w:val="105"/>
        </w:rPr>
        <w:t xml:space="preserve"> </w:t>
      </w:r>
      <w:r>
        <w:rPr>
          <w:spacing w:val="-1"/>
          <w:w w:val="105"/>
        </w:rPr>
        <w:t>prior</w:t>
      </w:r>
      <w:r>
        <w:rPr>
          <w:spacing w:val="-8"/>
          <w:w w:val="105"/>
        </w:rPr>
        <w:t xml:space="preserve"> </w:t>
      </w:r>
      <w:r>
        <w:rPr>
          <w:spacing w:val="-1"/>
          <w:w w:val="105"/>
        </w:rPr>
        <w:t>to</w:t>
      </w:r>
      <w:r>
        <w:rPr>
          <w:spacing w:val="-7"/>
          <w:w w:val="105"/>
        </w:rPr>
        <w:t xml:space="preserve"> </w:t>
      </w:r>
      <w:r>
        <w:rPr>
          <w:spacing w:val="-1"/>
          <w:w w:val="105"/>
        </w:rPr>
        <w:t>the</w:t>
      </w:r>
      <w:r>
        <w:rPr>
          <w:spacing w:val="-10"/>
          <w:w w:val="105"/>
        </w:rPr>
        <w:t xml:space="preserve"> </w:t>
      </w:r>
      <w:r>
        <w:rPr>
          <w:spacing w:val="-1"/>
          <w:w w:val="105"/>
        </w:rPr>
        <w:t>occurrence</w:t>
      </w:r>
      <w:r>
        <w:rPr>
          <w:spacing w:val="-9"/>
          <w:w w:val="105"/>
        </w:rPr>
        <w:t xml:space="preserve"> </w:t>
      </w:r>
      <w:r>
        <w:rPr>
          <w:spacing w:val="-1"/>
          <w:w w:val="105"/>
        </w:rPr>
        <w:t>of</w:t>
      </w:r>
      <w:r>
        <w:rPr>
          <w:spacing w:val="-8"/>
          <w:w w:val="105"/>
        </w:rPr>
        <w:t xml:space="preserve"> </w:t>
      </w:r>
      <w:r>
        <w:rPr>
          <w:spacing w:val="-1"/>
          <w:w w:val="105"/>
        </w:rPr>
        <w:t>the</w:t>
      </w:r>
      <w:r>
        <w:rPr>
          <w:spacing w:val="-11"/>
          <w:w w:val="105"/>
        </w:rPr>
        <w:t xml:space="preserve"> </w:t>
      </w:r>
      <w:r>
        <w:rPr>
          <w:spacing w:val="-1"/>
          <w:w w:val="105"/>
        </w:rPr>
        <w:t>event</w:t>
      </w:r>
      <w:r>
        <w:rPr>
          <w:spacing w:val="-12"/>
          <w:w w:val="105"/>
        </w:rPr>
        <w:t xml:space="preserve"> </w:t>
      </w:r>
      <w:r>
        <w:rPr>
          <w:spacing w:val="-1"/>
          <w:w w:val="105"/>
        </w:rPr>
        <w:t>of</w:t>
      </w:r>
      <w:r>
        <w:rPr>
          <w:spacing w:val="-8"/>
          <w:w w:val="105"/>
        </w:rPr>
        <w:t xml:space="preserve"> </w:t>
      </w:r>
      <w:r>
        <w:rPr>
          <w:spacing w:val="-1"/>
          <w:w w:val="105"/>
        </w:rPr>
        <w:t>force</w:t>
      </w:r>
      <w:r>
        <w:rPr>
          <w:spacing w:val="-7"/>
          <w:w w:val="105"/>
        </w:rPr>
        <w:t xml:space="preserve"> </w:t>
      </w:r>
      <w:r>
        <w:rPr>
          <w:spacing w:val="-1"/>
          <w:w w:val="105"/>
        </w:rPr>
        <w:t>majeure,</w:t>
      </w:r>
      <w:r>
        <w:rPr>
          <w:spacing w:val="-49"/>
          <w:w w:val="105"/>
        </w:rPr>
        <w:t xml:space="preserve"> </w:t>
      </w:r>
      <w:r>
        <w:rPr>
          <w:w w:val="105"/>
        </w:rPr>
        <w:t>which</w:t>
      </w:r>
      <w:r>
        <w:rPr>
          <w:spacing w:val="3"/>
          <w:w w:val="105"/>
        </w:rPr>
        <w:t xml:space="preserve"> </w:t>
      </w:r>
      <w:r>
        <w:rPr>
          <w:w w:val="105"/>
        </w:rPr>
        <w:t>shall</w:t>
      </w:r>
      <w:r>
        <w:rPr>
          <w:spacing w:val="3"/>
          <w:w w:val="105"/>
        </w:rPr>
        <w:t xml:space="preserve"> </w:t>
      </w:r>
      <w:r>
        <w:rPr>
          <w:w w:val="105"/>
        </w:rPr>
        <w:t>be</w:t>
      </w:r>
      <w:r>
        <w:rPr>
          <w:spacing w:val="4"/>
          <w:w w:val="105"/>
        </w:rPr>
        <w:t xml:space="preserve"> </w:t>
      </w:r>
      <w:r>
        <w:rPr>
          <w:w w:val="105"/>
        </w:rPr>
        <w:t>payable</w:t>
      </w:r>
      <w:r>
        <w:rPr>
          <w:spacing w:val="5"/>
          <w:w w:val="105"/>
        </w:rPr>
        <w:t xml:space="preserve"> </w:t>
      </w:r>
      <w:r>
        <w:rPr>
          <w:w w:val="105"/>
        </w:rPr>
        <w:t>on</w:t>
      </w:r>
      <w:r>
        <w:rPr>
          <w:spacing w:val="4"/>
          <w:w w:val="105"/>
        </w:rPr>
        <w:t xml:space="preserve"> </w:t>
      </w:r>
      <w:r>
        <w:rPr>
          <w:w w:val="105"/>
        </w:rPr>
        <w:t>the</w:t>
      </w:r>
      <w:r>
        <w:rPr>
          <w:spacing w:val="2"/>
          <w:w w:val="105"/>
        </w:rPr>
        <w:t xml:space="preserve"> </w:t>
      </w:r>
      <w:r>
        <w:rPr>
          <w:w w:val="105"/>
        </w:rPr>
        <w:t>original</w:t>
      </w:r>
      <w:r>
        <w:rPr>
          <w:spacing w:val="2"/>
          <w:w w:val="105"/>
        </w:rPr>
        <w:t xml:space="preserve"> </w:t>
      </w:r>
      <w:r>
        <w:rPr>
          <w:w w:val="105"/>
        </w:rPr>
        <w:t>due</w:t>
      </w:r>
      <w:r>
        <w:rPr>
          <w:spacing w:val="2"/>
          <w:w w:val="105"/>
        </w:rPr>
        <w:t xml:space="preserve"> </w:t>
      </w:r>
      <w:r>
        <w:rPr>
          <w:w w:val="105"/>
        </w:rPr>
        <w:t>date.</w:t>
      </w:r>
    </w:p>
    <w:p w14:paraId="1DACF92E" w14:textId="77777777" w:rsidR="002D310D" w:rsidRDefault="002D310D">
      <w:pPr>
        <w:pStyle w:val="BodyText"/>
        <w:spacing w:before="3"/>
        <w:rPr>
          <w:sz w:val="26"/>
        </w:rPr>
      </w:pPr>
    </w:p>
    <w:p w14:paraId="1DACF92F" w14:textId="77777777" w:rsidR="002D310D" w:rsidRDefault="00E86860">
      <w:pPr>
        <w:pStyle w:val="BodyText"/>
        <w:ind w:left="1666"/>
        <w:jc w:val="both"/>
      </w:pPr>
      <w:r>
        <w:rPr>
          <w:spacing w:val="-1"/>
          <w:w w:val="105"/>
        </w:rPr>
        <w:t>Force</w:t>
      </w:r>
      <w:r>
        <w:rPr>
          <w:spacing w:val="-9"/>
          <w:w w:val="105"/>
        </w:rPr>
        <w:t xml:space="preserve"> </w:t>
      </w:r>
      <w:r>
        <w:rPr>
          <w:spacing w:val="-1"/>
          <w:w w:val="105"/>
        </w:rPr>
        <w:t>Majeure</w:t>
      </w:r>
      <w:r>
        <w:rPr>
          <w:spacing w:val="-8"/>
          <w:w w:val="105"/>
        </w:rPr>
        <w:t xml:space="preserve"> </w:t>
      </w:r>
      <w:r>
        <w:rPr>
          <w:w w:val="105"/>
        </w:rPr>
        <w:t>events</w:t>
      </w:r>
      <w:r>
        <w:rPr>
          <w:spacing w:val="-11"/>
          <w:w w:val="105"/>
        </w:rPr>
        <w:t xml:space="preserve"> </w:t>
      </w:r>
      <w:r>
        <w:rPr>
          <w:w w:val="105"/>
        </w:rPr>
        <w:t>shall</w:t>
      </w:r>
      <w:r>
        <w:rPr>
          <w:spacing w:val="-9"/>
          <w:w w:val="105"/>
        </w:rPr>
        <w:t xml:space="preserve"> </w:t>
      </w:r>
      <w:r>
        <w:rPr>
          <w:w w:val="105"/>
        </w:rPr>
        <w:t>include,</w:t>
      </w:r>
      <w:r>
        <w:rPr>
          <w:spacing w:val="-9"/>
          <w:w w:val="105"/>
        </w:rPr>
        <w:t xml:space="preserve"> </w:t>
      </w:r>
      <w:r>
        <w:rPr>
          <w:w w:val="105"/>
        </w:rPr>
        <w:t>but</w:t>
      </w:r>
      <w:r>
        <w:rPr>
          <w:spacing w:val="-7"/>
          <w:w w:val="105"/>
        </w:rPr>
        <w:t xml:space="preserve"> </w:t>
      </w:r>
      <w:r>
        <w:rPr>
          <w:w w:val="105"/>
        </w:rPr>
        <w:t>not</w:t>
      </w:r>
      <w:r>
        <w:rPr>
          <w:spacing w:val="-12"/>
          <w:w w:val="105"/>
        </w:rPr>
        <w:t xml:space="preserve"> </w:t>
      </w:r>
      <w:r>
        <w:rPr>
          <w:w w:val="105"/>
        </w:rPr>
        <w:t>limited</w:t>
      </w:r>
      <w:r>
        <w:rPr>
          <w:spacing w:val="-9"/>
          <w:w w:val="105"/>
        </w:rPr>
        <w:t xml:space="preserve"> </w:t>
      </w:r>
      <w:r>
        <w:rPr>
          <w:w w:val="105"/>
        </w:rPr>
        <w:t>to</w:t>
      </w:r>
      <w:proofErr w:type="gramStart"/>
      <w:r>
        <w:rPr>
          <w:w w:val="105"/>
        </w:rPr>
        <w:t>;</w:t>
      </w:r>
      <w:proofErr w:type="gramEnd"/>
    </w:p>
    <w:p w14:paraId="1DACF930" w14:textId="77777777" w:rsidR="002D310D" w:rsidRDefault="002D310D">
      <w:pPr>
        <w:pStyle w:val="BodyText"/>
        <w:spacing w:before="10"/>
        <w:rPr>
          <w:sz w:val="31"/>
        </w:rPr>
      </w:pPr>
    </w:p>
    <w:p w14:paraId="1DACF931" w14:textId="77777777" w:rsidR="002D310D" w:rsidRDefault="00E86860">
      <w:pPr>
        <w:pStyle w:val="ListParagraph"/>
        <w:numPr>
          <w:ilvl w:val="2"/>
          <w:numId w:val="5"/>
        </w:numPr>
        <w:tabs>
          <w:tab w:val="left" w:pos="2387"/>
        </w:tabs>
        <w:spacing w:line="290" w:lineRule="auto"/>
        <w:ind w:right="1132"/>
        <w:jc w:val="both"/>
      </w:pPr>
      <w:r>
        <w:rPr>
          <w:w w:val="105"/>
        </w:rPr>
        <w:t>Any restriction imposed by RLDC/SLDC in scheduling of power due to breakdown</w:t>
      </w:r>
      <w:r>
        <w:rPr>
          <w:spacing w:val="-48"/>
          <w:w w:val="105"/>
        </w:rPr>
        <w:t xml:space="preserve"> </w:t>
      </w:r>
      <w:r>
        <w:rPr>
          <w:w w:val="105"/>
        </w:rPr>
        <w:t xml:space="preserve">of Transmission/Grid constraint </w:t>
      </w:r>
      <w:proofErr w:type="gramStart"/>
      <w:r>
        <w:rPr>
          <w:w w:val="105"/>
        </w:rPr>
        <w:t>shall be treated</w:t>
      </w:r>
      <w:proofErr w:type="gramEnd"/>
      <w:r>
        <w:rPr>
          <w:w w:val="105"/>
        </w:rPr>
        <w:t xml:space="preserve"> as Force Majeure without any</w:t>
      </w:r>
      <w:r>
        <w:rPr>
          <w:spacing w:val="1"/>
          <w:w w:val="105"/>
        </w:rPr>
        <w:t xml:space="preserve"> </w:t>
      </w:r>
      <w:r>
        <w:rPr>
          <w:w w:val="105"/>
        </w:rPr>
        <w:t>liability</w:t>
      </w:r>
      <w:r>
        <w:rPr>
          <w:spacing w:val="2"/>
          <w:w w:val="105"/>
        </w:rPr>
        <w:t xml:space="preserve"> </w:t>
      </w:r>
      <w:r>
        <w:rPr>
          <w:w w:val="105"/>
        </w:rPr>
        <w:t>on</w:t>
      </w:r>
      <w:r>
        <w:rPr>
          <w:spacing w:val="4"/>
          <w:w w:val="105"/>
        </w:rPr>
        <w:t xml:space="preserve"> </w:t>
      </w:r>
      <w:r>
        <w:rPr>
          <w:w w:val="105"/>
        </w:rPr>
        <w:t>either</w:t>
      </w:r>
      <w:r>
        <w:rPr>
          <w:spacing w:val="1"/>
          <w:w w:val="105"/>
        </w:rPr>
        <w:t xml:space="preserve"> </w:t>
      </w:r>
      <w:r>
        <w:rPr>
          <w:w w:val="105"/>
        </w:rPr>
        <w:t>side.</w:t>
      </w:r>
    </w:p>
    <w:p w14:paraId="1DACF932" w14:textId="77777777" w:rsidR="002D310D" w:rsidRDefault="002D310D">
      <w:pPr>
        <w:pStyle w:val="BodyText"/>
        <w:spacing w:before="2"/>
        <w:rPr>
          <w:sz w:val="27"/>
        </w:rPr>
      </w:pPr>
    </w:p>
    <w:p w14:paraId="1DACF933" w14:textId="2BB8CF46" w:rsidR="002D310D" w:rsidRDefault="00E86860">
      <w:pPr>
        <w:pStyle w:val="ListParagraph"/>
        <w:numPr>
          <w:ilvl w:val="2"/>
          <w:numId w:val="5"/>
        </w:numPr>
        <w:tabs>
          <w:tab w:val="left" w:pos="2387"/>
        </w:tabs>
        <w:spacing w:before="1" w:line="292" w:lineRule="auto"/>
        <w:ind w:right="1129"/>
        <w:jc w:val="both"/>
      </w:pPr>
      <w:r>
        <w:rPr>
          <w:w w:val="105"/>
        </w:rPr>
        <w:t>Any of the events or circumstances, or combination of events and circumstances</w:t>
      </w:r>
      <w:r>
        <w:rPr>
          <w:spacing w:val="1"/>
          <w:w w:val="105"/>
        </w:rPr>
        <w:t xml:space="preserve"> </w:t>
      </w:r>
      <w:r>
        <w:rPr>
          <w:w w:val="105"/>
        </w:rPr>
        <w:t>such as act of God, exceptionally</w:t>
      </w:r>
      <w:r>
        <w:rPr>
          <w:spacing w:val="1"/>
          <w:w w:val="105"/>
        </w:rPr>
        <w:t xml:space="preserve"> </w:t>
      </w:r>
      <w:r>
        <w:rPr>
          <w:w w:val="105"/>
        </w:rPr>
        <w:t>adverse weather conditions, lightning, flood,</w:t>
      </w:r>
      <w:r>
        <w:rPr>
          <w:spacing w:val="1"/>
          <w:w w:val="105"/>
        </w:rPr>
        <w:t xml:space="preserve"> </w:t>
      </w:r>
      <w:r>
        <w:t>cyclone,</w:t>
      </w:r>
      <w:r>
        <w:rPr>
          <w:spacing w:val="-7"/>
        </w:rPr>
        <w:t xml:space="preserve"> </w:t>
      </w:r>
      <w:r>
        <w:t>earthquake,</w:t>
      </w:r>
      <w:r>
        <w:rPr>
          <w:spacing w:val="2"/>
        </w:rPr>
        <w:t xml:space="preserve"> </w:t>
      </w:r>
      <w:r>
        <w:t>pandemic,</w:t>
      </w:r>
      <w:r>
        <w:rPr>
          <w:spacing w:val="-21"/>
        </w:rPr>
        <w:t xml:space="preserve"> </w:t>
      </w:r>
      <w:r>
        <w:t>epidemic,</w:t>
      </w:r>
      <w:r>
        <w:rPr>
          <w:spacing w:val="-24"/>
        </w:rPr>
        <w:t xml:space="preserve"> </w:t>
      </w:r>
      <w:r>
        <w:t>volcanic</w:t>
      </w:r>
      <w:r>
        <w:rPr>
          <w:spacing w:val="-8"/>
        </w:rPr>
        <w:t xml:space="preserve"> </w:t>
      </w:r>
      <w:r>
        <w:t>eruption,</w:t>
      </w:r>
      <w:r>
        <w:rPr>
          <w:spacing w:val="-6"/>
        </w:rPr>
        <w:t xml:space="preserve"> </w:t>
      </w:r>
      <w:r>
        <w:t>fire</w:t>
      </w:r>
      <w:r>
        <w:rPr>
          <w:spacing w:val="-5"/>
        </w:rPr>
        <w:t xml:space="preserve"> </w:t>
      </w:r>
      <w:r>
        <w:t>or</w:t>
      </w:r>
      <w:r>
        <w:rPr>
          <w:spacing w:val="-9"/>
        </w:rPr>
        <w:t xml:space="preserve"> </w:t>
      </w:r>
      <w:r>
        <w:t>landslide</w:t>
      </w:r>
      <w:r>
        <w:rPr>
          <w:spacing w:val="-4"/>
        </w:rPr>
        <w:t xml:space="preserve"> </w:t>
      </w:r>
      <w:r>
        <w:t>or</w:t>
      </w:r>
      <w:r>
        <w:rPr>
          <w:spacing w:val="-7"/>
        </w:rPr>
        <w:t xml:space="preserve"> </w:t>
      </w:r>
      <w:r>
        <w:rPr>
          <w:sz w:val="24"/>
        </w:rPr>
        <w:t>acts</w:t>
      </w:r>
      <w:r>
        <w:rPr>
          <w:spacing w:val="2"/>
          <w:sz w:val="24"/>
        </w:rPr>
        <w:t xml:space="preserve"> </w:t>
      </w:r>
      <w:r>
        <w:rPr>
          <w:sz w:val="24"/>
        </w:rPr>
        <w:t>of</w:t>
      </w:r>
      <w:r>
        <w:rPr>
          <w:spacing w:val="-50"/>
          <w:sz w:val="24"/>
        </w:rPr>
        <w:t xml:space="preserve"> </w:t>
      </w:r>
      <w:r>
        <w:rPr>
          <w:sz w:val="24"/>
        </w:rPr>
        <w:t>war,</w:t>
      </w:r>
      <w:r>
        <w:rPr>
          <w:spacing w:val="8"/>
          <w:sz w:val="24"/>
        </w:rPr>
        <w:t xml:space="preserve"> </w:t>
      </w:r>
      <w:r>
        <w:rPr>
          <w:sz w:val="24"/>
        </w:rPr>
        <w:t>armed</w:t>
      </w:r>
      <w:r>
        <w:rPr>
          <w:spacing w:val="8"/>
          <w:sz w:val="24"/>
        </w:rPr>
        <w:t xml:space="preserve"> </w:t>
      </w:r>
      <w:r>
        <w:rPr>
          <w:sz w:val="24"/>
        </w:rPr>
        <w:t>conflict,</w:t>
      </w:r>
      <w:r>
        <w:rPr>
          <w:spacing w:val="8"/>
          <w:sz w:val="24"/>
        </w:rPr>
        <w:t xml:space="preserve"> </w:t>
      </w:r>
      <w:r>
        <w:rPr>
          <w:sz w:val="24"/>
        </w:rPr>
        <w:t>riots,</w:t>
      </w:r>
      <w:r>
        <w:rPr>
          <w:spacing w:val="13"/>
          <w:sz w:val="24"/>
        </w:rPr>
        <w:t xml:space="preserve"> </w:t>
      </w:r>
      <w:r>
        <w:t>acts</w:t>
      </w:r>
      <w:r>
        <w:rPr>
          <w:spacing w:val="-3"/>
        </w:rPr>
        <w:t xml:space="preserve"> </w:t>
      </w:r>
      <w:r>
        <w:t>of terrorism</w:t>
      </w:r>
      <w:r>
        <w:rPr>
          <w:spacing w:val="1"/>
        </w:rPr>
        <w:t xml:space="preserve"> </w:t>
      </w:r>
      <w:r>
        <w:t>causing</w:t>
      </w:r>
      <w:r w:rsidR="0083036A">
        <w:t xml:space="preserve"> </w:t>
      </w:r>
      <w:r>
        <w:t>disruption</w:t>
      </w:r>
      <w:r>
        <w:rPr>
          <w:spacing w:val="17"/>
        </w:rPr>
        <w:t xml:space="preserve"> </w:t>
      </w:r>
      <w:r>
        <w:t>of</w:t>
      </w:r>
      <w:r>
        <w:rPr>
          <w:spacing w:val="12"/>
        </w:rPr>
        <w:t xml:space="preserve"> </w:t>
      </w:r>
      <w:r>
        <w:t>the</w:t>
      </w:r>
      <w:r>
        <w:rPr>
          <w:spacing w:val="15"/>
        </w:rPr>
        <w:t xml:space="preserve"> </w:t>
      </w:r>
      <w:r>
        <w:t>system.</w:t>
      </w:r>
    </w:p>
    <w:p w14:paraId="1DACF934" w14:textId="77777777" w:rsidR="002D310D" w:rsidRDefault="002D310D">
      <w:pPr>
        <w:pStyle w:val="BodyText"/>
        <w:spacing w:before="6"/>
        <w:rPr>
          <w:sz w:val="26"/>
        </w:rPr>
      </w:pPr>
    </w:p>
    <w:p w14:paraId="1DACF935" w14:textId="77777777" w:rsidR="002D310D" w:rsidRDefault="00E86860">
      <w:pPr>
        <w:pStyle w:val="ListParagraph"/>
        <w:numPr>
          <w:ilvl w:val="2"/>
          <w:numId w:val="5"/>
        </w:numPr>
        <w:tabs>
          <w:tab w:val="left" w:pos="2387"/>
        </w:tabs>
        <w:spacing w:line="290" w:lineRule="auto"/>
        <w:ind w:right="1132"/>
        <w:jc w:val="both"/>
      </w:pPr>
      <w:r>
        <w:rPr>
          <w:w w:val="105"/>
        </w:rPr>
        <w:t>The</w:t>
      </w:r>
      <w:r>
        <w:rPr>
          <w:spacing w:val="1"/>
          <w:w w:val="105"/>
        </w:rPr>
        <w:t xml:space="preserve"> </w:t>
      </w:r>
      <w:r>
        <w:rPr>
          <w:w w:val="105"/>
        </w:rPr>
        <w:t>contracted</w:t>
      </w:r>
      <w:r>
        <w:rPr>
          <w:spacing w:val="1"/>
          <w:w w:val="105"/>
        </w:rPr>
        <w:t xml:space="preserve"> </w:t>
      </w:r>
      <w:r>
        <w:rPr>
          <w:w w:val="105"/>
        </w:rPr>
        <w:t>power</w:t>
      </w:r>
      <w:r>
        <w:rPr>
          <w:spacing w:val="1"/>
          <w:w w:val="105"/>
        </w:rPr>
        <w:t xml:space="preserve"> </w:t>
      </w:r>
      <w:proofErr w:type="gramStart"/>
      <w:r>
        <w:rPr>
          <w:w w:val="105"/>
        </w:rPr>
        <w:t>will</w:t>
      </w:r>
      <w:r>
        <w:rPr>
          <w:spacing w:val="1"/>
          <w:w w:val="105"/>
        </w:rPr>
        <w:t xml:space="preserve"> </w:t>
      </w:r>
      <w:r>
        <w:rPr>
          <w:w w:val="105"/>
        </w:rPr>
        <w:t>be</w:t>
      </w:r>
      <w:r>
        <w:rPr>
          <w:spacing w:val="1"/>
          <w:w w:val="105"/>
        </w:rPr>
        <w:t xml:space="preserve"> </w:t>
      </w:r>
      <w:r>
        <w:rPr>
          <w:w w:val="105"/>
        </w:rPr>
        <w:t>treated</w:t>
      </w:r>
      <w:proofErr w:type="gramEnd"/>
      <w:r>
        <w:rPr>
          <w:spacing w:val="1"/>
          <w:w w:val="105"/>
        </w:rPr>
        <w:t xml:space="preserve"> </w:t>
      </w:r>
      <w:r>
        <w:rPr>
          <w:w w:val="105"/>
        </w:rPr>
        <w:t>as</w:t>
      </w:r>
      <w:r>
        <w:rPr>
          <w:spacing w:val="1"/>
          <w:w w:val="105"/>
        </w:rPr>
        <w:t xml:space="preserve"> </w:t>
      </w:r>
      <w:r>
        <w:rPr>
          <w:w w:val="105"/>
        </w:rPr>
        <w:t>deemed</w:t>
      </w:r>
      <w:r>
        <w:rPr>
          <w:spacing w:val="1"/>
          <w:w w:val="105"/>
        </w:rPr>
        <w:t xml:space="preserve"> </w:t>
      </w:r>
      <w:r>
        <w:rPr>
          <w:w w:val="105"/>
        </w:rPr>
        <w:t>reduced</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period</w:t>
      </w:r>
      <w:r>
        <w:rPr>
          <w:spacing w:val="1"/>
          <w:w w:val="105"/>
        </w:rPr>
        <w:t xml:space="preserve"> </w:t>
      </w:r>
      <w:r>
        <w:rPr>
          <w:w w:val="105"/>
        </w:rPr>
        <w:t>of</w:t>
      </w:r>
      <w:r>
        <w:rPr>
          <w:spacing w:val="1"/>
          <w:w w:val="105"/>
        </w:rPr>
        <w:t xml:space="preserve"> </w:t>
      </w:r>
      <w:r>
        <w:rPr>
          <w:w w:val="105"/>
        </w:rPr>
        <w:t>transmission</w:t>
      </w:r>
      <w:r>
        <w:rPr>
          <w:spacing w:val="-8"/>
          <w:w w:val="105"/>
        </w:rPr>
        <w:t xml:space="preserve"> </w:t>
      </w:r>
      <w:r>
        <w:rPr>
          <w:w w:val="105"/>
        </w:rPr>
        <w:t>constraint.</w:t>
      </w:r>
      <w:r>
        <w:rPr>
          <w:spacing w:val="-4"/>
          <w:w w:val="105"/>
        </w:rPr>
        <w:t xml:space="preserve"> </w:t>
      </w:r>
      <w:r>
        <w:rPr>
          <w:w w:val="105"/>
        </w:rPr>
        <w:t>The</w:t>
      </w:r>
      <w:r>
        <w:rPr>
          <w:spacing w:val="-5"/>
          <w:w w:val="105"/>
        </w:rPr>
        <w:t xml:space="preserve"> </w:t>
      </w:r>
      <w:r>
        <w:rPr>
          <w:w w:val="105"/>
        </w:rPr>
        <w:t>non/part</w:t>
      </w:r>
      <w:r>
        <w:rPr>
          <w:spacing w:val="-8"/>
          <w:w w:val="105"/>
        </w:rPr>
        <w:t xml:space="preserve"> </w:t>
      </w:r>
      <w:r>
        <w:rPr>
          <w:w w:val="105"/>
        </w:rPr>
        <w:t>availability</w:t>
      </w:r>
      <w:r>
        <w:rPr>
          <w:spacing w:val="-11"/>
          <w:w w:val="105"/>
        </w:rPr>
        <w:t xml:space="preserve"> </w:t>
      </w:r>
      <w:r>
        <w:rPr>
          <w:w w:val="105"/>
        </w:rPr>
        <w:t>of</w:t>
      </w:r>
      <w:r>
        <w:rPr>
          <w:spacing w:val="-6"/>
          <w:w w:val="105"/>
        </w:rPr>
        <w:t xml:space="preserve"> </w:t>
      </w:r>
      <w:r>
        <w:rPr>
          <w:w w:val="105"/>
        </w:rPr>
        <w:t>transmission</w:t>
      </w:r>
      <w:r>
        <w:rPr>
          <w:spacing w:val="-1"/>
          <w:w w:val="105"/>
        </w:rPr>
        <w:t xml:space="preserve"> </w:t>
      </w:r>
      <w:r>
        <w:rPr>
          <w:w w:val="105"/>
        </w:rPr>
        <w:t>corridor</w:t>
      </w:r>
      <w:r>
        <w:rPr>
          <w:spacing w:val="-9"/>
          <w:w w:val="105"/>
        </w:rPr>
        <w:t xml:space="preserve"> </w:t>
      </w:r>
      <w:proofErr w:type="gramStart"/>
      <w:r>
        <w:rPr>
          <w:w w:val="105"/>
        </w:rPr>
        <w:t>should</w:t>
      </w:r>
      <w:r>
        <w:rPr>
          <w:spacing w:val="-49"/>
          <w:w w:val="105"/>
        </w:rPr>
        <w:t xml:space="preserve"> </w:t>
      </w:r>
      <w:r>
        <w:rPr>
          <w:w w:val="105"/>
        </w:rPr>
        <w:t>be</w:t>
      </w:r>
      <w:r>
        <w:rPr>
          <w:spacing w:val="4"/>
          <w:w w:val="105"/>
        </w:rPr>
        <w:t xml:space="preserve"> </w:t>
      </w:r>
      <w:r>
        <w:rPr>
          <w:w w:val="105"/>
        </w:rPr>
        <w:t>certified</w:t>
      </w:r>
      <w:proofErr w:type="gramEnd"/>
      <w:r>
        <w:rPr>
          <w:spacing w:val="5"/>
          <w:w w:val="105"/>
        </w:rPr>
        <w:t xml:space="preserve"> </w:t>
      </w:r>
      <w:r>
        <w:rPr>
          <w:w w:val="105"/>
        </w:rPr>
        <w:t>by</w:t>
      </w:r>
      <w:r>
        <w:rPr>
          <w:spacing w:val="2"/>
          <w:w w:val="105"/>
        </w:rPr>
        <w:t xml:space="preserve"> </w:t>
      </w:r>
      <w:r>
        <w:rPr>
          <w:w w:val="105"/>
        </w:rPr>
        <w:t>the</w:t>
      </w:r>
      <w:r>
        <w:rPr>
          <w:spacing w:val="3"/>
          <w:w w:val="105"/>
        </w:rPr>
        <w:t xml:space="preserve"> </w:t>
      </w:r>
      <w:r>
        <w:rPr>
          <w:w w:val="105"/>
        </w:rPr>
        <w:t>concerned</w:t>
      </w:r>
      <w:r>
        <w:rPr>
          <w:spacing w:val="2"/>
          <w:w w:val="105"/>
        </w:rPr>
        <w:t xml:space="preserve"> </w:t>
      </w:r>
      <w:r>
        <w:rPr>
          <w:w w:val="105"/>
        </w:rPr>
        <w:t>RLDC/SLDC.</w:t>
      </w:r>
    </w:p>
    <w:p w14:paraId="1DACF936" w14:textId="77777777" w:rsidR="002D310D" w:rsidRDefault="002D310D">
      <w:pPr>
        <w:pStyle w:val="BodyText"/>
        <w:rPr>
          <w:sz w:val="27"/>
        </w:rPr>
      </w:pPr>
    </w:p>
    <w:p w14:paraId="1DACF937" w14:textId="77777777" w:rsidR="002D310D" w:rsidRDefault="00E86860">
      <w:pPr>
        <w:pStyle w:val="ListParagraph"/>
        <w:numPr>
          <w:ilvl w:val="2"/>
          <w:numId w:val="5"/>
        </w:numPr>
        <w:tabs>
          <w:tab w:val="left" w:pos="2387"/>
        </w:tabs>
        <w:spacing w:line="292" w:lineRule="auto"/>
        <w:ind w:right="1135"/>
        <w:jc w:val="both"/>
      </w:pPr>
      <w:r>
        <w:rPr>
          <w:w w:val="105"/>
        </w:rPr>
        <w:t xml:space="preserve">Regulatory intervention related to this RFP &amp; PPA </w:t>
      </w:r>
      <w:proofErr w:type="gramStart"/>
      <w:r>
        <w:rPr>
          <w:w w:val="105"/>
        </w:rPr>
        <w:t>and also</w:t>
      </w:r>
      <w:proofErr w:type="gramEnd"/>
      <w:r>
        <w:rPr>
          <w:w w:val="105"/>
        </w:rPr>
        <w:t xml:space="preserve"> orders from State</w:t>
      </w:r>
      <w:r>
        <w:rPr>
          <w:spacing w:val="1"/>
          <w:w w:val="105"/>
        </w:rPr>
        <w:t xml:space="preserve"> </w:t>
      </w:r>
      <w:r>
        <w:rPr>
          <w:w w:val="105"/>
        </w:rPr>
        <w:t>Govt./CERC/GERC/Appellate Tribunal of Electricity/High Courts/Supreme Court</w:t>
      </w:r>
      <w:r>
        <w:rPr>
          <w:spacing w:val="1"/>
          <w:w w:val="105"/>
        </w:rPr>
        <w:t xml:space="preserve"> </w:t>
      </w:r>
      <w:r>
        <w:rPr>
          <w:w w:val="105"/>
        </w:rPr>
        <w:t>related to</w:t>
      </w:r>
      <w:r>
        <w:rPr>
          <w:spacing w:val="1"/>
          <w:w w:val="105"/>
        </w:rPr>
        <w:t xml:space="preserve"> </w:t>
      </w:r>
      <w:r>
        <w:rPr>
          <w:w w:val="105"/>
        </w:rPr>
        <w:t>purchase/</w:t>
      </w:r>
      <w:r>
        <w:rPr>
          <w:spacing w:val="1"/>
          <w:w w:val="105"/>
        </w:rPr>
        <w:t xml:space="preserve"> </w:t>
      </w:r>
      <w:r>
        <w:rPr>
          <w:w w:val="105"/>
        </w:rPr>
        <w:t>sale</w:t>
      </w:r>
      <w:r>
        <w:rPr>
          <w:spacing w:val="2"/>
          <w:w w:val="105"/>
        </w:rPr>
        <w:t xml:space="preserve"> </w:t>
      </w:r>
      <w:r>
        <w:rPr>
          <w:w w:val="105"/>
        </w:rPr>
        <w:t>of power</w:t>
      </w:r>
      <w:r>
        <w:rPr>
          <w:spacing w:val="2"/>
          <w:w w:val="105"/>
        </w:rPr>
        <w:t xml:space="preserve"> </w:t>
      </w:r>
      <w:r>
        <w:rPr>
          <w:w w:val="105"/>
        </w:rPr>
        <w:t>under</w:t>
      </w:r>
      <w:r>
        <w:rPr>
          <w:spacing w:val="2"/>
          <w:w w:val="105"/>
        </w:rPr>
        <w:t xml:space="preserve"> </w:t>
      </w:r>
      <w:r>
        <w:rPr>
          <w:w w:val="105"/>
        </w:rPr>
        <w:t>this</w:t>
      </w:r>
      <w:r>
        <w:rPr>
          <w:spacing w:val="-4"/>
          <w:w w:val="105"/>
        </w:rPr>
        <w:t xml:space="preserve"> </w:t>
      </w:r>
      <w:r>
        <w:rPr>
          <w:w w:val="105"/>
        </w:rPr>
        <w:t>Agreement.</w:t>
      </w:r>
    </w:p>
    <w:p w14:paraId="1DACF938" w14:textId="77777777" w:rsidR="002D310D" w:rsidRDefault="002D310D">
      <w:pPr>
        <w:spacing w:line="292" w:lineRule="auto"/>
        <w:jc w:val="both"/>
        <w:sectPr w:rsidR="002D310D">
          <w:footerReference w:type="default" r:id="rId21"/>
          <w:pgSz w:w="12240" w:h="15840"/>
          <w:pgMar w:top="1360" w:right="300" w:bottom="280" w:left="340" w:header="0" w:footer="0" w:gutter="0"/>
          <w:cols w:space="720"/>
        </w:sectPr>
      </w:pPr>
    </w:p>
    <w:p w14:paraId="1DACF939" w14:textId="77777777" w:rsidR="002D310D" w:rsidRDefault="00E86860">
      <w:pPr>
        <w:pStyle w:val="ListParagraph"/>
        <w:numPr>
          <w:ilvl w:val="2"/>
          <w:numId w:val="5"/>
        </w:numPr>
        <w:tabs>
          <w:tab w:val="left" w:pos="2387"/>
        </w:tabs>
        <w:spacing w:before="79" w:line="273" w:lineRule="auto"/>
        <w:ind w:right="1605"/>
      </w:pPr>
      <w:r>
        <w:rPr>
          <w:w w:val="105"/>
        </w:rPr>
        <w:lastRenderedPageBreak/>
        <w:t>The</w:t>
      </w:r>
      <w:r>
        <w:rPr>
          <w:spacing w:val="-7"/>
          <w:w w:val="105"/>
        </w:rPr>
        <w:t xml:space="preserve"> </w:t>
      </w:r>
      <w:r>
        <w:rPr>
          <w:w w:val="105"/>
        </w:rPr>
        <w:t>Procurer</w:t>
      </w:r>
      <w:r>
        <w:rPr>
          <w:spacing w:val="-5"/>
          <w:w w:val="105"/>
        </w:rPr>
        <w:t xml:space="preserve"> </w:t>
      </w:r>
      <w:r>
        <w:rPr>
          <w:w w:val="105"/>
        </w:rPr>
        <w:t>would</w:t>
      </w:r>
      <w:r>
        <w:rPr>
          <w:spacing w:val="-5"/>
          <w:w w:val="105"/>
        </w:rPr>
        <w:t xml:space="preserve"> </w:t>
      </w:r>
      <w:r>
        <w:rPr>
          <w:w w:val="105"/>
        </w:rPr>
        <w:t>return</w:t>
      </w:r>
      <w:r>
        <w:rPr>
          <w:spacing w:val="-4"/>
          <w:w w:val="105"/>
        </w:rPr>
        <w:t xml:space="preserve"> </w:t>
      </w:r>
      <w:r>
        <w:rPr>
          <w:w w:val="105"/>
        </w:rPr>
        <w:t>the</w:t>
      </w:r>
      <w:r>
        <w:rPr>
          <w:spacing w:val="-5"/>
          <w:w w:val="105"/>
        </w:rPr>
        <w:t xml:space="preserve"> </w:t>
      </w:r>
      <w:r>
        <w:rPr>
          <w:w w:val="105"/>
        </w:rPr>
        <w:t>CPG</w:t>
      </w:r>
      <w:r>
        <w:rPr>
          <w:spacing w:val="-4"/>
          <w:w w:val="105"/>
        </w:rPr>
        <w:t xml:space="preserve"> </w:t>
      </w:r>
      <w:r>
        <w:rPr>
          <w:w w:val="105"/>
        </w:rPr>
        <w:t>in</w:t>
      </w:r>
      <w:r>
        <w:rPr>
          <w:spacing w:val="-6"/>
          <w:w w:val="105"/>
        </w:rPr>
        <w:t xml:space="preserve"> </w:t>
      </w:r>
      <w:r>
        <w:rPr>
          <w:w w:val="105"/>
        </w:rPr>
        <w:t>case</w:t>
      </w:r>
      <w:r>
        <w:rPr>
          <w:spacing w:val="-4"/>
          <w:w w:val="105"/>
        </w:rPr>
        <w:t xml:space="preserve"> </w:t>
      </w:r>
      <w:r>
        <w:rPr>
          <w:w w:val="105"/>
        </w:rPr>
        <w:t>of</w:t>
      </w:r>
      <w:r>
        <w:rPr>
          <w:spacing w:val="-10"/>
          <w:w w:val="105"/>
        </w:rPr>
        <w:t xml:space="preserve"> </w:t>
      </w:r>
      <w:r>
        <w:rPr>
          <w:w w:val="105"/>
        </w:rPr>
        <w:t>non-availability</w:t>
      </w:r>
      <w:r>
        <w:rPr>
          <w:spacing w:val="-3"/>
          <w:w w:val="105"/>
        </w:rPr>
        <w:t xml:space="preserve"> </w:t>
      </w:r>
      <w:r>
        <w:rPr>
          <w:w w:val="105"/>
        </w:rPr>
        <w:t>of</w:t>
      </w:r>
      <w:r>
        <w:rPr>
          <w:spacing w:val="-8"/>
          <w:w w:val="105"/>
        </w:rPr>
        <w:t xml:space="preserve"> </w:t>
      </w:r>
      <w:r>
        <w:rPr>
          <w:w w:val="105"/>
        </w:rPr>
        <w:t>transmission</w:t>
      </w:r>
      <w:r>
        <w:rPr>
          <w:spacing w:val="-47"/>
          <w:w w:val="105"/>
        </w:rPr>
        <w:t xml:space="preserve"> </w:t>
      </w:r>
      <w:r>
        <w:rPr>
          <w:w w:val="105"/>
        </w:rPr>
        <w:t>corridor during</w:t>
      </w:r>
      <w:r>
        <w:rPr>
          <w:spacing w:val="2"/>
          <w:w w:val="105"/>
        </w:rPr>
        <w:t xml:space="preserve"> </w:t>
      </w:r>
      <w:r>
        <w:rPr>
          <w:w w:val="105"/>
        </w:rPr>
        <w:t>the</w:t>
      </w:r>
      <w:r>
        <w:rPr>
          <w:spacing w:val="3"/>
          <w:w w:val="105"/>
        </w:rPr>
        <w:t xml:space="preserve"> </w:t>
      </w:r>
      <w:r>
        <w:rPr>
          <w:w w:val="105"/>
        </w:rPr>
        <w:t>contract</w:t>
      </w:r>
      <w:r>
        <w:rPr>
          <w:spacing w:val="-1"/>
          <w:w w:val="105"/>
        </w:rPr>
        <w:t xml:space="preserve"> </w:t>
      </w:r>
      <w:r>
        <w:rPr>
          <w:w w:val="105"/>
        </w:rPr>
        <w:t>period.</w:t>
      </w:r>
    </w:p>
    <w:p w14:paraId="1DACF93A" w14:textId="77777777" w:rsidR="002D310D" w:rsidRDefault="002D310D">
      <w:pPr>
        <w:pStyle w:val="BodyText"/>
        <w:spacing w:before="4"/>
      </w:pPr>
    </w:p>
    <w:p w14:paraId="1DACF93B" w14:textId="77777777" w:rsidR="002D310D" w:rsidRDefault="00E86860">
      <w:pPr>
        <w:pStyle w:val="ListParagraph"/>
        <w:numPr>
          <w:ilvl w:val="2"/>
          <w:numId w:val="5"/>
        </w:numPr>
        <w:tabs>
          <w:tab w:val="left" w:pos="2386"/>
          <w:tab w:val="left" w:pos="2387"/>
          <w:tab w:val="left" w:pos="3912"/>
          <w:tab w:val="left" w:pos="4540"/>
          <w:tab w:val="left" w:pos="5587"/>
          <w:tab w:val="left" w:pos="6296"/>
          <w:tab w:val="left" w:pos="9194"/>
          <w:tab w:val="left" w:pos="10340"/>
        </w:tabs>
        <w:ind w:right="1017"/>
      </w:pPr>
      <w:r>
        <w:rPr>
          <w:w w:val="105"/>
        </w:rPr>
        <w:t>Non-grant</w:t>
      </w:r>
      <w:r>
        <w:rPr>
          <w:w w:val="105"/>
        </w:rPr>
        <w:tab/>
        <w:t>/</w:t>
      </w:r>
      <w:r>
        <w:rPr>
          <w:w w:val="105"/>
        </w:rPr>
        <w:tab/>
        <w:t>delay</w:t>
      </w:r>
      <w:r>
        <w:rPr>
          <w:w w:val="105"/>
        </w:rPr>
        <w:tab/>
        <w:t>of</w:t>
      </w:r>
      <w:r>
        <w:rPr>
          <w:w w:val="105"/>
        </w:rPr>
        <w:tab/>
        <w:t>NOC/concurrence/open</w:t>
      </w:r>
      <w:r>
        <w:rPr>
          <w:w w:val="105"/>
        </w:rPr>
        <w:tab/>
        <w:t>access</w:t>
      </w:r>
      <w:r>
        <w:rPr>
          <w:w w:val="105"/>
        </w:rPr>
        <w:tab/>
      </w:r>
      <w:r>
        <w:rPr>
          <w:spacing w:val="-4"/>
          <w:w w:val="105"/>
        </w:rPr>
        <w:t>by</w:t>
      </w:r>
      <w:r>
        <w:rPr>
          <w:spacing w:val="-48"/>
          <w:w w:val="105"/>
        </w:rPr>
        <w:t xml:space="preserve"> </w:t>
      </w:r>
      <w:r>
        <w:rPr>
          <w:w w:val="105"/>
        </w:rPr>
        <w:t>SLDC/RLDC/STU/CTU/DISCOM.</w:t>
      </w:r>
    </w:p>
    <w:p w14:paraId="1DACF93C" w14:textId="77777777" w:rsidR="002D310D" w:rsidRDefault="002D310D">
      <w:pPr>
        <w:pStyle w:val="BodyText"/>
        <w:rPr>
          <w:sz w:val="26"/>
        </w:rPr>
      </w:pPr>
    </w:p>
    <w:p w14:paraId="1DACF93D" w14:textId="77777777" w:rsidR="002D310D" w:rsidRDefault="002D310D">
      <w:pPr>
        <w:pStyle w:val="BodyText"/>
        <w:spacing w:before="9"/>
        <w:rPr>
          <w:sz w:val="24"/>
        </w:rPr>
      </w:pPr>
    </w:p>
    <w:p w14:paraId="1DACF93E" w14:textId="77777777" w:rsidR="002D310D" w:rsidRDefault="00E86860">
      <w:pPr>
        <w:pStyle w:val="BodyText"/>
        <w:spacing w:line="276" w:lineRule="auto"/>
        <w:ind w:left="1666" w:right="1603"/>
        <w:jc w:val="both"/>
      </w:pPr>
      <w:r>
        <w:rPr>
          <w:w w:val="105"/>
        </w:rPr>
        <w:t>If</w:t>
      </w:r>
      <w:r>
        <w:rPr>
          <w:spacing w:val="-12"/>
          <w:w w:val="105"/>
        </w:rPr>
        <w:t xml:space="preserve"> </w:t>
      </w:r>
      <w:r>
        <w:rPr>
          <w:w w:val="105"/>
        </w:rPr>
        <w:t>a</w:t>
      </w:r>
      <w:r>
        <w:rPr>
          <w:spacing w:val="-10"/>
          <w:w w:val="105"/>
        </w:rPr>
        <w:t xml:space="preserve"> </w:t>
      </w:r>
      <w:r>
        <w:rPr>
          <w:w w:val="105"/>
        </w:rPr>
        <w:t>force</w:t>
      </w:r>
      <w:r>
        <w:rPr>
          <w:spacing w:val="-10"/>
          <w:w w:val="105"/>
        </w:rPr>
        <w:t xml:space="preserve"> </w:t>
      </w:r>
      <w:r>
        <w:rPr>
          <w:w w:val="105"/>
        </w:rPr>
        <w:t>majeure</w:t>
      </w:r>
      <w:r>
        <w:rPr>
          <w:spacing w:val="-10"/>
          <w:w w:val="105"/>
        </w:rPr>
        <w:t xml:space="preserve"> </w:t>
      </w:r>
      <w:r>
        <w:rPr>
          <w:w w:val="105"/>
        </w:rPr>
        <w:t>event</w:t>
      </w:r>
      <w:r>
        <w:rPr>
          <w:spacing w:val="-10"/>
          <w:w w:val="105"/>
        </w:rPr>
        <w:t xml:space="preserve"> </w:t>
      </w:r>
      <w:r>
        <w:rPr>
          <w:w w:val="105"/>
        </w:rPr>
        <w:t>shall</w:t>
      </w:r>
      <w:r>
        <w:rPr>
          <w:spacing w:val="-12"/>
          <w:w w:val="105"/>
        </w:rPr>
        <w:t xml:space="preserve"> </w:t>
      </w:r>
      <w:r>
        <w:rPr>
          <w:w w:val="105"/>
        </w:rPr>
        <w:t>have</w:t>
      </w:r>
      <w:r>
        <w:rPr>
          <w:spacing w:val="-10"/>
          <w:w w:val="105"/>
        </w:rPr>
        <w:t xml:space="preserve"> </w:t>
      </w:r>
      <w:r>
        <w:rPr>
          <w:w w:val="105"/>
        </w:rPr>
        <w:t>occurred</w:t>
      </w:r>
      <w:r>
        <w:rPr>
          <w:spacing w:val="-11"/>
          <w:w w:val="105"/>
        </w:rPr>
        <w:t xml:space="preserve"> </w:t>
      </w:r>
      <w:r>
        <w:rPr>
          <w:w w:val="105"/>
        </w:rPr>
        <w:t>that</w:t>
      </w:r>
      <w:r>
        <w:rPr>
          <w:spacing w:val="-12"/>
          <w:w w:val="105"/>
        </w:rPr>
        <w:t xml:space="preserve"> </w:t>
      </w:r>
      <w:r>
        <w:rPr>
          <w:w w:val="105"/>
        </w:rPr>
        <w:t>has</w:t>
      </w:r>
      <w:r>
        <w:rPr>
          <w:spacing w:val="-10"/>
          <w:w w:val="105"/>
        </w:rPr>
        <w:t xml:space="preserve"> </w:t>
      </w:r>
      <w:r>
        <w:rPr>
          <w:w w:val="105"/>
        </w:rPr>
        <w:t>affected</w:t>
      </w:r>
      <w:r>
        <w:rPr>
          <w:spacing w:val="-11"/>
          <w:w w:val="105"/>
        </w:rPr>
        <w:t xml:space="preserve"> </w:t>
      </w:r>
      <w:r>
        <w:rPr>
          <w:w w:val="105"/>
        </w:rPr>
        <w:t>the</w:t>
      </w:r>
      <w:r>
        <w:rPr>
          <w:spacing w:val="-11"/>
          <w:w w:val="105"/>
        </w:rPr>
        <w:t xml:space="preserve"> </w:t>
      </w:r>
      <w:r>
        <w:rPr>
          <w:w w:val="105"/>
        </w:rPr>
        <w:t>Seller’s</w:t>
      </w:r>
      <w:r>
        <w:rPr>
          <w:spacing w:val="-10"/>
          <w:w w:val="105"/>
        </w:rPr>
        <w:t xml:space="preserve"> </w:t>
      </w:r>
      <w:r>
        <w:rPr>
          <w:w w:val="105"/>
        </w:rPr>
        <w:t>performance</w:t>
      </w:r>
      <w:r>
        <w:rPr>
          <w:spacing w:val="-48"/>
          <w:w w:val="105"/>
        </w:rPr>
        <w:t xml:space="preserve"> </w:t>
      </w:r>
      <w:r>
        <w:rPr>
          <w:w w:val="105"/>
        </w:rPr>
        <w:t>of its obligations hereunder and that has continued for a continuous period of 90</w:t>
      </w:r>
      <w:r>
        <w:rPr>
          <w:spacing w:val="1"/>
          <w:w w:val="105"/>
        </w:rPr>
        <w:t xml:space="preserve"> </w:t>
      </w:r>
      <w:r>
        <w:rPr>
          <w:w w:val="105"/>
        </w:rPr>
        <w:t>(ninety)</w:t>
      </w:r>
      <w:r>
        <w:rPr>
          <w:spacing w:val="-12"/>
          <w:w w:val="105"/>
        </w:rPr>
        <w:t xml:space="preserve"> </w:t>
      </w:r>
      <w:r>
        <w:rPr>
          <w:w w:val="105"/>
        </w:rPr>
        <w:t>days,</w:t>
      </w:r>
      <w:r>
        <w:rPr>
          <w:spacing w:val="-7"/>
          <w:w w:val="105"/>
        </w:rPr>
        <w:t xml:space="preserve"> </w:t>
      </w:r>
      <w:r>
        <w:rPr>
          <w:w w:val="105"/>
        </w:rPr>
        <w:t>then</w:t>
      </w:r>
      <w:r>
        <w:rPr>
          <w:spacing w:val="-7"/>
          <w:w w:val="105"/>
        </w:rPr>
        <w:t xml:space="preserve"> </w:t>
      </w:r>
      <w:r>
        <w:rPr>
          <w:w w:val="105"/>
        </w:rPr>
        <w:t>Procurer</w:t>
      </w:r>
      <w:r>
        <w:rPr>
          <w:spacing w:val="-12"/>
          <w:w w:val="105"/>
        </w:rPr>
        <w:t xml:space="preserve"> </w:t>
      </w:r>
      <w:r>
        <w:rPr>
          <w:w w:val="105"/>
        </w:rPr>
        <w:t>shall</w:t>
      </w:r>
      <w:r>
        <w:rPr>
          <w:spacing w:val="-8"/>
          <w:w w:val="105"/>
        </w:rPr>
        <w:t xml:space="preserve"> </w:t>
      </w:r>
      <w:r>
        <w:rPr>
          <w:w w:val="105"/>
        </w:rPr>
        <w:t>be</w:t>
      </w:r>
      <w:r>
        <w:rPr>
          <w:spacing w:val="-7"/>
          <w:w w:val="105"/>
        </w:rPr>
        <w:t xml:space="preserve"> </w:t>
      </w:r>
      <w:r>
        <w:rPr>
          <w:w w:val="105"/>
        </w:rPr>
        <w:t>entitled</w:t>
      </w:r>
      <w:r>
        <w:rPr>
          <w:spacing w:val="-10"/>
          <w:w w:val="105"/>
        </w:rPr>
        <w:t xml:space="preserve"> </w:t>
      </w:r>
      <w:r>
        <w:rPr>
          <w:w w:val="105"/>
        </w:rPr>
        <w:t>to</w:t>
      </w:r>
      <w:r>
        <w:rPr>
          <w:spacing w:val="-6"/>
          <w:w w:val="105"/>
        </w:rPr>
        <w:t xml:space="preserve"> </w:t>
      </w:r>
      <w:r>
        <w:rPr>
          <w:w w:val="105"/>
        </w:rPr>
        <w:t>terminate</w:t>
      </w:r>
      <w:r>
        <w:rPr>
          <w:spacing w:val="-12"/>
          <w:w w:val="105"/>
        </w:rPr>
        <w:t xml:space="preserve"> </w:t>
      </w:r>
      <w:r>
        <w:rPr>
          <w:w w:val="105"/>
        </w:rPr>
        <w:t>the</w:t>
      </w:r>
      <w:r>
        <w:rPr>
          <w:spacing w:val="-8"/>
          <w:w w:val="105"/>
        </w:rPr>
        <w:t xml:space="preserve"> </w:t>
      </w:r>
      <w:r>
        <w:rPr>
          <w:w w:val="105"/>
        </w:rPr>
        <w:t>Agreement</w:t>
      </w:r>
      <w:r>
        <w:rPr>
          <w:spacing w:val="-8"/>
          <w:w w:val="105"/>
        </w:rPr>
        <w:t xml:space="preserve"> </w:t>
      </w:r>
      <w:r>
        <w:rPr>
          <w:w w:val="105"/>
        </w:rPr>
        <w:t>by</w:t>
      </w:r>
      <w:r>
        <w:rPr>
          <w:spacing w:val="-9"/>
          <w:w w:val="105"/>
        </w:rPr>
        <w:t xml:space="preserve"> </w:t>
      </w:r>
      <w:r>
        <w:rPr>
          <w:w w:val="105"/>
        </w:rPr>
        <w:t>notice</w:t>
      </w:r>
      <w:r>
        <w:rPr>
          <w:spacing w:val="-6"/>
          <w:w w:val="105"/>
        </w:rPr>
        <w:t xml:space="preserve"> </w:t>
      </w:r>
      <w:r>
        <w:rPr>
          <w:w w:val="105"/>
        </w:rPr>
        <w:t>to</w:t>
      </w:r>
      <w:r>
        <w:rPr>
          <w:spacing w:val="-48"/>
          <w:w w:val="105"/>
        </w:rPr>
        <w:t xml:space="preserve"> </w:t>
      </w:r>
      <w:r>
        <w:rPr>
          <w:w w:val="105"/>
        </w:rPr>
        <w:t>the Seller. Upon such termination for a force majeure event, neither Party shall have</w:t>
      </w:r>
      <w:r>
        <w:rPr>
          <w:spacing w:val="1"/>
          <w:w w:val="105"/>
        </w:rPr>
        <w:t xml:space="preserve"> </w:t>
      </w:r>
      <w:r>
        <w:rPr>
          <w:w w:val="105"/>
        </w:rPr>
        <w:t>any liability to the other (other than any such liabilities that have accrued prior to</w:t>
      </w:r>
      <w:r>
        <w:rPr>
          <w:spacing w:val="1"/>
          <w:w w:val="105"/>
        </w:rPr>
        <w:t xml:space="preserve"> </w:t>
      </w:r>
      <w:r>
        <w:rPr>
          <w:w w:val="105"/>
        </w:rPr>
        <w:t>such</w:t>
      </w:r>
      <w:r>
        <w:rPr>
          <w:spacing w:val="1"/>
          <w:w w:val="105"/>
        </w:rPr>
        <w:t xml:space="preserve"> </w:t>
      </w:r>
      <w:r>
        <w:rPr>
          <w:w w:val="105"/>
        </w:rPr>
        <w:t>termination).</w:t>
      </w:r>
    </w:p>
    <w:p w14:paraId="1DACF93F" w14:textId="77777777" w:rsidR="002D310D" w:rsidRDefault="002D310D">
      <w:pPr>
        <w:pStyle w:val="BodyText"/>
        <w:spacing w:before="10"/>
      </w:pPr>
    </w:p>
    <w:p w14:paraId="1DACF940" w14:textId="77777777" w:rsidR="002D310D" w:rsidRDefault="00E86860">
      <w:pPr>
        <w:pStyle w:val="Heading2"/>
        <w:numPr>
          <w:ilvl w:val="1"/>
          <w:numId w:val="5"/>
        </w:numPr>
        <w:tabs>
          <w:tab w:val="left" w:pos="1666"/>
          <w:tab w:val="left" w:pos="1667"/>
        </w:tabs>
      </w:pPr>
      <w:r>
        <w:rPr>
          <w:w w:val="105"/>
        </w:rPr>
        <w:t>Change</w:t>
      </w:r>
      <w:r>
        <w:rPr>
          <w:spacing w:val="-5"/>
          <w:w w:val="105"/>
        </w:rPr>
        <w:t xml:space="preserve"> </w:t>
      </w:r>
      <w:proofErr w:type="gramStart"/>
      <w:r>
        <w:rPr>
          <w:w w:val="105"/>
        </w:rPr>
        <w:t>In</w:t>
      </w:r>
      <w:proofErr w:type="gramEnd"/>
      <w:r>
        <w:rPr>
          <w:spacing w:val="-3"/>
          <w:w w:val="105"/>
        </w:rPr>
        <w:t xml:space="preserve"> </w:t>
      </w:r>
      <w:r>
        <w:rPr>
          <w:w w:val="105"/>
        </w:rPr>
        <w:t>Law</w:t>
      </w:r>
    </w:p>
    <w:p w14:paraId="1DACF941" w14:textId="77777777" w:rsidR="002D310D" w:rsidRDefault="00E86860">
      <w:pPr>
        <w:pStyle w:val="BodyText"/>
        <w:spacing w:before="212" w:line="290" w:lineRule="auto"/>
        <w:ind w:left="1666" w:right="1129"/>
        <w:jc w:val="both"/>
      </w:pPr>
      <w:r>
        <w:rPr>
          <w:w w:val="105"/>
        </w:rPr>
        <w:t>Change in Law means the occurrence of any of the following events after the date of</w:t>
      </w:r>
      <w:r>
        <w:rPr>
          <w:spacing w:val="1"/>
          <w:w w:val="105"/>
        </w:rPr>
        <w:t xml:space="preserve"> </w:t>
      </w:r>
      <w:r>
        <w:rPr>
          <w:w w:val="105"/>
        </w:rPr>
        <w:t>acceptance of letter of award resulting into any additional recurring / non-recurring</w:t>
      </w:r>
      <w:r>
        <w:rPr>
          <w:spacing w:val="1"/>
          <w:w w:val="105"/>
        </w:rPr>
        <w:t xml:space="preserve"> </w:t>
      </w:r>
      <w:r>
        <w:rPr>
          <w:w w:val="105"/>
        </w:rPr>
        <w:t>expenditure</w:t>
      </w:r>
      <w:r>
        <w:rPr>
          <w:spacing w:val="-1"/>
          <w:w w:val="105"/>
        </w:rPr>
        <w:t xml:space="preserve"> </w:t>
      </w:r>
      <w:proofErr w:type="spellStart"/>
      <w:r>
        <w:rPr>
          <w:w w:val="105"/>
        </w:rPr>
        <w:t>bythe</w:t>
      </w:r>
      <w:proofErr w:type="spellEnd"/>
      <w:r>
        <w:rPr>
          <w:spacing w:val="2"/>
          <w:w w:val="105"/>
        </w:rPr>
        <w:t xml:space="preserve"> </w:t>
      </w:r>
      <w:r>
        <w:rPr>
          <w:w w:val="105"/>
        </w:rPr>
        <w:t>Seller or</w:t>
      </w:r>
      <w:r>
        <w:rPr>
          <w:spacing w:val="3"/>
          <w:w w:val="105"/>
        </w:rPr>
        <w:t xml:space="preserve"> </w:t>
      </w:r>
      <w:r>
        <w:rPr>
          <w:w w:val="105"/>
        </w:rPr>
        <w:t>any</w:t>
      </w:r>
      <w:r>
        <w:rPr>
          <w:spacing w:val="-2"/>
          <w:w w:val="105"/>
        </w:rPr>
        <w:t xml:space="preserve"> </w:t>
      </w:r>
      <w:r>
        <w:rPr>
          <w:w w:val="105"/>
        </w:rPr>
        <w:t>income</w:t>
      </w:r>
      <w:r>
        <w:rPr>
          <w:spacing w:val="-1"/>
          <w:w w:val="105"/>
        </w:rPr>
        <w:t xml:space="preserve"> </w:t>
      </w:r>
      <w:r>
        <w:rPr>
          <w:w w:val="105"/>
        </w:rPr>
        <w:t>to</w:t>
      </w:r>
      <w:r>
        <w:rPr>
          <w:spacing w:val="5"/>
          <w:w w:val="105"/>
        </w:rPr>
        <w:t xml:space="preserve"> </w:t>
      </w:r>
      <w:r>
        <w:rPr>
          <w:w w:val="105"/>
        </w:rPr>
        <w:t>the</w:t>
      </w:r>
      <w:r>
        <w:rPr>
          <w:spacing w:val="5"/>
          <w:w w:val="105"/>
        </w:rPr>
        <w:t xml:space="preserve"> </w:t>
      </w:r>
      <w:r>
        <w:rPr>
          <w:w w:val="105"/>
        </w:rPr>
        <w:t>Seller.</w:t>
      </w:r>
    </w:p>
    <w:p w14:paraId="1DACF942" w14:textId="77777777" w:rsidR="002D310D" w:rsidRDefault="00E86860">
      <w:pPr>
        <w:pStyle w:val="ListParagraph"/>
        <w:numPr>
          <w:ilvl w:val="0"/>
          <w:numId w:val="4"/>
        </w:numPr>
        <w:tabs>
          <w:tab w:val="left" w:pos="2377"/>
        </w:tabs>
        <w:spacing w:before="3"/>
        <w:jc w:val="both"/>
      </w:pPr>
      <w:r>
        <w:rPr>
          <w:w w:val="105"/>
        </w:rPr>
        <w:t>Any</w:t>
      </w:r>
      <w:r>
        <w:rPr>
          <w:spacing w:val="-13"/>
          <w:w w:val="105"/>
        </w:rPr>
        <w:t xml:space="preserve"> </w:t>
      </w:r>
      <w:r>
        <w:rPr>
          <w:w w:val="105"/>
        </w:rPr>
        <w:t>change</w:t>
      </w:r>
      <w:r>
        <w:rPr>
          <w:spacing w:val="-9"/>
          <w:w w:val="105"/>
        </w:rPr>
        <w:t xml:space="preserve"> </w:t>
      </w:r>
      <w:r>
        <w:rPr>
          <w:w w:val="105"/>
        </w:rPr>
        <w:t>in</w:t>
      </w:r>
      <w:r>
        <w:rPr>
          <w:spacing w:val="-9"/>
          <w:w w:val="105"/>
        </w:rPr>
        <w:t xml:space="preserve"> </w:t>
      </w:r>
      <w:r>
        <w:rPr>
          <w:w w:val="105"/>
        </w:rPr>
        <w:t>transmission</w:t>
      </w:r>
      <w:r>
        <w:rPr>
          <w:spacing w:val="-6"/>
          <w:w w:val="105"/>
        </w:rPr>
        <w:t xml:space="preserve"> </w:t>
      </w:r>
      <w:r>
        <w:rPr>
          <w:w w:val="105"/>
        </w:rPr>
        <w:t>charges</w:t>
      </w:r>
      <w:r>
        <w:rPr>
          <w:spacing w:val="-11"/>
          <w:w w:val="105"/>
        </w:rPr>
        <w:t xml:space="preserve"> </w:t>
      </w:r>
      <w:r>
        <w:rPr>
          <w:w w:val="105"/>
        </w:rPr>
        <w:t>and</w:t>
      </w:r>
      <w:r>
        <w:rPr>
          <w:spacing w:val="-10"/>
          <w:w w:val="105"/>
        </w:rPr>
        <w:t xml:space="preserve"> </w:t>
      </w:r>
      <w:r>
        <w:rPr>
          <w:w w:val="105"/>
        </w:rPr>
        <w:t>Open</w:t>
      </w:r>
      <w:r>
        <w:rPr>
          <w:spacing w:val="-3"/>
          <w:w w:val="105"/>
        </w:rPr>
        <w:t xml:space="preserve"> </w:t>
      </w:r>
      <w:r>
        <w:rPr>
          <w:w w:val="105"/>
        </w:rPr>
        <w:t>Access</w:t>
      </w:r>
      <w:r>
        <w:rPr>
          <w:spacing w:val="-11"/>
          <w:w w:val="105"/>
        </w:rPr>
        <w:t xml:space="preserve"> </w:t>
      </w:r>
      <w:r>
        <w:rPr>
          <w:w w:val="105"/>
        </w:rPr>
        <w:t>charges.</w:t>
      </w:r>
    </w:p>
    <w:p w14:paraId="1DACF943" w14:textId="77777777" w:rsidR="002D310D" w:rsidRDefault="00E86860">
      <w:pPr>
        <w:pStyle w:val="ListParagraph"/>
        <w:numPr>
          <w:ilvl w:val="0"/>
          <w:numId w:val="4"/>
        </w:numPr>
        <w:tabs>
          <w:tab w:val="left" w:pos="2377"/>
        </w:tabs>
        <w:spacing w:before="58" w:line="290" w:lineRule="auto"/>
        <w:ind w:right="1141" w:hanging="471"/>
        <w:jc w:val="both"/>
      </w:pPr>
      <w:r>
        <w:rPr>
          <w:w w:val="105"/>
        </w:rPr>
        <w:t>Any</w:t>
      </w:r>
      <w:r>
        <w:rPr>
          <w:spacing w:val="-7"/>
          <w:w w:val="105"/>
        </w:rPr>
        <w:t xml:space="preserve"> </w:t>
      </w:r>
      <w:r>
        <w:rPr>
          <w:w w:val="105"/>
        </w:rPr>
        <w:t>change</w:t>
      </w:r>
      <w:r>
        <w:rPr>
          <w:spacing w:val="-5"/>
          <w:w w:val="105"/>
        </w:rPr>
        <w:t xml:space="preserve"> </w:t>
      </w:r>
      <w:r>
        <w:rPr>
          <w:w w:val="105"/>
        </w:rPr>
        <w:t>in</w:t>
      </w:r>
      <w:r>
        <w:rPr>
          <w:spacing w:val="-1"/>
          <w:w w:val="105"/>
        </w:rPr>
        <w:t xml:space="preserve"> </w:t>
      </w:r>
      <w:r>
        <w:rPr>
          <w:w w:val="105"/>
        </w:rPr>
        <w:t>taxes</w:t>
      </w:r>
      <w:r>
        <w:rPr>
          <w:spacing w:val="-3"/>
          <w:w w:val="105"/>
        </w:rPr>
        <w:t xml:space="preserve"> </w:t>
      </w:r>
      <w:r>
        <w:rPr>
          <w:w w:val="105"/>
        </w:rPr>
        <w:t>(excluding</w:t>
      </w:r>
      <w:r>
        <w:rPr>
          <w:spacing w:val="-7"/>
          <w:w w:val="105"/>
        </w:rPr>
        <w:t xml:space="preserve"> </w:t>
      </w:r>
      <w:r>
        <w:rPr>
          <w:w w:val="105"/>
        </w:rPr>
        <w:t>income</w:t>
      </w:r>
      <w:r>
        <w:rPr>
          <w:spacing w:val="2"/>
          <w:w w:val="105"/>
        </w:rPr>
        <w:t xml:space="preserve"> </w:t>
      </w:r>
      <w:r>
        <w:rPr>
          <w:w w:val="105"/>
        </w:rPr>
        <w:t>tax),</w:t>
      </w:r>
      <w:r>
        <w:rPr>
          <w:spacing w:val="-4"/>
          <w:w w:val="105"/>
        </w:rPr>
        <w:t xml:space="preserve"> </w:t>
      </w:r>
      <w:r>
        <w:rPr>
          <w:w w:val="105"/>
        </w:rPr>
        <w:t>duties,</w:t>
      </w:r>
      <w:r>
        <w:rPr>
          <w:spacing w:val="-2"/>
          <w:w w:val="105"/>
        </w:rPr>
        <w:t xml:space="preserve"> </w:t>
      </w:r>
      <w:proofErr w:type="spellStart"/>
      <w:r>
        <w:rPr>
          <w:w w:val="105"/>
        </w:rPr>
        <w:t>cess</w:t>
      </w:r>
      <w:proofErr w:type="spellEnd"/>
      <w:r>
        <w:rPr>
          <w:spacing w:val="-5"/>
          <w:w w:val="105"/>
        </w:rPr>
        <w:t xml:space="preserve"> </w:t>
      </w:r>
      <w:r>
        <w:rPr>
          <w:w w:val="105"/>
        </w:rPr>
        <w:t>or</w:t>
      </w:r>
      <w:r>
        <w:rPr>
          <w:spacing w:val="-2"/>
          <w:w w:val="105"/>
        </w:rPr>
        <w:t xml:space="preserve"> </w:t>
      </w:r>
      <w:r>
        <w:rPr>
          <w:w w:val="105"/>
        </w:rPr>
        <w:t>introduction</w:t>
      </w:r>
      <w:r>
        <w:rPr>
          <w:spacing w:val="-3"/>
          <w:w w:val="105"/>
        </w:rPr>
        <w:t xml:space="preserve"> </w:t>
      </w:r>
      <w:r>
        <w:rPr>
          <w:w w:val="105"/>
        </w:rPr>
        <w:t>of</w:t>
      </w:r>
      <w:r>
        <w:rPr>
          <w:spacing w:val="-2"/>
          <w:w w:val="105"/>
        </w:rPr>
        <w:t xml:space="preserve"> </w:t>
      </w:r>
      <w:r>
        <w:rPr>
          <w:w w:val="105"/>
        </w:rPr>
        <w:t>any</w:t>
      </w:r>
      <w:r>
        <w:rPr>
          <w:spacing w:val="-2"/>
          <w:w w:val="105"/>
        </w:rPr>
        <w:t xml:space="preserve"> </w:t>
      </w:r>
      <w:r>
        <w:rPr>
          <w:w w:val="105"/>
        </w:rPr>
        <w:t>tax,</w:t>
      </w:r>
      <w:r>
        <w:rPr>
          <w:spacing w:val="-49"/>
          <w:w w:val="105"/>
        </w:rPr>
        <w:t xml:space="preserve"> </w:t>
      </w:r>
      <w:r>
        <w:rPr>
          <w:w w:val="105"/>
        </w:rPr>
        <w:t>duty,</w:t>
      </w:r>
      <w:r>
        <w:rPr>
          <w:spacing w:val="1"/>
          <w:w w:val="105"/>
        </w:rPr>
        <w:t xml:space="preserve"> </w:t>
      </w:r>
      <w:proofErr w:type="spellStart"/>
      <w:proofErr w:type="gramStart"/>
      <w:r>
        <w:rPr>
          <w:w w:val="105"/>
        </w:rPr>
        <w:t>cess</w:t>
      </w:r>
      <w:proofErr w:type="spellEnd"/>
      <w:proofErr w:type="gramEnd"/>
      <w:r>
        <w:rPr>
          <w:spacing w:val="1"/>
          <w:w w:val="105"/>
        </w:rPr>
        <w:t xml:space="preserve"> </w:t>
      </w:r>
      <w:r>
        <w:rPr>
          <w:w w:val="105"/>
        </w:rPr>
        <w:t>made</w:t>
      </w:r>
      <w:r>
        <w:rPr>
          <w:spacing w:val="4"/>
          <w:w w:val="105"/>
        </w:rPr>
        <w:t xml:space="preserve"> </w:t>
      </w:r>
      <w:r>
        <w:rPr>
          <w:w w:val="105"/>
        </w:rPr>
        <w:t>applicable</w:t>
      </w:r>
      <w:r>
        <w:rPr>
          <w:spacing w:val="2"/>
          <w:w w:val="105"/>
        </w:rPr>
        <w:t xml:space="preserve"> </w:t>
      </w:r>
      <w:r>
        <w:rPr>
          <w:w w:val="105"/>
        </w:rPr>
        <w:t>for</w:t>
      </w:r>
      <w:r>
        <w:rPr>
          <w:spacing w:val="2"/>
          <w:w w:val="105"/>
        </w:rPr>
        <w:t xml:space="preserve"> </w:t>
      </w:r>
      <w:r>
        <w:rPr>
          <w:w w:val="105"/>
        </w:rPr>
        <w:t>supply</w:t>
      </w:r>
      <w:r>
        <w:rPr>
          <w:spacing w:val="2"/>
          <w:w w:val="105"/>
        </w:rPr>
        <w:t xml:space="preserve"> </w:t>
      </w:r>
      <w:r>
        <w:rPr>
          <w:w w:val="105"/>
        </w:rPr>
        <w:t>of</w:t>
      </w:r>
      <w:r>
        <w:rPr>
          <w:spacing w:val="3"/>
          <w:w w:val="105"/>
        </w:rPr>
        <w:t xml:space="preserve"> </w:t>
      </w:r>
      <w:r>
        <w:rPr>
          <w:w w:val="105"/>
        </w:rPr>
        <w:t>power</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Seller.</w:t>
      </w:r>
    </w:p>
    <w:p w14:paraId="1DACF944" w14:textId="77777777" w:rsidR="002D310D" w:rsidRDefault="002D310D">
      <w:pPr>
        <w:spacing w:line="290" w:lineRule="auto"/>
        <w:jc w:val="both"/>
        <w:sectPr w:rsidR="002D310D">
          <w:footerReference w:type="default" r:id="rId22"/>
          <w:pgSz w:w="12240" w:h="15840"/>
          <w:pgMar w:top="1360" w:right="300" w:bottom="280" w:left="340" w:header="0" w:footer="0" w:gutter="0"/>
          <w:cols w:space="720"/>
        </w:sectPr>
      </w:pPr>
    </w:p>
    <w:p w14:paraId="1DACF945" w14:textId="77777777" w:rsidR="002D310D" w:rsidRDefault="00E86860">
      <w:pPr>
        <w:pStyle w:val="Heading2"/>
        <w:spacing w:before="77" w:line="566" w:lineRule="auto"/>
        <w:ind w:left="4318" w:right="3937" w:firstLine="1166"/>
      </w:pPr>
      <w:r>
        <w:rPr>
          <w:w w:val="110"/>
        </w:rPr>
        <w:lastRenderedPageBreak/>
        <w:t>ARTICLE</w:t>
      </w:r>
      <w:r>
        <w:rPr>
          <w:spacing w:val="8"/>
          <w:w w:val="110"/>
        </w:rPr>
        <w:t xml:space="preserve"> </w:t>
      </w:r>
      <w:r>
        <w:rPr>
          <w:w w:val="110"/>
        </w:rPr>
        <w:t>7</w:t>
      </w:r>
      <w:r>
        <w:rPr>
          <w:spacing w:val="1"/>
          <w:w w:val="110"/>
        </w:rPr>
        <w:t xml:space="preserve"> </w:t>
      </w:r>
      <w:r>
        <w:rPr>
          <w:w w:val="110"/>
        </w:rPr>
        <w:t>MISCELLANEOUS</w:t>
      </w:r>
      <w:r>
        <w:rPr>
          <w:spacing w:val="14"/>
          <w:w w:val="110"/>
        </w:rPr>
        <w:t xml:space="preserve"> </w:t>
      </w:r>
      <w:r>
        <w:rPr>
          <w:w w:val="110"/>
        </w:rPr>
        <w:t>PROVISIONS</w:t>
      </w:r>
    </w:p>
    <w:p w14:paraId="1DACF946" w14:textId="77777777" w:rsidR="002D310D" w:rsidRDefault="00E86860">
      <w:pPr>
        <w:pStyle w:val="ListParagraph"/>
        <w:numPr>
          <w:ilvl w:val="1"/>
          <w:numId w:val="3"/>
        </w:numPr>
        <w:tabs>
          <w:tab w:val="left" w:pos="1666"/>
          <w:tab w:val="left" w:pos="1667"/>
        </w:tabs>
        <w:spacing w:before="9"/>
        <w:rPr>
          <w:b/>
        </w:rPr>
      </w:pPr>
      <w:r>
        <w:rPr>
          <w:b/>
        </w:rPr>
        <w:t>Severability</w:t>
      </w:r>
    </w:p>
    <w:p w14:paraId="1DACF947" w14:textId="77777777" w:rsidR="002D310D" w:rsidRDefault="002D310D">
      <w:pPr>
        <w:pStyle w:val="BodyText"/>
        <w:rPr>
          <w:b/>
          <w:sz w:val="31"/>
        </w:rPr>
      </w:pPr>
    </w:p>
    <w:p w14:paraId="1DACF948" w14:textId="77777777" w:rsidR="002D310D" w:rsidRDefault="00E86860">
      <w:pPr>
        <w:pStyle w:val="BodyText"/>
        <w:spacing w:line="292" w:lineRule="auto"/>
        <w:ind w:left="1666" w:right="1139"/>
        <w:jc w:val="both"/>
      </w:pPr>
      <w:r>
        <w:rPr>
          <w:w w:val="105"/>
        </w:rPr>
        <w:t>The invalidity or unenforceability, for any reason, of any part of this Agreement shall not</w:t>
      </w:r>
      <w:r>
        <w:rPr>
          <w:spacing w:val="1"/>
          <w:w w:val="105"/>
        </w:rPr>
        <w:t xml:space="preserve"> </w:t>
      </w:r>
      <w:r>
        <w:rPr>
          <w:w w:val="105"/>
        </w:rPr>
        <w:t>prejudice</w:t>
      </w:r>
      <w:r>
        <w:rPr>
          <w:spacing w:val="-6"/>
          <w:w w:val="105"/>
        </w:rPr>
        <w:t xml:space="preserve"> </w:t>
      </w:r>
      <w:r>
        <w:rPr>
          <w:w w:val="105"/>
        </w:rPr>
        <w:t>or</w:t>
      </w:r>
      <w:r>
        <w:rPr>
          <w:spacing w:val="-4"/>
          <w:w w:val="105"/>
        </w:rPr>
        <w:t xml:space="preserve"> </w:t>
      </w:r>
      <w:r>
        <w:rPr>
          <w:w w:val="105"/>
        </w:rPr>
        <w:t>affect</w:t>
      </w:r>
      <w:r>
        <w:rPr>
          <w:spacing w:val="-3"/>
          <w:w w:val="105"/>
        </w:rPr>
        <w:t xml:space="preserve"> </w:t>
      </w:r>
      <w:r>
        <w:rPr>
          <w:w w:val="105"/>
        </w:rPr>
        <w:t>the</w:t>
      </w:r>
      <w:r>
        <w:rPr>
          <w:spacing w:val="-5"/>
          <w:w w:val="105"/>
        </w:rPr>
        <w:t xml:space="preserve"> </w:t>
      </w:r>
      <w:r>
        <w:rPr>
          <w:w w:val="105"/>
        </w:rPr>
        <w:t>validity</w:t>
      </w:r>
      <w:r>
        <w:rPr>
          <w:spacing w:val="-4"/>
          <w:w w:val="105"/>
        </w:rPr>
        <w:t xml:space="preserve"> </w:t>
      </w:r>
      <w:r>
        <w:rPr>
          <w:w w:val="105"/>
        </w:rPr>
        <w:t>or</w:t>
      </w:r>
      <w:r>
        <w:rPr>
          <w:spacing w:val="-6"/>
          <w:w w:val="105"/>
        </w:rPr>
        <w:t xml:space="preserve"> </w:t>
      </w:r>
      <w:r>
        <w:rPr>
          <w:w w:val="105"/>
        </w:rPr>
        <w:t>enforceability</w:t>
      </w:r>
      <w:r>
        <w:rPr>
          <w:spacing w:val="-7"/>
          <w:w w:val="105"/>
        </w:rPr>
        <w:t xml:space="preserve"> </w:t>
      </w:r>
      <w:r>
        <w:rPr>
          <w:w w:val="105"/>
        </w:rPr>
        <w:t>of</w:t>
      </w:r>
      <w:r>
        <w:rPr>
          <w:spacing w:val="-3"/>
          <w:w w:val="105"/>
        </w:rPr>
        <w:t xml:space="preserve"> </w:t>
      </w:r>
      <w:r>
        <w:rPr>
          <w:w w:val="105"/>
        </w:rPr>
        <w:t>the</w:t>
      </w:r>
      <w:r>
        <w:rPr>
          <w:spacing w:val="-3"/>
          <w:w w:val="105"/>
        </w:rPr>
        <w:t xml:space="preserve"> </w:t>
      </w:r>
      <w:r>
        <w:rPr>
          <w:w w:val="105"/>
        </w:rPr>
        <w:t>remainder</w:t>
      </w:r>
      <w:r>
        <w:rPr>
          <w:spacing w:val="-2"/>
          <w:w w:val="105"/>
        </w:rPr>
        <w:t xml:space="preserve"> </w:t>
      </w:r>
      <w:r>
        <w:rPr>
          <w:w w:val="105"/>
        </w:rPr>
        <w:t>of</w:t>
      </w:r>
      <w:r>
        <w:rPr>
          <w:spacing w:val="-6"/>
          <w:w w:val="105"/>
        </w:rPr>
        <w:t xml:space="preserve"> </w:t>
      </w:r>
      <w:r>
        <w:rPr>
          <w:w w:val="105"/>
        </w:rPr>
        <w:t>this</w:t>
      </w:r>
      <w:r>
        <w:rPr>
          <w:spacing w:val="-3"/>
          <w:w w:val="105"/>
        </w:rPr>
        <w:t xml:space="preserve"> </w:t>
      </w:r>
      <w:r>
        <w:rPr>
          <w:w w:val="105"/>
        </w:rPr>
        <w:t>agreement</w:t>
      </w:r>
      <w:r>
        <w:rPr>
          <w:spacing w:val="-5"/>
          <w:w w:val="105"/>
        </w:rPr>
        <w:t xml:space="preserve"> </w:t>
      </w:r>
      <w:r>
        <w:rPr>
          <w:w w:val="105"/>
        </w:rPr>
        <w:t>unless</w:t>
      </w:r>
      <w:r>
        <w:rPr>
          <w:spacing w:val="-49"/>
          <w:w w:val="105"/>
        </w:rPr>
        <w:t xml:space="preserve"> </w:t>
      </w:r>
      <w:r>
        <w:rPr>
          <w:w w:val="105"/>
        </w:rPr>
        <w:t>the</w:t>
      </w:r>
      <w:r>
        <w:rPr>
          <w:spacing w:val="-1"/>
          <w:w w:val="105"/>
        </w:rPr>
        <w:t xml:space="preserve"> </w:t>
      </w:r>
      <w:r>
        <w:rPr>
          <w:w w:val="105"/>
        </w:rPr>
        <w:t>part</w:t>
      </w:r>
      <w:r>
        <w:rPr>
          <w:spacing w:val="-3"/>
          <w:w w:val="105"/>
        </w:rPr>
        <w:t xml:space="preserve"> </w:t>
      </w:r>
      <w:r>
        <w:rPr>
          <w:w w:val="105"/>
        </w:rPr>
        <w:t>held</w:t>
      </w:r>
      <w:r>
        <w:rPr>
          <w:spacing w:val="-2"/>
          <w:w w:val="105"/>
        </w:rPr>
        <w:t xml:space="preserve"> </w:t>
      </w:r>
      <w:r>
        <w:rPr>
          <w:w w:val="105"/>
        </w:rPr>
        <w:t>invalid</w:t>
      </w:r>
      <w:r>
        <w:rPr>
          <w:spacing w:val="-2"/>
          <w:w w:val="105"/>
        </w:rPr>
        <w:t xml:space="preserve"> </w:t>
      </w:r>
      <w:r>
        <w:rPr>
          <w:w w:val="105"/>
        </w:rPr>
        <w:t>or</w:t>
      </w:r>
      <w:r>
        <w:rPr>
          <w:spacing w:val="-2"/>
          <w:w w:val="105"/>
        </w:rPr>
        <w:t xml:space="preserve"> </w:t>
      </w:r>
      <w:r>
        <w:rPr>
          <w:w w:val="105"/>
        </w:rPr>
        <w:t>unenforceable</w:t>
      </w:r>
      <w:r>
        <w:rPr>
          <w:spacing w:val="-1"/>
          <w:w w:val="105"/>
        </w:rPr>
        <w:t xml:space="preserve"> </w:t>
      </w:r>
      <w:r>
        <w:rPr>
          <w:w w:val="105"/>
        </w:rPr>
        <w:t>is</w:t>
      </w:r>
      <w:r>
        <w:rPr>
          <w:spacing w:val="-1"/>
          <w:w w:val="105"/>
        </w:rPr>
        <w:t xml:space="preserve"> </w:t>
      </w:r>
      <w:r>
        <w:rPr>
          <w:w w:val="105"/>
        </w:rPr>
        <w:t>fundamental to</w:t>
      </w:r>
      <w:r>
        <w:rPr>
          <w:spacing w:val="-1"/>
          <w:w w:val="105"/>
        </w:rPr>
        <w:t xml:space="preserve"> </w:t>
      </w:r>
      <w:r>
        <w:rPr>
          <w:w w:val="105"/>
        </w:rPr>
        <w:t>this</w:t>
      </w:r>
      <w:r>
        <w:rPr>
          <w:spacing w:val="-1"/>
          <w:w w:val="105"/>
        </w:rPr>
        <w:t xml:space="preserve"> </w:t>
      </w:r>
      <w:r>
        <w:rPr>
          <w:w w:val="105"/>
        </w:rPr>
        <w:t>agreement.</w:t>
      </w:r>
    </w:p>
    <w:p w14:paraId="1DACF949" w14:textId="77777777" w:rsidR="002D310D" w:rsidRDefault="002D310D">
      <w:pPr>
        <w:pStyle w:val="BodyText"/>
        <w:spacing w:before="4"/>
        <w:rPr>
          <w:sz w:val="26"/>
        </w:rPr>
      </w:pPr>
    </w:p>
    <w:p w14:paraId="1DACF94A" w14:textId="77777777" w:rsidR="002D310D" w:rsidRDefault="00E86860">
      <w:pPr>
        <w:pStyle w:val="Heading2"/>
        <w:numPr>
          <w:ilvl w:val="1"/>
          <w:numId w:val="3"/>
        </w:numPr>
        <w:tabs>
          <w:tab w:val="left" w:pos="1666"/>
          <w:tab w:val="left" w:pos="1667"/>
        </w:tabs>
      </w:pPr>
      <w:r>
        <w:t>Jurisdiction</w:t>
      </w:r>
    </w:p>
    <w:p w14:paraId="1DACF94B" w14:textId="77777777" w:rsidR="002D310D" w:rsidRDefault="002D310D">
      <w:pPr>
        <w:pStyle w:val="BodyText"/>
        <w:rPr>
          <w:b/>
          <w:sz w:val="31"/>
        </w:rPr>
      </w:pPr>
    </w:p>
    <w:p w14:paraId="1DACF94C" w14:textId="77777777" w:rsidR="002D310D" w:rsidRDefault="00E86860">
      <w:pPr>
        <w:pStyle w:val="BodyText"/>
        <w:spacing w:before="1" w:line="292" w:lineRule="auto"/>
        <w:ind w:left="1666" w:right="1132"/>
        <w:jc w:val="both"/>
      </w:pPr>
      <w:r>
        <w:rPr>
          <w:w w:val="105"/>
        </w:rPr>
        <w:t>All differences or disputes between the Parties arising out of or in connection with this</w:t>
      </w:r>
      <w:r>
        <w:rPr>
          <w:spacing w:val="1"/>
          <w:w w:val="105"/>
        </w:rPr>
        <w:t xml:space="preserve"> </w:t>
      </w:r>
      <w:r>
        <w:rPr>
          <w:w w:val="105"/>
        </w:rPr>
        <w:t xml:space="preserve">matter </w:t>
      </w:r>
      <w:proofErr w:type="gramStart"/>
      <w:r>
        <w:rPr>
          <w:w w:val="105"/>
        </w:rPr>
        <w:t>shall be settled</w:t>
      </w:r>
      <w:proofErr w:type="gramEnd"/>
      <w:r>
        <w:rPr>
          <w:w w:val="105"/>
        </w:rPr>
        <w:t xml:space="preserve"> through the statutory provisions under the Electricity Act 2003.</w:t>
      </w:r>
      <w:r>
        <w:rPr>
          <w:spacing w:val="1"/>
          <w:w w:val="105"/>
        </w:rPr>
        <w:t xml:space="preserve"> </w:t>
      </w:r>
      <w:r>
        <w:rPr>
          <w:w w:val="105"/>
        </w:rPr>
        <w:t>Where any dispute arises claiming any change in or regarding determination of the tariff</w:t>
      </w:r>
      <w:r>
        <w:rPr>
          <w:spacing w:val="1"/>
          <w:w w:val="105"/>
        </w:rPr>
        <w:t xml:space="preserve"> </w:t>
      </w:r>
      <w:r>
        <w:rPr>
          <w:w w:val="105"/>
        </w:rPr>
        <w:t>or</w:t>
      </w:r>
      <w:r>
        <w:rPr>
          <w:spacing w:val="-7"/>
          <w:w w:val="105"/>
        </w:rPr>
        <w:t xml:space="preserve"> </w:t>
      </w:r>
      <w:r>
        <w:rPr>
          <w:w w:val="105"/>
        </w:rPr>
        <w:t>any</w:t>
      </w:r>
      <w:r>
        <w:rPr>
          <w:spacing w:val="-9"/>
          <w:w w:val="105"/>
        </w:rPr>
        <w:t xml:space="preserve"> </w:t>
      </w:r>
      <w:r>
        <w:rPr>
          <w:w w:val="105"/>
        </w:rPr>
        <w:t>tariff</w:t>
      </w:r>
      <w:r>
        <w:rPr>
          <w:spacing w:val="-9"/>
          <w:w w:val="105"/>
        </w:rPr>
        <w:t xml:space="preserve"> </w:t>
      </w:r>
      <w:r>
        <w:rPr>
          <w:w w:val="105"/>
        </w:rPr>
        <w:t>related</w:t>
      </w:r>
      <w:r>
        <w:rPr>
          <w:spacing w:val="-11"/>
          <w:w w:val="105"/>
        </w:rPr>
        <w:t xml:space="preserve"> </w:t>
      </w:r>
      <w:r>
        <w:rPr>
          <w:w w:val="105"/>
        </w:rPr>
        <w:t>matters,</w:t>
      </w:r>
      <w:r>
        <w:rPr>
          <w:spacing w:val="-7"/>
          <w:w w:val="105"/>
        </w:rPr>
        <w:t xml:space="preserve"> </w:t>
      </w:r>
      <w:r>
        <w:rPr>
          <w:w w:val="105"/>
        </w:rPr>
        <w:t>or</w:t>
      </w:r>
      <w:r>
        <w:rPr>
          <w:spacing w:val="-6"/>
          <w:w w:val="105"/>
        </w:rPr>
        <w:t xml:space="preserve"> </w:t>
      </w:r>
      <w:r>
        <w:rPr>
          <w:w w:val="105"/>
        </w:rPr>
        <w:t>which</w:t>
      </w:r>
      <w:r>
        <w:rPr>
          <w:spacing w:val="-8"/>
          <w:w w:val="105"/>
        </w:rPr>
        <w:t xml:space="preserve"> </w:t>
      </w:r>
      <w:r>
        <w:rPr>
          <w:w w:val="105"/>
        </w:rPr>
        <w:t>partly</w:t>
      </w:r>
      <w:r>
        <w:rPr>
          <w:spacing w:val="-9"/>
          <w:w w:val="105"/>
        </w:rPr>
        <w:t xml:space="preserve"> </w:t>
      </w:r>
      <w:r>
        <w:rPr>
          <w:w w:val="105"/>
        </w:rPr>
        <w:t>or</w:t>
      </w:r>
      <w:r>
        <w:rPr>
          <w:spacing w:val="-11"/>
          <w:w w:val="105"/>
        </w:rPr>
        <w:t xml:space="preserve"> </w:t>
      </w:r>
      <w:r>
        <w:rPr>
          <w:w w:val="105"/>
        </w:rPr>
        <w:t>wholly</w:t>
      </w:r>
      <w:r>
        <w:rPr>
          <w:spacing w:val="-11"/>
          <w:w w:val="105"/>
        </w:rPr>
        <w:t xml:space="preserve"> </w:t>
      </w:r>
      <w:r>
        <w:rPr>
          <w:w w:val="105"/>
        </w:rPr>
        <w:t>could</w:t>
      </w:r>
      <w:r>
        <w:rPr>
          <w:spacing w:val="-9"/>
          <w:w w:val="105"/>
        </w:rPr>
        <w:t xml:space="preserve"> </w:t>
      </w:r>
      <w:r>
        <w:rPr>
          <w:w w:val="105"/>
        </w:rPr>
        <w:t>result</w:t>
      </w:r>
      <w:r>
        <w:rPr>
          <w:spacing w:val="-10"/>
          <w:w w:val="105"/>
        </w:rPr>
        <w:t xml:space="preserve"> </w:t>
      </w:r>
      <w:r>
        <w:rPr>
          <w:w w:val="105"/>
        </w:rPr>
        <w:t>in</w:t>
      </w:r>
      <w:r>
        <w:rPr>
          <w:spacing w:val="-8"/>
          <w:w w:val="105"/>
        </w:rPr>
        <w:t xml:space="preserve"> </w:t>
      </w:r>
      <w:r>
        <w:rPr>
          <w:w w:val="105"/>
        </w:rPr>
        <w:t>change</w:t>
      </w:r>
      <w:r>
        <w:rPr>
          <w:spacing w:val="-7"/>
          <w:w w:val="105"/>
        </w:rPr>
        <w:t xml:space="preserve"> </w:t>
      </w:r>
      <w:r>
        <w:rPr>
          <w:w w:val="105"/>
        </w:rPr>
        <w:t>in</w:t>
      </w:r>
      <w:r>
        <w:rPr>
          <w:spacing w:val="-7"/>
          <w:w w:val="105"/>
        </w:rPr>
        <w:t xml:space="preserve"> </w:t>
      </w:r>
      <w:r>
        <w:rPr>
          <w:w w:val="105"/>
        </w:rPr>
        <w:t>tariff,</w:t>
      </w:r>
      <w:r>
        <w:rPr>
          <w:spacing w:val="-7"/>
          <w:w w:val="105"/>
        </w:rPr>
        <w:t xml:space="preserve"> </w:t>
      </w:r>
      <w:proofErr w:type="gramStart"/>
      <w:r>
        <w:rPr>
          <w:w w:val="105"/>
        </w:rPr>
        <w:t>such</w:t>
      </w:r>
      <w:r>
        <w:rPr>
          <w:spacing w:val="-49"/>
          <w:w w:val="105"/>
        </w:rPr>
        <w:t xml:space="preserve"> </w:t>
      </w:r>
      <w:r>
        <w:rPr>
          <w:w w:val="105"/>
        </w:rPr>
        <w:t>dispute</w:t>
      </w:r>
      <w:r>
        <w:rPr>
          <w:spacing w:val="4"/>
          <w:w w:val="105"/>
        </w:rPr>
        <w:t xml:space="preserve"> </w:t>
      </w:r>
      <w:r>
        <w:rPr>
          <w:w w:val="105"/>
        </w:rPr>
        <w:t>shall</w:t>
      </w:r>
      <w:r>
        <w:rPr>
          <w:spacing w:val="3"/>
          <w:w w:val="105"/>
        </w:rPr>
        <w:t xml:space="preserve"> </w:t>
      </w:r>
      <w:r>
        <w:rPr>
          <w:w w:val="105"/>
        </w:rPr>
        <w:t>be</w:t>
      </w:r>
      <w:r>
        <w:rPr>
          <w:spacing w:val="2"/>
          <w:w w:val="105"/>
        </w:rPr>
        <w:t xml:space="preserve"> </w:t>
      </w:r>
      <w:r>
        <w:rPr>
          <w:w w:val="105"/>
        </w:rPr>
        <w:t>adjudicated</w:t>
      </w:r>
      <w:r>
        <w:rPr>
          <w:spacing w:val="2"/>
          <w:w w:val="105"/>
        </w:rPr>
        <w:t xml:space="preserve"> </w:t>
      </w:r>
      <w:r>
        <w:rPr>
          <w:w w:val="105"/>
        </w:rPr>
        <w:t>by</w:t>
      </w:r>
      <w:r>
        <w:rPr>
          <w:spacing w:val="2"/>
          <w:w w:val="105"/>
        </w:rPr>
        <w:t xml:space="preserve"> </w:t>
      </w:r>
      <w:r>
        <w:rPr>
          <w:w w:val="105"/>
        </w:rPr>
        <w:t>the</w:t>
      </w:r>
      <w:r>
        <w:rPr>
          <w:spacing w:val="-1"/>
          <w:w w:val="105"/>
        </w:rPr>
        <w:t xml:space="preserve"> </w:t>
      </w:r>
      <w:r>
        <w:rPr>
          <w:w w:val="105"/>
        </w:rPr>
        <w:t>Appropriate</w:t>
      </w:r>
      <w:r>
        <w:rPr>
          <w:spacing w:val="4"/>
          <w:w w:val="105"/>
        </w:rPr>
        <w:t xml:space="preserve"> </w:t>
      </w:r>
      <w:r>
        <w:rPr>
          <w:w w:val="105"/>
        </w:rPr>
        <w:t>Commission</w:t>
      </w:r>
      <w:proofErr w:type="gramEnd"/>
      <w:r>
        <w:rPr>
          <w:w w:val="105"/>
        </w:rPr>
        <w:t>.</w:t>
      </w:r>
    </w:p>
    <w:p w14:paraId="1DACF94D" w14:textId="77777777" w:rsidR="002D310D" w:rsidRDefault="002D310D">
      <w:pPr>
        <w:pStyle w:val="BodyText"/>
        <w:spacing w:before="3"/>
        <w:rPr>
          <w:sz w:val="26"/>
        </w:rPr>
      </w:pPr>
    </w:p>
    <w:p w14:paraId="1DACF94E" w14:textId="77777777" w:rsidR="002D310D" w:rsidRDefault="00E86860">
      <w:pPr>
        <w:pStyle w:val="BodyText"/>
        <w:spacing w:line="292" w:lineRule="auto"/>
        <w:ind w:left="1666" w:right="1137"/>
        <w:jc w:val="both"/>
      </w:pPr>
      <w:proofErr w:type="gramStart"/>
      <w:r>
        <w:rPr>
          <w:w w:val="105"/>
        </w:rPr>
        <w:t>All other disputes shall be resolved by the sole arbitrator jointly appointed by the Parties</w:t>
      </w:r>
      <w:r>
        <w:rPr>
          <w:spacing w:val="1"/>
          <w:w w:val="105"/>
        </w:rPr>
        <w:t xml:space="preserve"> </w:t>
      </w:r>
      <w:r>
        <w:rPr>
          <w:w w:val="105"/>
        </w:rPr>
        <w:t xml:space="preserve">as per the Indian Arbitration </w:t>
      </w:r>
      <w:proofErr w:type="spellStart"/>
      <w:r>
        <w:rPr>
          <w:w w:val="105"/>
        </w:rPr>
        <w:t>andConciliation</w:t>
      </w:r>
      <w:proofErr w:type="spellEnd"/>
      <w:r>
        <w:rPr>
          <w:w w:val="105"/>
        </w:rPr>
        <w:t xml:space="preserve"> Act, 1996</w:t>
      </w:r>
      <w:proofErr w:type="gramEnd"/>
      <w:r>
        <w:rPr>
          <w:w w:val="105"/>
        </w:rPr>
        <w:t>. The Place of Arbitration will be</w:t>
      </w:r>
      <w:r>
        <w:rPr>
          <w:spacing w:val="1"/>
          <w:w w:val="105"/>
        </w:rPr>
        <w:t xml:space="preserve"> </w:t>
      </w:r>
      <w:r>
        <w:rPr>
          <w:w w:val="105"/>
        </w:rPr>
        <w:t>Delhi. The Courts at Delhi shall have exclusive Jurisdiction to entertain all/any disputes</w:t>
      </w:r>
      <w:r>
        <w:rPr>
          <w:spacing w:val="1"/>
          <w:w w:val="105"/>
        </w:rPr>
        <w:t xml:space="preserve"> </w:t>
      </w:r>
      <w:r>
        <w:rPr>
          <w:w w:val="105"/>
        </w:rPr>
        <w:t>between</w:t>
      </w:r>
      <w:r>
        <w:rPr>
          <w:spacing w:val="-1"/>
          <w:w w:val="105"/>
        </w:rPr>
        <w:t xml:space="preserve"> </w:t>
      </w:r>
      <w:r>
        <w:rPr>
          <w:w w:val="105"/>
        </w:rPr>
        <w:t>Parties.</w:t>
      </w:r>
    </w:p>
    <w:p w14:paraId="1DACF94F" w14:textId="77777777" w:rsidR="002D310D" w:rsidRDefault="002D310D">
      <w:pPr>
        <w:pStyle w:val="BodyText"/>
        <w:spacing w:before="8"/>
        <w:rPr>
          <w:sz w:val="26"/>
        </w:rPr>
      </w:pPr>
    </w:p>
    <w:p w14:paraId="1DACF950" w14:textId="77777777" w:rsidR="002D310D" w:rsidRDefault="00E86860">
      <w:pPr>
        <w:pStyle w:val="BodyText"/>
        <w:spacing w:before="1" w:line="290" w:lineRule="auto"/>
        <w:ind w:left="1666" w:right="1131"/>
        <w:jc w:val="both"/>
      </w:pPr>
      <w:r>
        <w:rPr>
          <w:spacing w:val="-1"/>
          <w:w w:val="105"/>
        </w:rPr>
        <w:t>Notwithstanding</w:t>
      </w:r>
      <w:r>
        <w:rPr>
          <w:spacing w:val="-11"/>
          <w:w w:val="105"/>
        </w:rPr>
        <w:t xml:space="preserve"> </w:t>
      </w:r>
      <w:r>
        <w:rPr>
          <w:spacing w:val="-1"/>
          <w:w w:val="105"/>
        </w:rPr>
        <w:t>the</w:t>
      </w:r>
      <w:r>
        <w:rPr>
          <w:spacing w:val="-7"/>
          <w:w w:val="105"/>
        </w:rPr>
        <w:t xml:space="preserve"> </w:t>
      </w:r>
      <w:r>
        <w:rPr>
          <w:spacing w:val="-1"/>
          <w:w w:val="105"/>
        </w:rPr>
        <w:t>provisions</w:t>
      </w:r>
      <w:r>
        <w:rPr>
          <w:spacing w:val="-12"/>
          <w:w w:val="105"/>
        </w:rPr>
        <w:t xml:space="preserve"> </w:t>
      </w:r>
      <w:r>
        <w:rPr>
          <w:spacing w:val="-1"/>
          <w:w w:val="105"/>
        </w:rPr>
        <w:t>under</w:t>
      </w:r>
      <w:r>
        <w:rPr>
          <w:spacing w:val="-8"/>
          <w:w w:val="105"/>
        </w:rPr>
        <w:t xml:space="preserve"> </w:t>
      </w:r>
      <w:r>
        <w:rPr>
          <w:w w:val="105"/>
        </w:rPr>
        <w:t>this</w:t>
      </w:r>
      <w:r>
        <w:rPr>
          <w:spacing w:val="-9"/>
          <w:w w:val="105"/>
        </w:rPr>
        <w:t xml:space="preserve"> </w:t>
      </w:r>
      <w:r>
        <w:rPr>
          <w:w w:val="105"/>
        </w:rPr>
        <w:t>agreement,</w:t>
      </w:r>
      <w:r>
        <w:rPr>
          <w:spacing w:val="-11"/>
          <w:w w:val="105"/>
        </w:rPr>
        <w:t xml:space="preserve"> </w:t>
      </w:r>
      <w:r>
        <w:rPr>
          <w:w w:val="105"/>
        </w:rPr>
        <w:t>the</w:t>
      </w:r>
      <w:r>
        <w:rPr>
          <w:spacing w:val="-9"/>
          <w:w w:val="105"/>
        </w:rPr>
        <w:t xml:space="preserve"> </w:t>
      </w:r>
      <w:r>
        <w:rPr>
          <w:w w:val="105"/>
        </w:rPr>
        <w:t>Seller</w:t>
      </w:r>
      <w:r>
        <w:rPr>
          <w:spacing w:val="-10"/>
          <w:w w:val="105"/>
        </w:rPr>
        <w:t xml:space="preserve"> </w:t>
      </w:r>
      <w:r>
        <w:rPr>
          <w:w w:val="105"/>
        </w:rPr>
        <w:t>agrees</w:t>
      </w:r>
      <w:r>
        <w:rPr>
          <w:spacing w:val="-10"/>
          <w:w w:val="105"/>
        </w:rPr>
        <w:t xml:space="preserve"> </w:t>
      </w:r>
      <w:r>
        <w:rPr>
          <w:w w:val="105"/>
        </w:rPr>
        <w:t>and</w:t>
      </w:r>
      <w:r>
        <w:rPr>
          <w:spacing w:val="-11"/>
          <w:w w:val="105"/>
        </w:rPr>
        <w:t xml:space="preserve"> </w:t>
      </w:r>
      <w:r>
        <w:rPr>
          <w:w w:val="105"/>
        </w:rPr>
        <w:t>acknowledges</w:t>
      </w:r>
      <w:r>
        <w:rPr>
          <w:spacing w:val="-48"/>
          <w:w w:val="105"/>
        </w:rPr>
        <w:t xml:space="preserve"> </w:t>
      </w:r>
      <w:r>
        <w:rPr>
          <w:w w:val="105"/>
        </w:rPr>
        <w:t>that</w:t>
      </w:r>
      <w:r>
        <w:rPr>
          <w:spacing w:val="-5"/>
          <w:w w:val="105"/>
        </w:rPr>
        <w:t xml:space="preserve"> </w:t>
      </w:r>
      <w:r>
        <w:rPr>
          <w:w w:val="105"/>
        </w:rPr>
        <w:t>the</w:t>
      </w:r>
      <w:r>
        <w:rPr>
          <w:spacing w:val="-5"/>
          <w:w w:val="105"/>
        </w:rPr>
        <w:t xml:space="preserve"> </w:t>
      </w:r>
      <w:r>
        <w:rPr>
          <w:w w:val="105"/>
        </w:rPr>
        <w:t>Procurer</w:t>
      </w:r>
      <w:r>
        <w:rPr>
          <w:spacing w:val="-4"/>
          <w:w w:val="105"/>
        </w:rPr>
        <w:t xml:space="preserve"> </w:t>
      </w:r>
      <w:proofErr w:type="gramStart"/>
      <w:r>
        <w:rPr>
          <w:w w:val="105"/>
        </w:rPr>
        <w:t>may</w:t>
      </w:r>
      <w:r>
        <w:rPr>
          <w:spacing w:val="-6"/>
          <w:w w:val="105"/>
        </w:rPr>
        <w:t xml:space="preserve"> </w:t>
      </w:r>
      <w:r>
        <w:rPr>
          <w:w w:val="105"/>
        </w:rPr>
        <w:t>at</w:t>
      </w:r>
      <w:r>
        <w:rPr>
          <w:spacing w:val="-5"/>
          <w:w w:val="105"/>
        </w:rPr>
        <w:t xml:space="preserve"> </w:t>
      </w:r>
      <w:r>
        <w:rPr>
          <w:w w:val="105"/>
        </w:rPr>
        <w:t>any</w:t>
      </w:r>
      <w:r>
        <w:rPr>
          <w:spacing w:val="-7"/>
          <w:w w:val="105"/>
        </w:rPr>
        <w:t xml:space="preserve"> </w:t>
      </w:r>
      <w:r>
        <w:rPr>
          <w:w w:val="105"/>
        </w:rPr>
        <w:t>time</w:t>
      </w:r>
      <w:r>
        <w:rPr>
          <w:spacing w:val="-4"/>
          <w:w w:val="105"/>
        </w:rPr>
        <w:t xml:space="preserve"> </w:t>
      </w:r>
      <w:r>
        <w:rPr>
          <w:w w:val="105"/>
        </w:rPr>
        <w:t>disclose</w:t>
      </w:r>
      <w:proofErr w:type="gramEnd"/>
      <w:r>
        <w:rPr>
          <w:spacing w:val="-5"/>
          <w:w w:val="105"/>
        </w:rPr>
        <w:t xml:space="preserve"> </w:t>
      </w:r>
      <w:r>
        <w:rPr>
          <w:w w:val="105"/>
        </w:rPr>
        <w:t>the</w:t>
      </w:r>
      <w:r>
        <w:rPr>
          <w:spacing w:val="-5"/>
          <w:w w:val="105"/>
        </w:rPr>
        <w:t xml:space="preserve"> </w:t>
      </w:r>
      <w:r>
        <w:rPr>
          <w:w w:val="105"/>
        </w:rPr>
        <w:t>terms</w:t>
      </w:r>
      <w:r>
        <w:rPr>
          <w:spacing w:val="-7"/>
          <w:w w:val="105"/>
        </w:rPr>
        <w:t xml:space="preserve"> </w:t>
      </w:r>
      <w:r>
        <w:rPr>
          <w:w w:val="105"/>
        </w:rPr>
        <w:t>and</w:t>
      </w:r>
      <w:r>
        <w:rPr>
          <w:spacing w:val="-7"/>
          <w:w w:val="105"/>
        </w:rPr>
        <w:t xml:space="preserve"> </w:t>
      </w:r>
      <w:r>
        <w:rPr>
          <w:w w:val="105"/>
        </w:rPr>
        <w:t>conditions</w:t>
      </w:r>
      <w:r>
        <w:rPr>
          <w:spacing w:val="-5"/>
          <w:w w:val="105"/>
        </w:rPr>
        <w:t xml:space="preserve"> </w:t>
      </w:r>
      <w:r>
        <w:rPr>
          <w:w w:val="105"/>
        </w:rPr>
        <w:t>of</w:t>
      </w:r>
      <w:r>
        <w:rPr>
          <w:spacing w:val="-4"/>
          <w:w w:val="105"/>
        </w:rPr>
        <w:t xml:space="preserve"> </w:t>
      </w:r>
      <w:r>
        <w:rPr>
          <w:w w:val="105"/>
        </w:rPr>
        <w:t>the</w:t>
      </w:r>
      <w:r>
        <w:rPr>
          <w:spacing w:val="-5"/>
          <w:w w:val="105"/>
        </w:rPr>
        <w:t xml:space="preserve"> </w:t>
      </w:r>
      <w:r>
        <w:rPr>
          <w:w w:val="105"/>
        </w:rPr>
        <w:t>Agreement</w:t>
      </w:r>
      <w:r>
        <w:rPr>
          <w:spacing w:val="-7"/>
          <w:w w:val="105"/>
        </w:rPr>
        <w:t xml:space="preserve"> </w:t>
      </w:r>
      <w:r>
        <w:rPr>
          <w:w w:val="105"/>
        </w:rPr>
        <w:t>and</w:t>
      </w:r>
      <w:r>
        <w:rPr>
          <w:spacing w:val="-49"/>
          <w:w w:val="105"/>
        </w:rPr>
        <w:t xml:space="preserve"> </w:t>
      </w:r>
      <w:r>
        <w:rPr>
          <w:w w:val="105"/>
        </w:rPr>
        <w:t>the</w:t>
      </w:r>
      <w:r>
        <w:rPr>
          <w:spacing w:val="-2"/>
          <w:w w:val="105"/>
        </w:rPr>
        <w:t xml:space="preserve"> </w:t>
      </w:r>
      <w:r>
        <w:rPr>
          <w:w w:val="105"/>
        </w:rPr>
        <w:t>other</w:t>
      </w:r>
      <w:r>
        <w:rPr>
          <w:spacing w:val="-2"/>
          <w:w w:val="105"/>
        </w:rPr>
        <w:t xml:space="preserve"> </w:t>
      </w:r>
      <w:r>
        <w:rPr>
          <w:w w:val="105"/>
        </w:rPr>
        <w:t>RFP</w:t>
      </w:r>
      <w:r>
        <w:rPr>
          <w:spacing w:val="-2"/>
          <w:w w:val="105"/>
        </w:rPr>
        <w:t xml:space="preserve"> </w:t>
      </w:r>
      <w:r>
        <w:rPr>
          <w:w w:val="105"/>
        </w:rPr>
        <w:t>documents</w:t>
      </w:r>
      <w:r>
        <w:rPr>
          <w:spacing w:val="-4"/>
          <w:w w:val="105"/>
        </w:rPr>
        <w:t xml:space="preserve"> </w:t>
      </w:r>
      <w:r>
        <w:rPr>
          <w:w w:val="105"/>
        </w:rPr>
        <w:t>to</w:t>
      </w:r>
      <w:r>
        <w:rPr>
          <w:spacing w:val="-2"/>
          <w:w w:val="105"/>
        </w:rPr>
        <w:t xml:space="preserve"> </w:t>
      </w:r>
      <w:r>
        <w:rPr>
          <w:w w:val="105"/>
        </w:rPr>
        <w:t>any person,</w:t>
      </w:r>
      <w:r>
        <w:rPr>
          <w:spacing w:val="-1"/>
          <w:w w:val="105"/>
        </w:rPr>
        <w:t xml:space="preserve"> </w:t>
      </w:r>
      <w:r>
        <w:rPr>
          <w:w w:val="105"/>
        </w:rPr>
        <w:t>to</w:t>
      </w:r>
      <w:r>
        <w:rPr>
          <w:spacing w:val="1"/>
          <w:w w:val="105"/>
        </w:rPr>
        <w:t xml:space="preserve"> </w:t>
      </w:r>
      <w:r>
        <w:rPr>
          <w:w w:val="105"/>
        </w:rPr>
        <w:t>the</w:t>
      </w:r>
      <w:r>
        <w:rPr>
          <w:spacing w:val="-2"/>
          <w:w w:val="105"/>
        </w:rPr>
        <w:t xml:space="preserve"> </w:t>
      </w:r>
      <w:r>
        <w:rPr>
          <w:w w:val="105"/>
        </w:rPr>
        <w:t>extent</w:t>
      </w:r>
      <w:r>
        <w:rPr>
          <w:spacing w:val="-3"/>
          <w:w w:val="105"/>
        </w:rPr>
        <w:t xml:space="preserve"> </w:t>
      </w:r>
      <w:r>
        <w:rPr>
          <w:w w:val="105"/>
        </w:rPr>
        <w:t>stipulated</w:t>
      </w:r>
      <w:r>
        <w:rPr>
          <w:spacing w:val="-3"/>
          <w:w w:val="105"/>
        </w:rPr>
        <w:t xml:space="preserve"> </w:t>
      </w:r>
      <w:r>
        <w:rPr>
          <w:w w:val="105"/>
        </w:rPr>
        <w:t>under</w:t>
      </w:r>
      <w:r>
        <w:rPr>
          <w:spacing w:val="-2"/>
          <w:w w:val="105"/>
        </w:rPr>
        <w:t xml:space="preserve"> </w:t>
      </w:r>
      <w:r>
        <w:rPr>
          <w:w w:val="105"/>
        </w:rPr>
        <w:t>the</w:t>
      </w:r>
      <w:r>
        <w:rPr>
          <w:spacing w:val="-2"/>
          <w:w w:val="105"/>
        </w:rPr>
        <w:t xml:space="preserve"> </w:t>
      </w:r>
      <w:r>
        <w:rPr>
          <w:w w:val="105"/>
        </w:rPr>
        <w:t>Law.</w:t>
      </w:r>
    </w:p>
    <w:p w14:paraId="1DACF951" w14:textId="77777777" w:rsidR="002D310D" w:rsidRDefault="002D310D">
      <w:pPr>
        <w:pStyle w:val="BodyText"/>
        <w:spacing w:before="2"/>
        <w:rPr>
          <w:sz w:val="27"/>
        </w:rPr>
      </w:pPr>
    </w:p>
    <w:p w14:paraId="1DACF952" w14:textId="77777777" w:rsidR="002D310D" w:rsidRDefault="00E86860">
      <w:pPr>
        <w:pStyle w:val="Heading2"/>
        <w:numPr>
          <w:ilvl w:val="1"/>
          <w:numId w:val="3"/>
        </w:numPr>
        <w:tabs>
          <w:tab w:val="left" w:pos="1666"/>
          <w:tab w:val="left" w:pos="1667"/>
        </w:tabs>
      </w:pPr>
      <w:r>
        <w:t>Publicity</w:t>
      </w:r>
    </w:p>
    <w:p w14:paraId="1DACF953" w14:textId="77777777" w:rsidR="002D310D" w:rsidRDefault="002D310D">
      <w:pPr>
        <w:pStyle w:val="BodyText"/>
        <w:spacing w:before="5"/>
        <w:rPr>
          <w:b/>
          <w:sz w:val="31"/>
        </w:rPr>
      </w:pPr>
    </w:p>
    <w:p w14:paraId="1DACF954" w14:textId="77777777" w:rsidR="002D310D" w:rsidRDefault="00E86860">
      <w:pPr>
        <w:pStyle w:val="BodyText"/>
        <w:spacing w:line="292" w:lineRule="auto"/>
        <w:ind w:left="1666" w:right="1023"/>
        <w:jc w:val="both"/>
      </w:pPr>
      <w:proofErr w:type="gramStart"/>
      <w:r>
        <w:t>Each Party shall not disclose without other Party’s prior written consent (</w:t>
      </w:r>
      <w:proofErr w:type="spellStart"/>
      <w:r>
        <w:t>i</w:t>
      </w:r>
      <w:proofErr w:type="spellEnd"/>
      <w:r>
        <w:t>) the terms and</w:t>
      </w:r>
      <w:r>
        <w:rPr>
          <w:spacing w:val="1"/>
        </w:rPr>
        <w:t xml:space="preserve"> </w:t>
      </w:r>
      <w:r>
        <w:t>conditions of this Agreement, or (ii) the existence of the project or any contractual relationship</w:t>
      </w:r>
      <w:r>
        <w:rPr>
          <w:spacing w:val="-46"/>
        </w:rPr>
        <w:t xml:space="preserve"> </w:t>
      </w:r>
      <w:r>
        <w:t>between</w:t>
      </w:r>
      <w:r>
        <w:rPr>
          <w:spacing w:val="-5"/>
        </w:rPr>
        <w:t xml:space="preserve"> </w:t>
      </w:r>
      <w:r>
        <w:t>Off-taker</w:t>
      </w:r>
      <w:r>
        <w:rPr>
          <w:spacing w:val="-4"/>
        </w:rPr>
        <w:t xml:space="preserve"> </w:t>
      </w:r>
      <w:r>
        <w:t>and</w:t>
      </w:r>
      <w:r>
        <w:rPr>
          <w:spacing w:val="-5"/>
        </w:rPr>
        <w:t xml:space="preserve"> </w:t>
      </w:r>
      <w:r>
        <w:t>Power</w:t>
      </w:r>
      <w:r>
        <w:rPr>
          <w:spacing w:val="-4"/>
        </w:rPr>
        <w:t xml:space="preserve"> </w:t>
      </w:r>
      <w:r>
        <w:t>Producer</w:t>
      </w:r>
      <w:r>
        <w:rPr>
          <w:spacing w:val="-5"/>
        </w:rPr>
        <w:t xml:space="preserve"> </w:t>
      </w:r>
      <w:r>
        <w:t>except</w:t>
      </w:r>
      <w:r>
        <w:rPr>
          <w:spacing w:val="-4"/>
        </w:rPr>
        <w:t xml:space="preserve"> </w:t>
      </w:r>
      <w:r>
        <w:t>as</w:t>
      </w:r>
      <w:r>
        <w:rPr>
          <w:spacing w:val="-4"/>
        </w:rPr>
        <w:t xml:space="preserve"> </w:t>
      </w:r>
      <w:r>
        <w:t>is</w:t>
      </w:r>
      <w:r>
        <w:rPr>
          <w:spacing w:val="-5"/>
        </w:rPr>
        <w:t xml:space="preserve"> </w:t>
      </w:r>
      <w:r>
        <w:t>otherwise</w:t>
      </w:r>
      <w:r>
        <w:rPr>
          <w:spacing w:val="-4"/>
        </w:rPr>
        <w:t xml:space="preserve"> </w:t>
      </w:r>
      <w:r>
        <w:t>required</w:t>
      </w:r>
      <w:r>
        <w:rPr>
          <w:spacing w:val="-5"/>
        </w:rPr>
        <w:t xml:space="preserve"> </w:t>
      </w:r>
      <w:r>
        <w:t>or</w:t>
      </w:r>
      <w:r>
        <w:rPr>
          <w:spacing w:val="-6"/>
        </w:rPr>
        <w:t xml:space="preserve"> </w:t>
      </w:r>
      <w:r>
        <w:t>necessary</w:t>
      </w:r>
      <w:r>
        <w:rPr>
          <w:spacing w:val="-6"/>
        </w:rPr>
        <w:t xml:space="preserve"> </w:t>
      </w:r>
      <w:r>
        <w:t>in</w:t>
      </w:r>
      <w:r>
        <w:rPr>
          <w:spacing w:val="-6"/>
        </w:rPr>
        <w:t xml:space="preserve"> </w:t>
      </w:r>
      <w:r>
        <w:t>order</w:t>
      </w:r>
      <w:r>
        <w:rPr>
          <w:spacing w:val="-2"/>
        </w:rPr>
        <w:t xml:space="preserve"> </w:t>
      </w:r>
      <w:r>
        <w:t>to</w:t>
      </w:r>
      <w:r>
        <w:rPr>
          <w:spacing w:val="-46"/>
        </w:rPr>
        <w:t xml:space="preserve"> </w:t>
      </w:r>
      <w:r>
        <w:t>carry out or perform its obligations hereunder or required to disclose by order of law, or (iii)</w:t>
      </w:r>
      <w:r>
        <w:rPr>
          <w:spacing w:val="1"/>
        </w:rPr>
        <w:t xml:space="preserve"> </w:t>
      </w:r>
      <w:r>
        <w:t>issue</w:t>
      </w:r>
      <w:r>
        <w:rPr>
          <w:spacing w:val="-1"/>
        </w:rPr>
        <w:t xml:space="preserve"> </w:t>
      </w:r>
      <w:r>
        <w:t>any</w:t>
      </w:r>
      <w:r>
        <w:rPr>
          <w:spacing w:val="-1"/>
        </w:rPr>
        <w:t xml:space="preserve"> </w:t>
      </w:r>
      <w:r>
        <w:t>publication</w:t>
      </w:r>
      <w:r>
        <w:rPr>
          <w:spacing w:val="-2"/>
        </w:rPr>
        <w:t xml:space="preserve"> </w:t>
      </w:r>
      <w:r>
        <w:t>or</w:t>
      </w:r>
      <w:r>
        <w:rPr>
          <w:spacing w:val="1"/>
        </w:rPr>
        <w:t xml:space="preserve"> </w:t>
      </w:r>
      <w:r>
        <w:t>press release</w:t>
      </w:r>
      <w:r>
        <w:rPr>
          <w:spacing w:val="-4"/>
        </w:rPr>
        <w:t xml:space="preserve"> </w:t>
      </w:r>
      <w:r>
        <w:t>relating</w:t>
      </w:r>
      <w:r>
        <w:rPr>
          <w:spacing w:val="-1"/>
        </w:rPr>
        <w:t xml:space="preserve"> </w:t>
      </w:r>
      <w:r>
        <w:t>directly</w:t>
      </w:r>
      <w:r>
        <w:rPr>
          <w:spacing w:val="-3"/>
        </w:rPr>
        <w:t xml:space="preserve"> </w:t>
      </w:r>
      <w:r>
        <w:t>or</w:t>
      </w:r>
      <w:r>
        <w:rPr>
          <w:spacing w:val="-1"/>
        </w:rPr>
        <w:t xml:space="preserve"> </w:t>
      </w:r>
      <w:r>
        <w:t>indirectly</w:t>
      </w:r>
      <w:r>
        <w:rPr>
          <w:spacing w:val="-3"/>
        </w:rPr>
        <w:t xml:space="preserve"> </w:t>
      </w:r>
      <w:r>
        <w:t>to</w:t>
      </w:r>
      <w:r>
        <w:rPr>
          <w:spacing w:val="-2"/>
        </w:rPr>
        <w:t xml:space="preserve"> </w:t>
      </w:r>
      <w:r>
        <w:t>(</w:t>
      </w:r>
      <w:proofErr w:type="spellStart"/>
      <w:r>
        <w:t>i</w:t>
      </w:r>
      <w:proofErr w:type="spellEnd"/>
      <w:r>
        <w:t>)</w:t>
      </w:r>
      <w:r>
        <w:rPr>
          <w:spacing w:val="-3"/>
        </w:rPr>
        <w:t xml:space="preserve"> </w:t>
      </w:r>
      <w:r>
        <w:t>or</w:t>
      </w:r>
      <w:r>
        <w:rPr>
          <w:spacing w:val="1"/>
        </w:rPr>
        <w:t xml:space="preserve"> </w:t>
      </w:r>
      <w:r>
        <w:t>(ii) above.</w:t>
      </w:r>
      <w:proofErr w:type="gramEnd"/>
    </w:p>
    <w:p w14:paraId="1DACF955" w14:textId="77777777" w:rsidR="002D310D" w:rsidRDefault="002D310D">
      <w:pPr>
        <w:pStyle w:val="BodyText"/>
        <w:spacing w:before="11"/>
        <w:rPr>
          <w:sz w:val="17"/>
        </w:rPr>
      </w:pPr>
    </w:p>
    <w:p w14:paraId="1DACF956" w14:textId="77777777" w:rsidR="002D310D" w:rsidRDefault="00E86860">
      <w:pPr>
        <w:pStyle w:val="BodyText"/>
        <w:spacing w:before="100" w:line="290" w:lineRule="auto"/>
        <w:ind w:left="1666" w:right="1024"/>
        <w:jc w:val="both"/>
      </w:pPr>
      <w:r>
        <w:t>Either Party shall not use, without the other Party’s prior written consent in each instance, the</w:t>
      </w:r>
      <w:r>
        <w:rPr>
          <w:spacing w:val="1"/>
        </w:rPr>
        <w:t xml:space="preserve"> </w:t>
      </w:r>
      <w:r>
        <w:t>names, characters, artwork, designs, trade names, trademarks or service marks of the other</w:t>
      </w:r>
      <w:r>
        <w:rPr>
          <w:spacing w:val="1"/>
        </w:rPr>
        <w:t xml:space="preserve"> </w:t>
      </w:r>
      <w:r>
        <w:t>Party,</w:t>
      </w:r>
      <w:r>
        <w:rPr>
          <w:spacing w:val="-2"/>
        </w:rPr>
        <w:t xml:space="preserve"> </w:t>
      </w:r>
      <w:r>
        <w:t>in any</w:t>
      </w:r>
      <w:r>
        <w:rPr>
          <w:spacing w:val="-3"/>
        </w:rPr>
        <w:t xml:space="preserve"> </w:t>
      </w:r>
      <w:r>
        <w:t>manner whatsoever.</w:t>
      </w:r>
    </w:p>
    <w:p w14:paraId="1DACF957" w14:textId="77777777" w:rsidR="002D310D" w:rsidRDefault="00E86860">
      <w:pPr>
        <w:pStyle w:val="BodyText"/>
        <w:spacing w:before="5"/>
        <w:ind w:left="560"/>
      </w:pPr>
      <w:r>
        <w:t>.</w:t>
      </w:r>
    </w:p>
    <w:p w14:paraId="1DACF958" w14:textId="77777777" w:rsidR="002D310D" w:rsidRDefault="00E86860">
      <w:pPr>
        <w:pStyle w:val="Heading2"/>
        <w:numPr>
          <w:ilvl w:val="1"/>
          <w:numId w:val="3"/>
        </w:numPr>
        <w:tabs>
          <w:tab w:val="left" w:pos="1666"/>
          <w:tab w:val="left" w:pos="1667"/>
        </w:tabs>
        <w:spacing w:before="57"/>
      </w:pPr>
      <w:r>
        <w:t>Stamp</w:t>
      </w:r>
      <w:r>
        <w:rPr>
          <w:spacing w:val="-1"/>
        </w:rPr>
        <w:t xml:space="preserve"> </w:t>
      </w:r>
      <w:r>
        <w:t>duty</w:t>
      </w:r>
    </w:p>
    <w:p w14:paraId="1DACF959" w14:textId="77777777" w:rsidR="002D310D" w:rsidRDefault="002D310D">
      <w:pPr>
        <w:pStyle w:val="BodyText"/>
        <w:spacing w:before="4"/>
        <w:rPr>
          <w:b/>
          <w:sz w:val="31"/>
        </w:rPr>
      </w:pPr>
    </w:p>
    <w:p w14:paraId="1DACF95A" w14:textId="77777777" w:rsidR="002D310D" w:rsidRDefault="00E86860">
      <w:pPr>
        <w:pStyle w:val="BodyText"/>
        <w:spacing w:before="1"/>
        <w:ind w:left="1666"/>
        <w:jc w:val="both"/>
      </w:pPr>
      <w:r>
        <w:t>The</w:t>
      </w:r>
      <w:r>
        <w:rPr>
          <w:spacing w:val="-4"/>
        </w:rPr>
        <w:t xml:space="preserve"> </w:t>
      </w:r>
      <w:r>
        <w:t>stamp duty</w:t>
      </w:r>
      <w:r>
        <w:rPr>
          <w:spacing w:val="-2"/>
        </w:rPr>
        <w:t xml:space="preserve"> </w:t>
      </w:r>
      <w:r>
        <w:t>payable on</w:t>
      </w:r>
      <w:r>
        <w:rPr>
          <w:spacing w:val="-3"/>
        </w:rPr>
        <w:t xml:space="preserve"> </w:t>
      </w:r>
      <w:r>
        <w:t>this</w:t>
      </w:r>
      <w:r>
        <w:rPr>
          <w:spacing w:val="2"/>
        </w:rPr>
        <w:t xml:space="preserve"> </w:t>
      </w:r>
      <w:r>
        <w:t>Agreement shall</w:t>
      </w:r>
      <w:r>
        <w:rPr>
          <w:spacing w:val="-4"/>
        </w:rPr>
        <w:t xml:space="preserve"> </w:t>
      </w:r>
      <w:r>
        <w:t>be</w:t>
      </w:r>
      <w:r>
        <w:rPr>
          <w:spacing w:val="-3"/>
        </w:rPr>
        <w:t xml:space="preserve"> </w:t>
      </w:r>
      <w:r>
        <w:t>borne</w:t>
      </w:r>
      <w:r>
        <w:rPr>
          <w:spacing w:val="-1"/>
        </w:rPr>
        <w:t xml:space="preserve"> </w:t>
      </w:r>
      <w:r>
        <w:t>equally by</w:t>
      </w:r>
      <w:r>
        <w:rPr>
          <w:spacing w:val="-3"/>
        </w:rPr>
        <w:t xml:space="preserve"> </w:t>
      </w:r>
      <w:r>
        <w:t>both</w:t>
      </w:r>
      <w:r>
        <w:rPr>
          <w:spacing w:val="-2"/>
        </w:rPr>
        <w:t xml:space="preserve"> </w:t>
      </w:r>
      <w:r>
        <w:t>the</w:t>
      </w:r>
      <w:r>
        <w:rPr>
          <w:spacing w:val="-3"/>
        </w:rPr>
        <w:t xml:space="preserve"> </w:t>
      </w:r>
      <w:r>
        <w:t>Parties.</w:t>
      </w:r>
    </w:p>
    <w:p w14:paraId="1DACF95B" w14:textId="77777777" w:rsidR="002D310D" w:rsidRDefault="002D310D">
      <w:pPr>
        <w:jc w:val="both"/>
        <w:sectPr w:rsidR="002D310D">
          <w:footerReference w:type="default" r:id="rId23"/>
          <w:pgSz w:w="12240" w:h="15840"/>
          <w:pgMar w:top="1360" w:right="300" w:bottom="280" w:left="340" w:header="0" w:footer="0" w:gutter="0"/>
          <w:cols w:space="720"/>
        </w:sectPr>
      </w:pPr>
    </w:p>
    <w:p w14:paraId="1DACF95C" w14:textId="77777777" w:rsidR="002D310D" w:rsidRDefault="00E86860">
      <w:pPr>
        <w:pStyle w:val="Heading2"/>
        <w:numPr>
          <w:ilvl w:val="1"/>
          <w:numId w:val="3"/>
        </w:numPr>
        <w:tabs>
          <w:tab w:val="left" w:pos="1666"/>
          <w:tab w:val="left" w:pos="1667"/>
        </w:tabs>
        <w:spacing w:before="80"/>
      </w:pPr>
      <w:r>
        <w:lastRenderedPageBreak/>
        <w:t>Waiver</w:t>
      </w:r>
    </w:p>
    <w:p w14:paraId="1DACF95D" w14:textId="77777777" w:rsidR="002D310D" w:rsidRDefault="002D310D">
      <w:pPr>
        <w:pStyle w:val="BodyText"/>
        <w:spacing w:before="10"/>
        <w:rPr>
          <w:b/>
          <w:sz w:val="25"/>
        </w:rPr>
      </w:pPr>
    </w:p>
    <w:p w14:paraId="1DACF95E" w14:textId="77777777" w:rsidR="002D310D" w:rsidRDefault="00E86860">
      <w:pPr>
        <w:pStyle w:val="BodyText"/>
        <w:spacing w:line="290" w:lineRule="auto"/>
        <w:ind w:left="1666" w:right="1137"/>
        <w:rPr>
          <w:rFonts w:ascii="Times New Roman"/>
        </w:rPr>
      </w:pPr>
      <w:r>
        <w:rPr>
          <w:rFonts w:ascii="Times New Roman"/>
        </w:rPr>
        <w:t>The failure of either Party to enforce at any time or for any period of time any of the provisions of</w:t>
      </w:r>
      <w:r>
        <w:rPr>
          <w:rFonts w:ascii="Times New Roman"/>
          <w:spacing w:val="1"/>
        </w:rPr>
        <w:t xml:space="preserve"> </w:t>
      </w:r>
      <w:r>
        <w:rPr>
          <w:rFonts w:ascii="Times New Roman"/>
        </w:rPr>
        <w:t>this</w:t>
      </w:r>
      <w:r>
        <w:rPr>
          <w:rFonts w:ascii="Times New Roman"/>
          <w:spacing w:val="-2"/>
        </w:rPr>
        <w:t xml:space="preserve"> </w:t>
      </w:r>
      <w:r>
        <w:rPr>
          <w:rFonts w:ascii="Times New Roman"/>
        </w:rPr>
        <w:t>Agreement</w:t>
      </w:r>
      <w:r>
        <w:rPr>
          <w:rFonts w:ascii="Times New Roman"/>
          <w:spacing w:val="-1"/>
        </w:rPr>
        <w:t xml:space="preserve"> </w:t>
      </w:r>
      <w:r>
        <w:rPr>
          <w:rFonts w:ascii="Times New Roman"/>
        </w:rPr>
        <w:t>shall</w:t>
      </w:r>
      <w:r>
        <w:rPr>
          <w:rFonts w:ascii="Times New Roman"/>
          <w:spacing w:val="-4"/>
        </w:rPr>
        <w:t xml:space="preserve"> </w:t>
      </w:r>
      <w:r>
        <w:rPr>
          <w:rFonts w:ascii="Times New Roman"/>
        </w:rPr>
        <w:t>not</w:t>
      </w:r>
      <w:r>
        <w:rPr>
          <w:rFonts w:ascii="Times New Roman"/>
          <w:spacing w:val="-1"/>
        </w:rPr>
        <w:t xml:space="preserve"> </w:t>
      </w:r>
      <w:r>
        <w:rPr>
          <w:rFonts w:ascii="Times New Roman"/>
        </w:rPr>
        <w:t>constitute</w:t>
      </w:r>
      <w:r>
        <w:rPr>
          <w:rFonts w:ascii="Times New Roman"/>
          <w:spacing w:val="-1"/>
        </w:rPr>
        <w:t xml:space="preserve"> </w:t>
      </w:r>
      <w:r>
        <w:rPr>
          <w:rFonts w:ascii="Times New Roman"/>
        </w:rPr>
        <w:t>a</w:t>
      </w:r>
      <w:r>
        <w:rPr>
          <w:rFonts w:ascii="Times New Roman"/>
          <w:spacing w:val="-4"/>
        </w:rPr>
        <w:t xml:space="preserve"> </w:t>
      </w:r>
      <w:r>
        <w:rPr>
          <w:rFonts w:ascii="Times New Roman"/>
        </w:rPr>
        <w:t>waiver</w:t>
      </w:r>
      <w:r>
        <w:rPr>
          <w:rFonts w:ascii="Times New Roman"/>
          <w:spacing w:val="-1"/>
        </w:rPr>
        <w:t xml:space="preserve"> </w:t>
      </w:r>
      <w:r>
        <w:rPr>
          <w:rFonts w:ascii="Times New Roman"/>
        </w:rPr>
        <w:t>of such</w:t>
      </w:r>
      <w:r>
        <w:rPr>
          <w:rFonts w:ascii="Times New Roman"/>
          <w:spacing w:val="-2"/>
        </w:rPr>
        <w:t xml:space="preserve"> </w:t>
      </w:r>
      <w:r>
        <w:rPr>
          <w:rFonts w:ascii="Times New Roman"/>
        </w:rPr>
        <w:t>provisions</w:t>
      </w:r>
      <w:r>
        <w:rPr>
          <w:rFonts w:ascii="Times New Roman"/>
          <w:spacing w:val="-3"/>
        </w:rPr>
        <w:t xml:space="preserve"> </w:t>
      </w:r>
      <w:r>
        <w:rPr>
          <w:rFonts w:ascii="Times New Roman"/>
        </w:rPr>
        <w:t>or</w:t>
      </w:r>
      <w:r>
        <w:rPr>
          <w:rFonts w:ascii="Times New Roman"/>
          <w:spacing w:val="-4"/>
        </w:rPr>
        <w:t xml:space="preserve"> </w:t>
      </w:r>
      <w:r>
        <w:rPr>
          <w:rFonts w:ascii="Times New Roman"/>
        </w:rPr>
        <w:t>the</w:t>
      </w:r>
      <w:r>
        <w:rPr>
          <w:rFonts w:ascii="Times New Roman"/>
          <w:spacing w:val="-2"/>
        </w:rPr>
        <w:t xml:space="preserve"> </w:t>
      </w:r>
      <w:r>
        <w:rPr>
          <w:rFonts w:ascii="Times New Roman"/>
        </w:rPr>
        <w:t>right of</w:t>
      </w:r>
      <w:r>
        <w:rPr>
          <w:rFonts w:ascii="Times New Roman"/>
          <w:spacing w:val="-1"/>
        </w:rPr>
        <w:t xml:space="preserve"> </w:t>
      </w:r>
      <w:r>
        <w:rPr>
          <w:rFonts w:ascii="Times New Roman"/>
        </w:rPr>
        <w:t>such</w:t>
      </w:r>
      <w:r>
        <w:rPr>
          <w:rFonts w:ascii="Times New Roman"/>
          <w:spacing w:val="-4"/>
        </w:rPr>
        <w:t xml:space="preserve"> </w:t>
      </w:r>
      <w:r>
        <w:rPr>
          <w:rFonts w:ascii="Times New Roman"/>
        </w:rPr>
        <w:t>Party</w:t>
      </w:r>
      <w:r>
        <w:rPr>
          <w:rFonts w:ascii="Times New Roman"/>
          <w:spacing w:val="-1"/>
        </w:rPr>
        <w:t xml:space="preserve"> </w:t>
      </w:r>
      <w:r>
        <w:rPr>
          <w:rFonts w:ascii="Times New Roman"/>
        </w:rPr>
        <w:t>to</w:t>
      </w:r>
      <w:r>
        <w:rPr>
          <w:rFonts w:ascii="Times New Roman"/>
          <w:spacing w:val="-1"/>
        </w:rPr>
        <w:t xml:space="preserve"> </w:t>
      </w:r>
      <w:r>
        <w:rPr>
          <w:rFonts w:ascii="Times New Roman"/>
        </w:rPr>
        <w:t>enforce</w:t>
      </w:r>
      <w:r>
        <w:rPr>
          <w:rFonts w:ascii="Times New Roman"/>
          <w:spacing w:val="-52"/>
        </w:rPr>
        <w:t xml:space="preserve"> </w:t>
      </w:r>
      <w:r>
        <w:rPr>
          <w:rFonts w:ascii="Times New Roman"/>
        </w:rPr>
        <w:t>each</w:t>
      </w:r>
      <w:r>
        <w:rPr>
          <w:rFonts w:ascii="Times New Roman"/>
          <w:spacing w:val="-1"/>
        </w:rPr>
        <w:t xml:space="preserve"> </w:t>
      </w:r>
      <w:r>
        <w:rPr>
          <w:rFonts w:ascii="Times New Roman"/>
        </w:rPr>
        <w:t>and every</w:t>
      </w:r>
      <w:r>
        <w:rPr>
          <w:rFonts w:ascii="Times New Roman"/>
          <w:spacing w:val="-3"/>
        </w:rPr>
        <w:t xml:space="preserve"> </w:t>
      </w:r>
      <w:r>
        <w:rPr>
          <w:rFonts w:ascii="Times New Roman"/>
        </w:rPr>
        <w:t>provision.</w:t>
      </w:r>
    </w:p>
    <w:p w14:paraId="1DACF95F" w14:textId="77777777" w:rsidR="002D310D" w:rsidRDefault="002D310D">
      <w:pPr>
        <w:pStyle w:val="BodyText"/>
        <w:rPr>
          <w:rFonts w:ascii="Times New Roman"/>
          <w:sz w:val="24"/>
        </w:rPr>
      </w:pPr>
    </w:p>
    <w:p w14:paraId="1DACF960" w14:textId="77777777" w:rsidR="002D310D" w:rsidRDefault="002D310D">
      <w:pPr>
        <w:pStyle w:val="BodyText"/>
        <w:spacing w:before="5"/>
        <w:rPr>
          <w:rFonts w:ascii="Times New Roman"/>
          <w:sz w:val="30"/>
        </w:rPr>
      </w:pPr>
    </w:p>
    <w:p w14:paraId="1DACF961" w14:textId="77777777" w:rsidR="002D310D" w:rsidRDefault="00E86860">
      <w:pPr>
        <w:pStyle w:val="Heading2"/>
        <w:numPr>
          <w:ilvl w:val="1"/>
          <w:numId w:val="3"/>
        </w:numPr>
        <w:tabs>
          <w:tab w:val="left" w:pos="1666"/>
          <w:tab w:val="left" w:pos="1667"/>
        </w:tabs>
      </w:pPr>
      <w:r>
        <w:t>Time</w:t>
      </w:r>
      <w:r>
        <w:rPr>
          <w:spacing w:val="-1"/>
        </w:rPr>
        <w:t xml:space="preserve"> </w:t>
      </w:r>
      <w:r>
        <w:t>is of essence.</w:t>
      </w:r>
    </w:p>
    <w:p w14:paraId="1DACF962" w14:textId="77777777" w:rsidR="002D310D" w:rsidRDefault="002D310D">
      <w:pPr>
        <w:pStyle w:val="BodyText"/>
        <w:spacing w:before="7"/>
        <w:rPr>
          <w:b/>
          <w:sz w:val="31"/>
        </w:rPr>
      </w:pPr>
    </w:p>
    <w:p w14:paraId="1DACF963" w14:textId="77777777" w:rsidR="002D310D" w:rsidRDefault="00E86860">
      <w:pPr>
        <w:pStyle w:val="BodyText"/>
        <w:spacing w:line="290" w:lineRule="auto"/>
        <w:ind w:left="1666" w:right="1137"/>
      </w:pPr>
      <w:r>
        <w:t>Time</w:t>
      </w:r>
      <w:r>
        <w:rPr>
          <w:spacing w:val="-4"/>
        </w:rPr>
        <w:t xml:space="preserve"> </w:t>
      </w:r>
      <w:r>
        <w:t>is</w:t>
      </w:r>
      <w:r>
        <w:rPr>
          <w:spacing w:val="1"/>
        </w:rPr>
        <w:t xml:space="preserve"> </w:t>
      </w:r>
      <w:r>
        <w:t>of</w:t>
      </w:r>
      <w:r>
        <w:rPr>
          <w:spacing w:val="-1"/>
        </w:rPr>
        <w:t xml:space="preserve"> </w:t>
      </w:r>
      <w:r>
        <w:t>the</w:t>
      </w:r>
      <w:r>
        <w:rPr>
          <w:spacing w:val="-1"/>
        </w:rPr>
        <w:t xml:space="preserve"> </w:t>
      </w:r>
      <w:r>
        <w:t>essence</w:t>
      </w:r>
      <w:r>
        <w:rPr>
          <w:spacing w:val="-4"/>
        </w:rPr>
        <w:t xml:space="preserve"> </w:t>
      </w:r>
      <w:r>
        <w:t>in the</w:t>
      </w:r>
      <w:r>
        <w:rPr>
          <w:spacing w:val="-1"/>
        </w:rPr>
        <w:t xml:space="preserve"> </w:t>
      </w:r>
      <w:r>
        <w:t>performance</w:t>
      </w:r>
      <w:r>
        <w:rPr>
          <w:spacing w:val="-1"/>
        </w:rPr>
        <w:t xml:space="preserve"> </w:t>
      </w:r>
      <w:r>
        <w:t>of</w:t>
      </w:r>
      <w:r>
        <w:rPr>
          <w:spacing w:val="-1"/>
        </w:rPr>
        <w:t xml:space="preserve"> </w:t>
      </w:r>
      <w:r>
        <w:t>the</w:t>
      </w:r>
      <w:r>
        <w:rPr>
          <w:spacing w:val="-1"/>
        </w:rPr>
        <w:t xml:space="preserve"> </w:t>
      </w:r>
      <w:r>
        <w:t>Parties’</w:t>
      </w:r>
      <w:r>
        <w:rPr>
          <w:spacing w:val="-1"/>
        </w:rPr>
        <w:t xml:space="preserve"> </w:t>
      </w:r>
      <w:r>
        <w:t>respective</w:t>
      </w:r>
      <w:r>
        <w:rPr>
          <w:spacing w:val="-3"/>
        </w:rPr>
        <w:t xml:space="preserve"> </w:t>
      </w:r>
      <w:r>
        <w:t>obligations.</w:t>
      </w:r>
      <w:r>
        <w:rPr>
          <w:spacing w:val="-3"/>
        </w:rPr>
        <w:t xml:space="preserve"> </w:t>
      </w:r>
      <w:r>
        <w:t>If</w:t>
      </w:r>
      <w:r>
        <w:rPr>
          <w:spacing w:val="-1"/>
        </w:rPr>
        <w:t xml:space="preserve"> </w:t>
      </w:r>
      <w:r>
        <w:t>any</w:t>
      </w:r>
      <w:r>
        <w:rPr>
          <w:spacing w:val="-1"/>
        </w:rPr>
        <w:t xml:space="preserve"> </w:t>
      </w:r>
      <w:r>
        <w:t>time</w:t>
      </w:r>
      <w:r>
        <w:rPr>
          <w:spacing w:val="-45"/>
        </w:rPr>
        <w:t xml:space="preserve"> </w:t>
      </w:r>
      <w:r>
        <w:t>period</w:t>
      </w:r>
      <w:r>
        <w:rPr>
          <w:spacing w:val="-5"/>
        </w:rPr>
        <w:t xml:space="preserve"> </w:t>
      </w:r>
      <w:r>
        <w:t>specified</w:t>
      </w:r>
      <w:r>
        <w:rPr>
          <w:spacing w:val="-4"/>
        </w:rPr>
        <w:t xml:space="preserve"> </w:t>
      </w:r>
      <w:r>
        <w:t>herein</w:t>
      </w:r>
      <w:r>
        <w:rPr>
          <w:spacing w:val="-3"/>
        </w:rPr>
        <w:t xml:space="preserve"> </w:t>
      </w:r>
      <w:proofErr w:type="gramStart"/>
      <w:r>
        <w:t>is extended</w:t>
      </w:r>
      <w:proofErr w:type="gramEnd"/>
      <w:r>
        <w:t>,</w:t>
      </w:r>
      <w:r>
        <w:rPr>
          <w:spacing w:val="-1"/>
        </w:rPr>
        <w:t xml:space="preserve"> </w:t>
      </w:r>
      <w:r>
        <w:t>such</w:t>
      </w:r>
      <w:r>
        <w:rPr>
          <w:spacing w:val="1"/>
        </w:rPr>
        <w:t xml:space="preserve"> </w:t>
      </w:r>
      <w:r>
        <w:t>extended time shall also</w:t>
      </w:r>
      <w:r>
        <w:rPr>
          <w:spacing w:val="-2"/>
        </w:rPr>
        <w:t xml:space="preserve"> </w:t>
      </w:r>
      <w:r>
        <w:t>be of</w:t>
      </w:r>
      <w:r>
        <w:rPr>
          <w:spacing w:val="-1"/>
        </w:rPr>
        <w:t xml:space="preserve"> </w:t>
      </w:r>
      <w:r>
        <w:t>the</w:t>
      </w:r>
      <w:r>
        <w:rPr>
          <w:spacing w:val="-2"/>
        </w:rPr>
        <w:t xml:space="preserve"> </w:t>
      </w:r>
      <w:r>
        <w:t>essence.</w:t>
      </w:r>
    </w:p>
    <w:p w14:paraId="1DACF964" w14:textId="77777777" w:rsidR="002D310D" w:rsidRDefault="002D310D">
      <w:pPr>
        <w:pStyle w:val="BodyText"/>
        <w:rPr>
          <w:sz w:val="26"/>
        </w:rPr>
      </w:pPr>
    </w:p>
    <w:p w14:paraId="1DACF965" w14:textId="77777777" w:rsidR="002D310D" w:rsidRDefault="002D310D">
      <w:pPr>
        <w:pStyle w:val="BodyText"/>
        <w:spacing w:before="10"/>
        <w:rPr>
          <w:sz w:val="27"/>
        </w:rPr>
      </w:pPr>
    </w:p>
    <w:p w14:paraId="1DACF966" w14:textId="77777777" w:rsidR="002D310D" w:rsidRDefault="00E86860">
      <w:pPr>
        <w:pStyle w:val="ListParagraph"/>
        <w:numPr>
          <w:ilvl w:val="0"/>
          <w:numId w:val="2"/>
        </w:numPr>
        <w:tabs>
          <w:tab w:val="left" w:pos="1666"/>
          <w:tab w:val="left" w:pos="1667"/>
        </w:tabs>
        <w:rPr>
          <w:b/>
        </w:rPr>
      </w:pPr>
      <w:r>
        <w:rPr>
          <w:b/>
          <w:u w:val="single"/>
        </w:rPr>
        <w:t>INDEMNITY</w:t>
      </w:r>
      <w:r>
        <w:rPr>
          <w:b/>
          <w:spacing w:val="-3"/>
          <w:u w:val="single"/>
        </w:rPr>
        <w:t xml:space="preserve"> </w:t>
      </w:r>
      <w:r>
        <w:rPr>
          <w:b/>
          <w:u w:val="single"/>
        </w:rPr>
        <w:t>AND</w:t>
      </w:r>
      <w:r>
        <w:rPr>
          <w:b/>
          <w:spacing w:val="-5"/>
          <w:u w:val="single"/>
        </w:rPr>
        <w:t xml:space="preserve"> </w:t>
      </w:r>
      <w:r>
        <w:rPr>
          <w:b/>
          <w:u w:val="single"/>
        </w:rPr>
        <w:t>LIMITATION</w:t>
      </w:r>
      <w:r>
        <w:rPr>
          <w:b/>
          <w:spacing w:val="-2"/>
          <w:u w:val="single"/>
        </w:rPr>
        <w:t xml:space="preserve"> </w:t>
      </w:r>
      <w:r>
        <w:rPr>
          <w:b/>
          <w:u w:val="single"/>
        </w:rPr>
        <w:t>OF LIABILITIES</w:t>
      </w:r>
    </w:p>
    <w:p w14:paraId="1DACF967" w14:textId="77777777" w:rsidR="002D310D" w:rsidRDefault="002D310D">
      <w:pPr>
        <w:pStyle w:val="BodyText"/>
        <w:spacing w:before="10"/>
        <w:rPr>
          <w:b/>
        </w:rPr>
      </w:pPr>
    </w:p>
    <w:p w14:paraId="1DACF968" w14:textId="77777777" w:rsidR="002D310D" w:rsidRDefault="00E86860">
      <w:pPr>
        <w:pStyle w:val="BodyText"/>
        <w:spacing w:before="100" w:line="292" w:lineRule="auto"/>
        <w:ind w:left="1666" w:right="1022"/>
        <w:jc w:val="both"/>
      </w:pPr>
      <w:proofErr w:type="gramStart"/>
      <w:r>
        <w:t>Each Party (“Indemnifying Party”)</w:t>
      </w:r>
      <w:r>
        <w:rPr>
          <w:spacing w:val="1"/>
        </w:rPr>
        <w:t xml:space="preserve"> </w:t>
      </w:r>
      <w:r>
        <w:t>hereby agrees to indemnify, defend and hold the harmless</w:t>
      </w:r>
      <w:r>
        <w:rPr>
          <w:spacing w:val="1"/>
        </w:rPr>
        <w:t xml:space="preserve"> </w:t>
      </w:r>
      <w:r>
        <w:t>the other Party, their affiliates and their officers, representatives, directors and employees</w:t>
      </w:r>
      <w:r>
        <w:rPr>
          <w:spacing w:val="1"/>
        </w:rPr>
        <w:t xml:space="preserve"> </w:t>
      </w:r>
      <w:r>
        <w:t>(collectively, the “Indemnified Party”) from and against any and all suits, actions, proceedings,</w:t>
      </w:r>
      <w:r>
        <w:rPr>
          <w:spacing w:val="1"/>
        </w:rPr>
        <w:t xml:space="preserve"> </w:t>
      </w:r>
      <w:r>
        <w:t>obligations, debts, fines, fees, penalties, demands, charges, judgments, awards, amounts paid in</w:t>
      </w:r>
      <w:r>
        <w:rPr>
          <w:spacing w:val="-46"/>
        </w:rPr>
        <w:t xml:space="preserve"> </w:t>
      </w:r>
      <w:r>
        <w:t>settlement,</w:t>
      </w:r>
      <w:r>
        <w:rPr>
          <w:spacing w:val="1"/>
        </w:rPr>
        <w:t xml:space="preserve"> </w:t>
      </w:r>
      <w:r>
        <w:t>losses,</w:t>
      </w:r>
      <w:r>
        <w:rPr>
          <w:spacing w:val="1"/>
        </w:rPr>
        <w:t xml:space="preserve"> </w:t>
      </w:r>
      <w:r>
        <w:t>liabilities,</w:t>
      </w:r>
      <w:r>
        <w:rPr>
          <w:spacing w:val="1"/>
        </w:rPr>
        <w:t xml:space="preserve"> </w:t>
      </w:r>
      <w:r>
        <w:t>claims,</w:t>
      </w:r>
      <w:r>
        <w:rPr>
          <w:spacing w:val="1"/>
        </w:rPr>
        <w:t xml:space="preserve"> </w:t>
      </w:r>
      <w:r>
        <w:t>damages,</w:t>
      </w:r>
      <w:r>
        <w:rPr>
          <w:spacing w:val="1"/>
        </w:rPr>
        <w:t xml:space="preserve"> </w:t>
      </w:r>
      <w:r>
        <w:t>costs</w:t>
      </w:r>
      <w:r>
        <w:rPr>
          <w:spacing w:val="1"/>
        </w:rPr>
        <w:t xml:space="preserve"> </w:t>
      </w:r>
      <w:r>
        <w:t>and</w:t>
      </w:r>
      <w:r>
        <w:rPr>
          <w:spacing w:val="1"/>
        </w:rPr>
        <w:t xml:space="preserve"> </w:t>
      </w:r>
      <w:r>
        <w:t>expenses</w:t>
      </w:r>
      <w:r>
        <w:rPr>
          <w:spacing w:val="1"/>
        </w:rPr>
        <w:t xml:space="preserve"> </w:t>
      </w:r>
      <w:r>
        <w:t>(including</w:t>
      </w:r>
      <w:r>
        <w:rPr>
          <w:spacing w:val="1"/>
        </w:rPr>
        <w:t xml:space="preserve"> </w:t>
      </w:r>
      <w:r>
        <w:t>legal</w:t>
      </w:r>
      <w:r>
        <w:rPr>
          <w:spacing w:val="1"/>
        </w:rPr>
        <w:t xml:space="preserve"> </w:t>
      </w:r>
      <w:r>
        <w:t>fees,</w:t>
      </w:r>
      <w:r>
        <w:rPr>
          <w:spacing w:val="1"/>
        </w:rPr>
        <w:t xml:space="preserve"> </w:t>
      </w:r>
      <w:r>
        <w:t xml:space="preserve">disbursements and other costs of </w:t>
      </w:r>
      <w:proofErr w:type="spellStart"/>
      <w:r>
        <w:t>defence</w:t>
      </w:r>
      <w:proofErr w:type="spellEnd"/>
      <w:r>
        <w:t xml:space="preserve"> in connection therewith) (collectively, the “Claims”)</w:t>
      </w:r>
      <w:r>
        <w:rPr>
          <w:spacing w:val="1"/>
        </w:rPr>
        <w:t xml:space="preserve"> </w:t>
      </w:r>
      <w:r>
        <w:t>which directly arise out of, result from or may be payable by virtue of the Indemnifying Party</w:t>
      </w:r>
      <w:r>
        <w:rPr>
          <w:spacing w:val="1"/>
        </w:rPr>
        <w:t xml:space="preserve"> </w:t>
      </w:r>
      <w:r>
        <w:t>having breached any of the provisions of this Agreement, or any applicable law, except to the</w:t>
      </w:r>
      <w:r>
        <w:rPr>
          <w:spacing w:val="1"/>
        </w:rPr>
        <w:t xml:space="preserve"> </w:t>
      </w:r>
      <w:r>
        <w:t>extent</w:t>
      </w:r>
      <w:r>
        <w:rPr>
          <w:spacing w:val="1"/>
        </w:rPr>
        <w:t xml:space="preserve"> </w:t>
      </w:r>
      <w:r>
        <w:t>such</w:t>
      </w:r>
      <w:r>
        <w:rPr>
          <w:spacing w:val="1"/>
        </w:rPr>
        <w:t xml:space="preserve"> </w:t>
      </w:r>
      <w:r>
        <w:t>Claim(s)</w:t>
      </w:r>
      <w:r>
        <w:rPr>
          <w:spacing w:val="1"/>
        </w:rPr>
        <w:t xml:space="preserve"> </w:t>
      </w:r>
      <w:r>
        <w:t>is</w:t>
      </w:r>
      <w:r>
        <w:rPr>
          <w:spacing w:val="1"/>
        </w:rPr>
        <w:t xml:space="preserve"> </w:t>
      </w:r>
      <w:r>
        <w:t>attributable</w:t>
      </w:r>
      <w:r>
        <w:rPr>
          <w:spacing w:val="1"/>
        </w:rPr>
        <w:t xml:space="preserve"> </w:t>
      </w:r>
      <w:r>
        <w:t>to</w:t>
      </w:r>
      <w:r>
        <w:rPr>
          <w:spacing w:val="1"/>
        </w:rPr>
        <w:t xml:space="preserve"> </w:t>
      </w:r>
      <w:r>
        <w:t>the</w:t>
      </w:r>
      <w:r>
        <w:rPr>
          <w:spacing w:val="1"/>
        </w:rPr>
        <w:t xml:space="preserve"> </w:t>
      </w:r>
      <w:r>
        <w:t>misconduct</w:t>
      </w:r>
      <w:r>
        <w:rPr>
          <w:spacing w:val="1"/>
        </w:rPr>
        <w:t xml:space="preserve"> </w:t>
      </w:r>
      <w:r>
        <w:t>or</w:t>
      </w:r>
      <w:r>
        <w:rPr>
          <w:spacing w:val="1"/>
        </w:rPr>
        <w:t xml:space="preserve"> </w:t>
      </w:r>
      <w:r>
        <w:t>negligence</w:t>
      </w:r>
      <w:r>
        <w:rPr>
          <w:spacing w:val="1"/>
        </w:rPr>
        <w:t xml:space="preserve"> </w:t>
      </w:r>
      <w:r>
        <w:t>of,</w:t>
      </w:r>
      <w:r>
        <w:rPr>
          <w:spacing w:val="1"/>
        </w:rPr>
        <w:t xml:space="preserve"> </w:t>
      </w:r>
      <w:r>
        <w:t>or</w:t>
      </w:r>
      <w:r>
        <w:rPr>
          <w:spacing w:val="1"/>
        </w:rPr>
        <w:t xml:space="preserve"> </w:t>
      </w:r>
      <w:r>
        <w:t>breach</w:t>
      </w:r>
      <w:r>
        <w:rPr>
          <w:spacing w:val="1"/>
        </w:rPr>
        <w:t xml:space="preserve"> </w:t>
      </w:r>
      <w:r>
        <w:t>of</w:t>
      </w:r>
      <w:r>
        <w:rPr>
          <w:spacing w:val="1"/>
        </w:rPr>
        <w:t xml:space="preserve"> </w:t>
      </w:r>
      <w:r>
        <w:t>this</w:t>
      </w:r>
      <w:r>
        <w:rPr>
          <w:spacing w:val="-46"/>
        </w:rPr>
        <w:t xml:space="preserve"> </w:t>
      </w:r>
      <w:r>
        <w:t>Agreement</w:t>
      </w:r>
      <w:r>
        <w:rPr>
          <w:spacing w:val="-1"/>
        </w:rPr>
        <w:t xml:space="preserve"> </w:t>
      </w:r>
      <w:r>
        <w:t>by</w:t>
      </w:r>
      <w:r>
        <w:rPr>
          <w:spacing w:val="-1"/>
        </w:rPr>
        <w:t xml:space="preserve"> </w:t>
      </w:r>
      <w:r>
        <w:t>the Indemnified Party.</w:t>
      </w:r>
      <w:proofErr w:type="gramEnd"/>
    </w:p>
    <w:p w14:paraId="1DACF969" w14:textId="77777777" w:rsidR="002D310D" w:rsidRDefault="002D310D">
      <w:pPr>
        <w:pStyle w:val="BodyText"/>
        <w:rPr>
          <w:sz w:val="26"/>
        </w:rPr>
      </w:pPr>
    </w:p>
    <w:p w14:paraId="1DACF96A" w14:textId="77777777" w:rsidR="002D310D" w:rsidRDefault="00E86860">
      <w:pPr>
        <w:pStyle w:val="BodyText"/>
        <w:spacing w:line="292" w:lineRule="auto"/>
        <w:ind w:left="1666" w:right="1022"/>
        <w:jc w:val="both"/>
      </w:pPr>
      <w:proofErr w:type="gramStart"/>
      <w:r>
        <w:t>Neither Procurer nor the Seller shall be liable for any indirect, incidental or consequential</w:t>
      </w:r>
      <w:r>
        <w:rPr>
          <w:spacing w:val="1"/>
        </w:rPr>
        <w:t xml:space="preserve"> </w:t>
      </w:r>
      <w:r>
        <w:t>damages including lost profits or lost business opportunity, in each case arising under or in</w:t>
      </w:r>
      <w:r>
        <w:rPr>
          <w:spacing w:val="1"/>
        </w:rPr>
        <w:t xml:space="preserve"> </w:t>
      </w:r>
      <w:r>
        <w:t>relation to this Agreement, whether arising under breach of contract, tort or any other legal</w:t>
      </w:r>
      <w:r>
        <w:rPr>
          <w:spacing w:val="1"/>
        </w:rPr>
        <w:t xml:space="preserve"> </w:t>
      </w:r>
      <w:r>
        <w:t>theory, and regardless of whether the Parties have been advised of, knew of, or should have</w:t>
      </w:r>
      <w:r>
        <w:rPr>
          <w:spacing w:val="1"/>
        </w:rPr>
        <w:t xml:space="preserve"> </w:t>
      </w:r>
      <w:r>
        <w:t>known of the possibility of such damages.</w:t>
      </w:r>
      <w:proofErr w:type="gramEnd"/>
      <w:r>
        <w:t xml:space="preserve"> Neither Party will be liable for breach-of-contract</w:t>
      </w:r>
      <w:r>
        <w:rPr>
          <w:spacing w:val="1"/>
        </w:rPr>
        <w:t xml:space="preserve"> </w:t>
      </w:r>
      <w:r>
        <w:t>damages that are remote or speculative, or that the Party could not reasonably have foreseen</w:t>
      </w:r>
      <w:r>
        <w:rPr>
          <w:spacing w:val="1"/>
        </w:rPr>
        <w:t xml:space="preserve"> </w:t>
      </w:r>
      <w:r>
        <w:t>upon</w:t>
      </w:r>
      <w:r>
        <w:rPr>
          <w:spacing w:val="-1"/>
        </w:rPr>
        <w:t xml:space="preserve"> </w:t>
      </w:r>
      <w:r>
        <w:t>entry</w:t>
      </w:r>
      <w:r>
        <w:rPr>
          <w:spacing w:val="-3"/>
        </w:rPr>
        <w:t xml:space="preserve"> </w:t>
      </w:r>
      <w:r>
        <w:t>into this</w:t>
      </w:r>
      <w:r>
        <w:rPr>
          <w:spacing w:val="2"/>
        </w:rPr>
        <w:t xml:space="preserve"> </w:t>
      </w:r>
      <w:r>
        <w:t>Agreement.</w:t>
      </w:r>
    </w:p>
    <w:p w14:paraId="1DACF96B" w14:textId="77777777" w:rsidR="002D310D" w:rsidRDefault="002D310D">
      <w:pPr>
        <w:pStyle w:val="BodyText"/>
        <w:spacing w:before="3"/>
        <w:rPr>
          <w:sz w:val="26"/>
        </w:rPr>
      </w:pPr>
    </w:p>
    <w:p w14:paraId="1DACF96C" w14:textId="77777777" w:rsidR="002D310D" w:rsidRDefault="00E86860">
      <w:pPr>
        <w:pStyle w:val="Heading2"/>
        <w:numPr>
          <w:ilvl w:val="1"/>
          <w:numId w:val="2"/>
        </w:numPr>
        <w:tabs>
          <w:tab w:val="left" w:pos="1666"/>
          <w:tab w:val="left" w:pos="1667"/>
        </w:tabs>
      </w:pPr>
      <w:r>
        <w:t>Approvals</w:t>
      </w:r>
      <w:r>
        <w:rPr>
          <w:spacing w:val="-4"/>
        </w:rPr>
        <w:t xml:space="preserve"> </w:t>
      </w:r>
      <w:r>
        <w:t>and</w:t>
      </w:r>
      <w:r>
        <w:rPr>
          <w:spacing w:val="-1"/>
        </w:rPr>
        <w:t xml:space="preserve"> </w:t>
      </w:r>
      <w:r>
        <w:t>Permits</w:t>
      </w:r>
    </w:p>
    <w:p w14:paraId="1DACF96D" w14:textId="77777777" w:rsidR="002D310D" w:rsidRDefault="002D310D">
      <w:pPr>
        <w:pStyle w:val="BodyText"/>
        <w:spacing w:before="7"/>
        <w:rPr>
          <w:b/>
          <w:sz w:val="31"/>
        </w:rPr>
      </w:pPr>
    </w:p>
    <w:p w14:paraId="1DACF96E" w14:textId="77777777" w:rsidR="002D310D" w:rsidRDefault="00E86860">
      <w:pPr>
        <w:pStyle w:val="BodyText"/>
        <w:spacing w:before="1" w:line="290" w:lineRule="auto"/>
        <w:ind w:left="1666" w:right="1024"/>
        <w:jc w:val="both"/>
      </w:pPr>
      <w:r>
        <w:t>Each</w:t>
      </w:r>
      <w:r>
        <w:rPr>
          <w:spacing w:val="-3"/>
        </w:rPr>
        <w:t xml:space="preserve"> </w:t>
      </w:r>
      <w:r>
        <w:t>of</w:t>
      </w:r>
      <w:r>
        <w:rPr>
          <w:spacing w:val="-3"/>
        </w:rPr>
        <w:t xml:space="preserve"> </w:t>
      </w:r>
      <w:r>
        <w:t>the</w:t>
      </w:r>
      <w:r>
        <w:rPr>
          <w:spacing w:val="-2"/>
        </w:rPr>
        <w:t xml:space="preserve"> </w:t>
      </w:r>
      <w:r>
        <w:t>Parties</w:t>
      </w:r>
      <w:r>
        <w:rPr>
          <w:spacing w:val="-3"/>
        </w:rPr>
        <w:t xml:space="preserve"> </w:t>
      </w:r>
      <w:r>
        <w:t>shall</w:t>
      </w:r>
      <w:r>
        <w:rPr>
          <w:spacing w:val="-2"/>
        </w:rPr>
        <w:t xml:space="preserve"> </w:t>
      </w:r>
      <w:r>
        <w:t>assist</w:t>
      </w:r>
      <w:r>
        <w:rPr>
          <w:spacing w:val="-3"/>
        </w:rPr>
        <w:t xml:space="preserve"> </w:t>
      </w:r>
      <w:r>
        <w:t>the</w:t>
      </w:r>
      <w:r>
        <w:rPr>
          <w:spacing w:val="-2"/>
        </w:rPr>
        <w:t xml:space="preserve"> </w:t>
      </w:r>
      <w:r>
        <w:t>other</w:t>
      </w:r>
      <w:r>
        <w:rPr>
          <w:spacing w:val="-1"/>
        </w:rPr>
        <w:t xml:space="preserve"> </w:t>
      </w:r>
      <w:r>
        <w:t>Party</w:t>
      </w:r>
      <w:r>
        <w:rPr>
          <w:spacing w:val="-4"/>
        </w:rPr>
        <w:t xml:space="preserve"> </w:t>
      </w:r>
      <w:r>
        <w:t>in</w:t>
      </w:r>
      <w:r>
        <w:rPr>
          <w:spacing w:val="-3"/>
        </w:rPr>
        <w:t xml:space="preserve"> </w:t>
      </w:r>
      <w:r>
        <w:t>obtaining</w:t>
      </w:r>
      <w:r>
        <w:rPr>
          <w:spacing w:val="-6"/>
        </w:rPr>
        <w:t xml:space="preserve"> </w:t>
      </w:r>
      <w:r>
        <w:t>all</w:t>
      </w:r>
      <w:r>
        <w:rPr>
          <w:spacing w:val="-4"/>
        </w:rPr>
        <w:t xml:space="preserve"> </w:t>
      </w:r>
      <w:r>
        <w:t>necessary</w:t>
      </w:r>
      <w:r>
        <w:rPr>
          <w:spacing w:val="-5"/>
        </w:rPr>
        <w:t xml:space="preserve"> </w:t>
      </w:r>
      <w:r>
        <w:t>government</w:t>
      </w:r>
      <w:r>
        <w:rPr>
          <w:spacing w:val="-4"/>
        </w:rPr>
        <w:t xml:space="preserve"> </w:t>
      </w:r>
      <w:r>
        <w:t>approvals,</w:t>
      </w:r>
      <w:r>
        <w:rPr>
          <w:spacing w:val="-46"/>
        </w:rPr>
        <w:t xml:space="preserve"> </w:t>
      </w:r>
      <w:r>
        <w:t>third party approvals and permits required for the performance of this Agreement under any</w:t>
      </w:r>
      <w:r>
        <w:rPr>
          <w:spacing w:val="1"/>
        </w:rPr>
        <w:t xml:space="preserve"> </w:t>
      </w:r>
      <w:r>
        <w:t>applicable</w:t>
      </w:r>
      <w:r>
        <w:rPr>
          <w:spacing w:val="-1"/>
        </w:rPr>
        <w:t xml:space="preserve"> </w:t>
      </w:r>
      <w:r>
        <w:t>law.</w:t>
      </w:r>
    </w:p>
    <w:p w14:paraId="1DACF96F" w14:textId="77777777" w:rsidR="002D310D" w:rsidRDefault="002D310D">
      <w:pPr>
        <w:pStyle w:val="BodyText"/>
        <w:spacing w:before="1"/>
        <w:rPr>
          <w:sz w:val="27"/>
        </w:rPr>
      </w:pPr>
    </w:p>
    <w:p w14:paraId="1DACF970" w14:textId="77777777" w:rsidR="002D310D" w:rsidRDefault="00E86860">
      <w:pPr>
        <w:pStyle w:val="Heading1"/>
        <w:tabs>
          <w:tab w:val="left" w:pos="1697"/>
        </w:tabs>
        <w:ind w:left="979" w:firstLine="0"/>
        <w:rPr>
          <w:rFonts w:ascii="Times New Roman"/>
        </w:rPr>
      </w:pPr>
      <w:r>
        <w:rPr>
          <w:rFonts w:ascii="Times New Roman"/>
        </w:rPr>
        <w:t>9.</w:t>
      </w:r>
      <w:r>
        <w:rPr>
          <w:rFonts w:ascii="Times New Roman"/>
        </w:rPr>
        <w:tab/>
        <w:t>CONFIDENTIALITY</w:t>
      </w:r>
    </w:p>
    <w:p w14:paraId="1DACF971" w14:textId="77777777" w:rsidR="002D310D" w:rsidRDefault="002D310D">
      <w:pPr>
        <w:pStyle w:val="BodyText"/>
        <w:spacing w:before="2"/>
        <w:rPr>
          <w:rFonts w:ascii="Times New Roman"/>
          <w:b/>
          <w:sz w:val="32"/>
        </w:rPr>
      </w:pPr>
    </w:p>
    <w:p w14:paraId="1DACF972" w14:textId="77777777" w:rsidR="002D310D" w:rsidRPr="00906483" w:rsidRDefault="00E86860">
      <w:pPr>
        <w:spacing w:line="292" w:lineRule="auto"/>
        <w:ind w:left="1692" w:right="1027"/>
        <w:jc w:val="both"/>
        <w:rPr>
          <w:rFonts w:ascii="Times New Roman"/>
          <w:sz w:val="24"/>
        </w:rPr>
      </w:pPr>
      <w:r w:rsidRPr="00906483">
        <w:rPr>
          <w:rFonts w:ascii="Times New Roman"/>
          <w:sz w:val="24"/>
        </w:rPr>
        <w:t>The Parties shall maintain the secrecy and confidentiality of all information set out in this</w:t>
      </w:r>
      <w:r w:rsidRPr="00906483">
        <w:rPr>
          <w:rFonts w:ascii="Times New Roman"/>
          <w:spacing w:val="1"/>
          <w:sz w:val="24"/>
        </w:rPr>
        <w:t xml:space="preserve"> </w:t>
      </w:r>
      <w:r w:rsidRPr="00906483">
        <w:rPr>
          <w:rFonts w:ascii="Times New Roman"/>
          <w:sz w:val="24"/>
        </w:rPr>
        <w:t>Agreement (including without limitation the purchase price under the Agreement) and shall</w:t>
      </w:r>
      <w:r w:rsidRPr="00906483">
        <w:rPr>
          <w:rFonts w:ascii="Times New Roman"/>
          <w:spacing w:val="1"/>
          <w:sz w:val="24"/>
        </w:rPr>
        <w:t xml:space="preserve"> </w:t>
      </w:r>
      <w:r w:rsidRPr="00906483">
        <w:rPr>
          <w:rFonts w:ascii="Times New Roman"/>
          <w:sz w:val="24"/>
        </w:rPr>
        <w:t>not</w:t>
      </w:r>
      <w:r w:rsidRPr="00906483">
        <w:rPr>
          <w:rFonts w:ascii="Times New Roman"/>
          <w:spacing w:val="3"/>
          <w:sz w:val="24"/>
        </w:rPr>
        <w:t xml:space="preserve"> </w:t>
      </w:r>
      <w:r w:rsidRPr="00906483">
        <w:rPr>
          <w:rFonts w:ascii="Times New Roman"/>
          <w:sz w:val="24"/>
        </w:rPr>
        <w:t>disclose</w:t>
      </w:r>
      <w:r w:rsidRPr="00906483">
        <w:rPr>
          <w:rFonts w:ascii="Times New Roman"/>
          <w:spacing w:val="3"/>
          <w:sz w:val="24"/>
        </w:rPr>
        <w:t xml:space="preserve"> </w:t>
      </w:r>
      <w:r w:rsidRPr="00906483">
        <w:rPr>
          <w:rFonts w:ascii="Times New Roman"/>
          <w:sz w:val="24"/>
        </w:rPr>
        <w:t>the</w:t>
      </w:r>
      <w:r w:rsidRPr="00906483">
        <w:rPr>
          <w:rFonts w:ascii="Times New Roman"/>
          <w:spacing w:val="4"/>
          <w:sz w:val="24"/>
        </w:rPr>
        <w:t xml:space="preserve"> </w:t>
      </w:r>
      <w:r w:rsidRPr="00906483">
        <w:rPr>
          <w:rFonts w:ascii="Times New Roman"/>
          <w:sz w:val="24"/>
        </w:rPr>
        <w:t>information</w:t>
      </w:r>
      <w:r w:rsidRPr="00906483">
        <w:rPr>
          <w:rFonts w:ascii="Times New Roman"/>
          <w:spacing w:val="3"/>
          <w:sz w:val="24"/>
        </w:rPr>
        <w:t xml:space="preserve"> </w:t>
      </w:r>
      <w:r w:rsidRPr="00906483">
        <w:rPr>
          <w:rFonts w:ascii="Times New Roman"/>
          <w:sz w:val="24"/>
        </w:rPr>
        <w:t>directly</w:t>
      </w:r>
      <w:r w:rsidRPr="00906483">
        <w:rPr>
          <w:rFonts w:ascii="Times New Roman"/>
          <w:spacing w:val="2"/>
          <w:sz w:val="24"/>
        </w:rPr>
        <w:t xml:space="preserve"> </w:t>
      </w:r>
      <w:r w:rsidRPr="00906483">
        <w:rPr>
          <w:rFonts w:ascii="Times New Roman"/>
          <w:sz w:val="24"/>
        </w:rPr>
        <w:t>or</w:t>
      </w:r>
      <w:r w:rsidRPr="00906483">
        <w:rPr>
          <w:rFonts w:ascii="Times New Roman"/>
          <w:spacing w:val="1"/>
          <w:sz w:val="24"/>
        </w:rPr>
        <w:t xml:space="preserve"> </w:t>
      </w:r>
      <w:r w:rsidRPr="00906483">
        <w:rPr>
          <w:rFonts w:ascii="Times New Roman"/>
          <w:sz w:val="24"/>
        </w:rPr>
        <w:t>indirectly</w:t>
      </w:r>
      <w:r w:rsidRPr="00906483">
        <w:rPr>
          <w:rFonts w:ascii="Times New Roman"/>
          <w:spacing w:val="7"/>
          <w:sz w:val="24"/>
        </w:rPr>
        <w:t xml:space="preserve"> </w:t>
      </w:r>
      <w:r w:rsidRPr="00906483">
        <w:rPr>
          <w:rFonts w:ascii="Times New Roman"/>
          <w:sz w:val="24"/>
        </w:rPr>
        <w:t>to</w:t>
      </w:r>
      <w:r w:rsidRPr="00906483">
        <w:rPr>
          <w:rFonts w:ascii="Times New Roman"/>
          <w:spacing w:val="3"/>
          <w:sz w:val="24"/>
        </w:rPr>
        <w:t xml:space="preserve"> </w:t>
      </w:r>
      <w:r w:rsidRPr="00906483">
        <w:rPr>
          <w:rFonts w:ascii="Times New Roman"/>
          <w:sz w:val="24"/>
        </w:rPr>
        <w:t>any</w:t>
      </w:r>
      <w:r w:rsidRPr="00906483">
        <w:rPr>
          <w:rFonts w:ascii="Times New Roman"/>
          <w:spacing w:val="-1"/>
          <w:sz w:val="24"/>
        </w:rPr>
        <w:t xml:space="preserve"> </w:t>
      </w:r>
      <w:r w:rsidRPr="00906483">
        <w:rPr>
          <w:rFonts w:ascii="Times New Roman"/>
          <w:sz w:val="24"/>
        </w:rPr>
        <w:t>third</w:t>
      </w:r>
      <w:r w:rsidRPr="00906483">
        <w:rPr>
          <w:rFonts w:ascii="Times New Roman"/>
          <w:spacing w:val="6"/>
          <w:sz w:val="24"/>
        </w:rPr>
        <w:t xml:space="preserve"> </w:t>
      </w:r>
      <w:r w:rsidRPr="00906483">
        <w:rPr>
          <w:rFonts w:ascii="Times New Roman"/>
          <w:sz w:val="24"/>
        </w:rPr>
        <w:t>party</w:t>
      </w:r>
      <w:r w:rsidRPr="00906483">
        <w:rPr>
          <w:rFonts w:ascii="Times New Roman"/>
          <w:spacing w:val="4"/>
          <w:sz w:val="24"/>
        </w:rPr>
        <w:t xml:space="preserve"> </w:t>
      </w:r>
      <w:r w:rsidRPr="00906483">
        <w:rPr>
          <w:rFonts w:ascii="Times New Roman"/>
          <w:sz w:val="24"/>
        </w:rPr>
        <w:t>without</w:t>
      </w:r>
      <w:r w:rsidRPr="00906483">
        <w:rPr>
          <w:rFonts w:ascii="Times New Roman"/>
          <w:spacing w:val="3"/>
          <w:sz w:val="24"/>
        </w:rPr>
        <w:t xml:space="preserve"> </w:t>
      </w:r>
      <w:r w:rsidRPr="00906483">
        <w:rPr>
          <w:rFonts w:ascii="Times New Roman"/>
          <w:sz w:val="24"/>
        </w:rPr>
        <w:t>advance</w:t>
      </w:r>
      <w:r w:rsidRPr="00906483">
        <w:rPr>
          <w:rFonts w:ascii="Times New Roman"/>
          <w:spacing w:val="4"/>
          <w:sz w:val="24"/>
        </w:rPr>
        <w:t xml:space="preserve"> </w:t>
      </w:r>
      <w:r w:rsidRPr="00906483">
        <w:rPr>
          <w:rFonts w:ascii="Times New Roman"/>
          <w:sz w:val="24"/>
        </w:rPr>
        <w:t>written</w:t>
      </w:r>
    </w:p>
    <w:p w14:paraId="1DACF973" w14:textId="77777777" w:rsidR="002D310D" w:rsidRPr="00906483" w:rsidRDefault="002D310D">
      <w:pPr>
        <w:spacing w:line="292" w:lineRule="auto"/>
        <w:jc w:val="both"/>
        <w:rPr>
          <w:rFonts w:ascii="Times New Roman"/>
          <w:sz w:val="24"/>
        </w:rPr>
        <w:sectPr w:rsidR="002D310D" w:rsidRPr="00906483">
          <w:footerReference w:type="default" r:id="rId24"/>
          <w:pgSz w:w="12240" w:h="15840"/>
          <w:pgMar w:top="1280" w:right="300" w:bottom="280" w:left="340" w:header="0" w:footer="0" w:gutter="0"/>
          <w:cols w:space="720"/>
        </w:sectPr>
      </w:pPr>
    </w:p>
    <w:p w14:paraId="1DACF974" w14:textId="77777777" w:rsidR="002D310D" w:rsidRDefault="00E86860">
      <w:pPr>
        <w:spacing w:before="72"/>
        <w:ind w:left="1692"/>
        <w:rPr>
          <w:rFonts w:ascii="Times New Roman"/>
          <w:sz w:val="24"/>
        </w:rPr>
      </w:pPr>
      <w:proofErr w:type="gramStart"/>
      <w:r w:rsidRPr="00906483">
        <w:rPr>
          <w:rFonts w:ascii="Times New Roman"/>
          <w:sz w:val="24"/>
        </w:rPr>
        <w:lastRenderedPageBreak/>
        <w:t>consent</w:t>
      </w:r>
      <w:proofErr w:type="gramEnd"/>
      <w:r w:rsidRPr="00906483">
        <w:rPr>
          <w:rFonts w:ascii="Times New Roman"/>
          <w:spacing w:val="-1"/>
          <w:sz w:val="24"/>
        </w:rPr>
        <w:t xml:space="preserve"> </w:t>
      </w:r>
      <w:r w:rsidRPr="00906483">
        <w:rPr>
          <w:rFonts w:ascii="Times New Roman"/>
          <w:sz w:val="24"/>
        </w:rPr>
        <w:t>of</w:t>
      </w:r>
      <w:r w:rsidRPr="00906483">
        <w:rPr>
          <w:rFonts w:ascii="Times New Roman"/>
          <w:spacing w:val="-2"/>
          <w:sz w:val="24"/>
        </w:rPr>
        <w:t xml:space="preserve"> </w:t>
      </w:r>
      <w:r w:rsidRPr="00906483">
        <w:rPr>
          <w:rFonts w:ascii="Times New Roman"/>
          <w:sz w:val="24"/>
        </w:rPr>
        <w:t>the</w:t>
      </w:r>
      <w:r w:rsidRPr="00906483">
        <w:rPr>
          <w:rFonts w:ascii="Times New Roman"/>
          <w:spacing w:val="-5"/>
          <w:sz w:val="24"/>
        </w:rPr>
        <w:t xml:space="preserve"> </w:t>
      </w:r>
      <w:r w:rsidRPr="00906483">
        <w:rPr>
          <w:rFonts w:ascii="Times New Roman"/>
          <w:sz w:val="24"/>
        </w:rPr>
        <w:t>other</w:t>
      </w:r>
      <w:r w:rsidRPr="00906483">
        <w:rPr>
          <w:rFonts w:ascii="Times New Roman"/>
          <w:spacing w:val="-6"/>
          <w:sz w:val="24"/>
        </w:rPr>
        <w:t xml:space="preserve"> </w:t>
      </w:r>
      <w:r w:rsidRPr="00906483">
        <w:rPr>
          <w:rFonts w:ascii="Times New Roman"/>
          <w:sz w:val="24"/>
        </w:rPr>
        <w:t>Party,</w:t>
      </w:r>
      <w:r w:rsidRPr="00906483">
        <w:rPr>
          <w:rFonts w:ascii="Times New Roman"/>
          <w:spacing w:val="5"/>
          <w:sz w:val="24"/>
        </w:rPr>
        <w:t xml:space="preserve"> </w:t>
      </w:r>
      <w:r w:rsidRPr="00906483">
        <w:rPr>
          <w:rFonts w:ascii="Times New Roman"/>
          <w:sz w:val="24"/>
        </w:rPr>
        <w:t>except where such</w:t>
      </w:r>
      <w:r w:rsidRPr="00906483">
        <w:rPr>
          <w:rFonts w:ascii="Times New Roman"/>
          <w:spacing w:val="-5"/>
          <w:sz w:val="24"/>
        </w:rPr>
        <w:t xml:space="preserve"> </w:t>
      </w:r>
      <w:r w:rsidRPr="00906483">
        <w:rPr>
          <w:rFonts w:ascii="Times New Roman"/>
          <w:sz w:val="24"/>
        </w:rPr>
        <w:t>disclosure</w:t>
      </w:r>
      <w:r w:rsidRPr="00906483">
        <w:rPr>
          <w:rFonts w:ascii="Times New Roman"/>
          <w:spacing w:val="-3"/>
          <w:sz w:val="24"/>
        </w:rPr>
        <w:t xml:space="preserve"> </w:t>
      </w:r>
      <w:r w:rsidRPr="00906483">
        <w:rPr>
          <w:rFonts w:ascii="Times New Roman"/>
          <w:sz w:val="24"/>
        </w:rPr>
        <w:t>is</w:t>
      </w:r>
      <w:r w:rsidRPr="00906483">
        <w:rPr>
          <w:rFonts w:ascii="Times New Roman"/>
          <w:spacing w:val="-3"/>
          <w:sz w:val="24"/>
        </w:rPr>
        <w:t xml:space="preserve"> </w:t>
      </w:r>
      <w:r w:rsidRPr="00906483">
        <w:rPr>
          <w:rFonts w:ascii="Times New Roman"/>
          <w:sz w:val="24"/>
        </w:rPr>
        <w:t>required</w:t>
      </w:r>
      <w:r w:rsidRPr="00906483">
        <w:rPr>
          <w:rFonts w:ascii="Times New Roman"/>
          <w:spacing w:val="-3"/>
          <w:sz w:val="24"/>
        </w:rPr>
        <w:t xml:space="preserve"> </w:t>
      </w:r>
      <w:r w:rsidRPr="00906483">
        <w:rPr>
          <w:rFonts w:ascii="Times New Roman"/>
          <w:sz w:val="24"/>
        </w:rPr>
        <w:t>by law.</w:t>
      </w:r>
    </w:p>
    <w:p w14:paraId="1DACF975" w14:textId="77777777" w:rsidR="002D310D" w:rsidRDefault="002D310D">
      <w:pPr>
        <w:pStyle w:val="BodyText"/>
        <w:rPr>
          <w:rFonts w:ascii="Times New Roman"/>
          <w:sz w:val="26"/>
        </w:rPr>
      </w:pPr>
    </w:p>
    <w:p w14:paraId="1DACF976" w14:textId="77777777" w:rsidR="002D310D" w:rsidRDefault="002D310D">
      <w:pPr>
        <w:pStyle w:val="BodyText"/>
        <w:rPr>
          <w:rFonts w:ascii="Times New Roman"/>
          <w:sz w:val="26"/>
        </w:rPr>
      </w:pPr>
    </w:p>
    <w:p w14:paraId="1DACF977" w14:textId="77777777" w:rsidR="002D310D" w:rsidRDefault="00E86860">
      <w:pPr>
        <w:pStyle w:val="Heading2"/>
        <w:spacing w:before="195"/>
        <w:ind w:left="1099" w:firstLine="0"/>
        <w:jc w:val="both"/>
      </w:pPr>
      <w:r>
        <w:rPr>
          <w:w w:val="115"/>
        </w:rPr>
        <w:t>AUTHORIZED</w:t>
      </w:r>
      <w:r>
        <w:rPr>
          <w:spacing w:val="-13"/>
          <w:w w:val="115"/>
        </w:rPr>
        <w:t xml:space="preserve"> </w:t>
      </w:r>
      <w:r>
        <w:rPr>
          <w:w w:val="115"/>
        </w:rPr>
        <w:t>SIGNATORIES</w:t>
      </w:r>
    </w:p>
    <w:p w14:paraId="1DACF978" w14:textId="77777777" w:rsidR="002D310D" w:rsidRDefault="002D310D">
      <w:pPr>
        <w:pStyle w:val="BodyText"/>
        <w:rPr>
          <w:b/>
          <w:sz w:val="31"/>
        </w:rPr>
      </w:pPr>
    </w:p>
    <w:p w14:paraId="1DACF979" w14:textId="77777777" w:rsidR="002D310D" w:rsidRDefault="00E86860">
      <w:pPr>
        <w:pStyle w:val="BodyText"/>
        <w:spacing w:line="292" w:lineRule="auto"/>
        <w:ind w:left="1100" w:right="1135"/>
        <w:jc w:val="both"/>
      </w:pPr>
      <w:r>
        <w:t>The</w:t>
      </w:r>
      <w:r>
        <w:rPr>
          <w:spacing w:val="-6"/>
        </w:rPr>
        <w:t xml:space="preserve"> </w:t>
      </w:r>
      <w:r>
        <w:t>Parties</w:t>
      </w:r>
      <w:r>
        <w:rPr>
          <w:spacing w:val="-5"/>
        </w:rPr>
        <w:t xml:space="preserve"> </w:t>
      </w:r>
      <w:r>
        <w:t>represent</w:t>
      </w:r>
      <w:r>
        <w:rPr>
          <w:spacing w:val="-8"/>
        </w:rPr>
        <w:t xml:space="preserve"> </w:t>
      </w:r>
      <w:r>
        <w:t>and</w:t>
      </w:r>
      <w:r>
        <w:rPr>
          <w:spacing w:val="-8"/>
        </w:rPr>
        <w:t xml:space="preserve"> </w:t>
      </w:r>
      <w:r>
        <w:t>warrant</w:t>
      </w:r>
      <w:r>
        <w:rPr>
          <w:spacing w:val="-5"/>
        </w:rPr>
        <w:t xml:space="preserve"> </w:t>
      </w:r>
      <w:r>
        <w:t>that</w:t>
      </w:r>
      <w:r>
        <w:rPr>
          <w:spacing w:val="-6"/>
        </w:rPr>
        <w:t xml:space="preserve"> </w:t>
      </w:r>
      <w:r>
        <w:t>the</w:t>
      </w:r>
      <w:r>
        <w:rPr>
          <w:spacing w:val="-5"/>
        </w:rPr>
        <w:t xml:space="preserve"> </w:t>
      </w:r>
      <w:r>
        <w:t>signatories</w:t>
      </w:r>
      <w:r>
        <w:rPr>
          <w:spacing w:val="-6"/>
        </w:rPr>
        <w:t xml:space="preserve"> </w:t>
      </w:r>
      <w:r>
        <w:t>executing</w:t>
      </w:r>
      <w:r>
        <w:rPr>
          <w:spacing w:val="-8"/>
        </w:rPr>
        <w:t xml:space="preserve"> </w:t>
      </w:r>
      <w:r>
        <w:t>this</w:t>
      </w:r>
      <w:r>
        <w:rPr>
          <w:spacing w:val="-5"/>
        </w:rPr>
        <w:t xml:space="preserve"> </w:t>
      </w:r>
      <w:r>
        <w:t>Agreement</w:t>
      </w:r>
      <w:r>
        <w:rPr>
          <w:spacing w:val="-6"/>
        </w:rPr>
        <w:t xml:space="preserve"> </w:t>
      </w:r>
      <w:r>
        <w:t>for</w:t>
      </w:r>
      <w:r>
        <w:rPr>
          <w:spacing w:val="-5"/>
        </w:rPr>
        <w:t xml:space="preserve"> </w:t>
      </w:r>
      <w:r>
        <w:t>and</w:t>
      </w:r>
      <w:r>
        <w:rPr>
          <w:spacing w:val="-5"/>
        </w:rPr>
        <w:t xml:space="preserve"> </w:t>
      </w:r>
      <w:r>
        <w:t>on</w:t>
      </w:r>
      <w:r>
        <w:rPr>
          <w:spacing w:val="-8"/>
        </w:rPr>
        <w:t xml:space="preserve"> </w:t>
      </w:r>
      <w:r>
        <w:t>behalf</w:t>
      </w:r>
      <w:r>
        <w:rPr>
          <w:spacing w:val="-7"/>
        </w:rPr>
        <w:t xml:space="preserve"> </w:t>
      </w:r>
      <w:r>
        <w:t>of</w:t>
      </w:r>
      <w:r>
        <w:rPr>
          <w:spacing w:val="-46"/>
        </w:rPr>
        <w:t xml:space="preserve"> </w:t>
      </w:r>
      <w:r>
        <w:t xml:space="preserve">the Parties </w:t>
      </w:r>
      <w:proofErr w:type="gramStart"/>
      <w:r>
        <w:t>are duly authorized</w:t>
      </w:r>
      <w:proofErr w:type="gramEnd"/>
      <w:r>
        <w:t xml:space="preserve"> to execute this Agreement and to bind the Parties hereto. In witness</w:t>
      </w:r>
      <w:r>
        <w:rPr>
          <w:spacing w:val="1"/>
        </w:rPr>
        <w:t xml:space="preserve"> </w:t>
      </w:r>
      <w:r>
        <w:t xml:space="preserve">whereof the duly authorized representatives of the Parties have signed on the day </w:t>
      </w:r>
      <w:proofErr w:type="spellStart"/>
      <w:r>
        <w:t>andyear</w:t>
      </w:r>
      <w:proofErr w:type="spellEnd"/>
      <w:r>
        <w:t xml:space="preserve"> first</w:t>
      </w:r>
      <w:r>
        <w:rPr>
          <w:spacing w:val="1"/>
        </w:rPr>
        <w:t xml:space="preserve"> </w:t>
      </w:r>
      <w:r>
        <w:t>hereinbefore</w:t>
      </w:r>
      <w:r>
        <w:rPr>
          <w:spacing w:val="1"/>
        </w:rPr>
        <w:t xml:space="preserve"> </w:t>
      </w:r>
      <w:r>
        <w:t>written.</w:t>
      </w:r>
    </w:p>
    <w:tbl>
      <w:tblPr>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676"/>
      </w:tblGrid>
      <w:tr w:rsidR="002D310D" w14:paraId="1DACF98B" w14:textId="77777777">
        <w:trPr>
          <w:trHeight w:val="3916"/>
        </w:trPr>
        <w:tc>
          <w:tcPr>
            <w:tcW w:w="4678" w:type="dxa"/>
          </w:tcPr>
          <w:p w14:paraId="1DACF97A" w14:textId="77777777" w:rsidR="002D310D" w:rsidRDefault="00E86860">
            <w:pPr>
              <w:pStyle w:val="TableParagraph"/>
              <w:spacing w:line="250" w:lineRule="exact"/>
              <w:rPr>
                <w:b/>
              </w:rPr>
            </w:pPr>
            <w:r>
              <w:rPr>
                <w:b/>
                <w:w w:val="115"/>
              </w:rPr>
              <w:t>SIGNED,</w:t>
            </w:r>
            <w:r>
              <w:rPr>
                <w:b/>
                <w:spacing w:val="-7"/>
                <w:w w:val="115"/>
              </w:rPr>
              <w:t xml:space="preserve"> </w:t>
            </w:r>
            <w:r>
              <w:rPr>
                <w:b/>
                <w:w w:val="115"/>
              </w:rPr>
              <w:t>SEALED</w:t>
            </w:r>
            <w:r>
              <w:rPr>
                <w:b/>
                <w:spacing w:val="-6"/>
                <w:w w:val="115"/>
              </w:rPr>
              <w:t xml:space="preserve"> </w:t>
            </w:r>
            <w:r>
              <w:rPr>
                <w:b/>
                <w:w w:val="115"/>
              </w:rPr>
              <w:t>AND</w:t>
            </w:r>
            <w:r>
              <w:rPr>
                <w:b/>
                <w:spacing w:val="-7"/>
                <w:w w:val="115"/>
              </w:rPr>
              <w:t xml:space="preserve"> </w:t>
            </w:r>
            <w:r>
              <w:rPr>
                <w:b/>
                <w:w w:val="115"/>
              </w:rPr>
              <w:t>DELIVERED</w:t>
            </w:r>
          </w:p>
          <w:p w14:paraId="1DACF97B" w14:textId="77777777" w:rsidR="002D310D" w:rsidRDefault="00E86860">
            <w:pPr>
              <w:pStyle w:val="TableParagraph"/>
              <w:spacing w:before="51" w:line="283" w:lineRule="auto"/>
              <w:ind w:right="2235"/>
              <w:rPr>
                <w:b/>
              </w:rPr>
            </w:pPr>
            <w:r>
              <w:rPr>
                <w:b/>
              </w:rPr>
              <w:t>For</w:t>
            </w:r>
            <w:r>
              <w:rPr>
                <w:b/>
                <w:spacing w:val="3"/>
              </w:rPr>
              <w:t xml:space="preserve"> </w:t>
            </w:r>
            <w:r>
              <w:rPr>
                <w:b/>
              </w:rPr>
              <w:t>and</w:t>
            </w:r>
            <w:r>
              <w:rPr>
                <w:b/>
                <w:spacing w:val="6"/>
              </w:rPr>
              <w:t xml:space="preserve"> </w:t>
            </w:r>
            <w:r>
              <w:rPr>
                <w:b/>
              </w:rPr>
              <w:t>on</w:t>
            </w:r>
            <w:r>
              <w:rPr>
                <w:b/>
                <w:spacing w:val="4"/>
              </w:rPr>
              <w:t xml:space="preserve"> </w:t>
            </w:r>
            <w:r>
              <w:rPr>
                <w:b/>
              </w:rPr>
              <w:t>behalf</w:t>
            </w:r>
            <w:r>
              <w:rPr>
                <w:b/>
                <w:spacing w:val="6"/>
              </w:rPr>
              <w:t xml:space="preserve"> </w:t>
            </w:r>
            <w:r>
              <w:rPr>
                <w:b/>
              </w:rPr>
              <w:t>of</w:t>
            </w:r>
            <w:r>
              <w:rPr>
                <w:b/>
                <w:spacing w:val="1"/>
              </w:rPr>
              <w:t xml:space="preserve"> </w:t>
            </w:r>
            <w:r>
              <w:rPr>
                <w:b/>
              </w:rPr>
              <w:t>Jubilant Infrastructure</w:t>
            </w:r>
            <w:r>
              <w:rPr>
                <w:b/>
                <w:spacing w:val="-46"/>
              </w:rPr>
              <w:t xml:space="preserve"> </w:t>
            </w:r>
            <w:r>
              <w:rPr>
                <w:b/>
              </w:rPr>
              <w:t>Limited</w:t>
            </w:r>
            <w:r>
              <w:rPr>
                <w:b/>
                <w:spacing w:val="-2"/>
              </w:rPr>
              <w:t xml:space="preserve"> </w:t>
            </w:r>
            <w:r>
              <w:rPr>
                <w:b/>
              </w:rPr>
              <w:t>SEZ</w:t>
            </w:r>
          </w:p>
          <w:p w14:paraId="1DACF97C" w14:textId="77777777" w:rsidR="002D310D" w:rsidRDefault="002D310D">
            <w:pPr>
              <w:pStyle w:val="TableParagraph"/>
              <w:ind w:left="0"/>
              <w:rPr>
                <w:sz w:val="26"/>
              </w:rPr>
            </w:pPr>
          </w:p>
          <w:p w14:paraId="1DACF97D" w14:textId="77777777" w:rsidR="002D310D" w:rsidRDefault="002D310D">
            <w:pPr>
              <w:pStyle w:val="TableParagraph"/>
              <w:ind w:left="0"/>
              <w:rPr>
                <w:sz w:val="26"/>
              </w:rPr>
            </w:pPr>
          </w:p>
          <w:p w14:paraId="1DACF97E" w14:textId="77777777" w:rsidR="002D310D" w:rsidRDefault="002D310D">
            <w:pPr>
              <w:pStyle w:val="TableParagraph"/>
              <w:ind w:left="0"/>
              <w:rPr>
                <w:sz w:val="26"/>
              </w:rPr>
            </w:pPr>
          </w:p>
          <w:p w14:paraId="1DACF97F" w14:textId="77777777" w:rsidR="002D310D" w:rsidRDefault="002D310D">
            <w:pPr>
              <w:pStyle w:val="TableParagraph"/>
              <w:ind w:left="0"/>
              <w:rPr>
                <w:sz w:val="26"/>
              </w:rPr>
            </w:pPr>
          </w:p>
          <w:p w14:paraId="1DACF980" w14:textId="77777777" w:rsidR="002D310D" w:rsidRDefault="002D310D">
            <w:pPr>
              <w:pStyle w:val="TableParagraph"/>
              <w:spacing w:before="8"/>
              <w:ind w:left="0"/>
              <w:rPr>
                <w:sz w:val="20"/>
              </w:rPr>
            </w:pPr>
          </w:p>
          <w:p w14:paraId="1DACF981" w14:textId="77777777" w:rsidR="002D310D" w:rsidRDefault="00E86860">
            <w:pPr>
              <w:pStyle w:val="TableParagraph"/>
              <w:spacing w:line="610" w:lineRule="atLeast"/>
              <w:ind w:right="3260"/>
              <w:rPr>
                <w:b/>
              </w:rPr>
            </w:pPr>
            <w:r>
              <w:rPr>
                <w:b/>
              </w:rPr>
              <w:t>Name:</w:t>
            </w:r>
            <w:r>
              <w:rPr>
                <w:b/>
                <w:spacing w:val="1"/>
              </w:rPr>
              <w:t xml:space="preserve"> </w:t>
            </w:r>
            <w:r>
              <w:rPr>
                <w:b/>
              </w:rPr>
              <w:t>Designation:</w:t>
            </w:r>
          </w:p>
        </w:tc>
        <w:tc>
          <w:tcPr>
            <w:tcW w:w="4676" w:type="dxa"/>
          </w:tcPr>
          <w:p w14:paraId="1DACF982" w14:textId="77777777" w:rsidR="002D310D" w:rsidRDefault="00E86860">
            <w:pPr>
              <w:pStyle w:val="TableParagraph"/>
              <w:spacing w:line="250" w:lineRule="exact"/>
              <w:rPr>
                <w:b/>
              </w:rPr>
            </w:pPr>
            <w:r>
              <w:rPr>
                <w:b/>
                <w:w w:val="115"/>
              </w:rPr>
              <w:t>SIGNED,</w:t>
            </w:r>
            <w:r>
              <w:rPr>
                <w:b/>
                <w:spacing w:val="-7"/>
                <w:w w:val="115"/>
              </w:rPr>
              <w:t xml:space="preserve"> </w:t>
            </w:r>
            <w:r>
              <w:rPr>
                <w:b/>
                <w:w w:val="115"/>
              </w:rPr>
              <w:t>SEALED</w:t>
            </w:r>
            <w:r>
              <w:rPr>
                <w:b/>
                <w:spacing w:val="-6"/>
                <w:w w:val="115"/>
              </w:rPr>
              <w:t xml:space="preserve"> </w:t>
            </w:r>
            <w:r>
              <w:rPr>
                <w:b/>
                <w:w w:val="115"/>
              </w:rPr>
              <w:t>AND</w:t>
            </w:r>
            <w:r>
              <w:rPr>
                <w:b/>
                <w:spacing w:val="-7"/>
                <w:w w:val="115"/>
              </w:rPr>
              <w:t xml:space="preserve"> </w:t>
            </w:r>
            <w:r>
              <w:rPr>
                <w:b/>
                <w:w w:val="115"/>
              </w:rPr>
              <w:t>DELIVERED</w:t>
            </w:r>
          </w:p>
          <w:p w14:paraId="1DACF983" w14:textId="77777777" w:rsidR="002D310D" w:rsidRDefault="00E86860">
            <w:pPr>
              <w:pStyle w:val="TableParagraph"/>
              <w:spacing w:before="51"/>
              <w:rPr>
                <w:b/>
              </w:rPr>
            </w:pPr>
            <w:r>
              <w:rPr>
                <w:b/>
              </w:rPr>
              <w:t>For</w:t>
            </w:r>
            <w:r>
              <w:rPr>
                <w:b/>
                <w:spacing w:val="2"/>
              </w:rPr>
              <w:t xml:space="preserve"> </w:t>
            </w:r>
            <w:r>
              <w:rPr>
                <w:b/>
              </w:rPr>
              <w:t>and</w:t>
            </w:r>
            <w:r>
              <w:rPr>
                <w:b/>
                <w:spacing w:val="5"/>
              </w:rPr>
              <w:t xml:space="preserve"> </w:t>
            </w:r>
            <w:r>
              <w:rPr>
                <w:b/>
              </w:rPr>
              <w:t>on</w:t>
            </w:r>
            <w:r>
              <w:rPr>
                <w:b/>
                <w:spacing w:val="3"/>
              </w:rPr>
              <w:t xml:space="preserve"> </w:t>
            </w:r>
            <w:r>
              <w:rPr>
                <w:b/>
              </w:rPr>
              <w:t>behalf</w:t>
            </w:r>
            <w:r>
              <w:rPr>
                <w:b/>
                <w:spacing w:val="6"/>
              </w:rPr>
              <w:t xml:space="preserve"> </w:t>
            </w:r>
            <w:r>
              <w:rPr>
                <w:b/>
              </w:rPr>
              <w:t>of</w:t>
            </w:r>
          </w:p>
          <w:p w14:paraId="1DACF984" w14:textId="77777777" w:rsidR="002D310D" w:rsidRDefault="002D310D">
            <w:pPr>
              <w:pStyle w:val="TableParagraph"/>
              <w:ind w:left="0"/>
              <w:rPr>
                <w:sz w:val="26"/>
              </w:rPr>
            </w:pPr>
          </w:p>
          <w:p w14:paraId="1DACF985" w14:textId="77777777" w:rsidR="002D310D" w:rsidRDefault="002D310D">
            <w:pPr>
              <w:pStyle w:val="TableParagraph"/>
              <w:ind w:left="0"/>
              <w:rPr>
                <w:sz w:val="26"/>
              </w:rPr>
            </w:pPr>
          </w:p>
          <w:p w14:paraId="1DACF986" w14:textId="77777777" w:rsidR="002D310D" w:rsidRDefault="002D310D">
            <w:pPr>
              <w:pStyle w:val="TableParagraph"/>
              <w:ind w:left="0"/>
              <w:rPr>
                <w:sz w:val="26"/>
              </w:rPr>
            </w:pPr>
          </w:p>
          <w:p w14:paraId="1DACF987" w14:textId="77777777" w:rsidR="002D310D" w:rsidRDefault="002D310D">
            <w:pPr>
              <w:pStyle w:val="TableParagraph"/>
              <w:ind w:left="0"/>
              <w:rPr>
                <w:sz w:val="26"/>
              </w:rPr>
            </w:pPr>
          </w:p>
          <w:p w14:paraId="1DACF988" w14:textId="77777777" w:rsidR="002D310D" w:rsidRDefault="002D310D">
            <w:pPr>
              <w:pStyle w:val="TableParagraph"/>
              <w:ind w:left="0"/>
              <w:rPr>
                <w:sz w:val="26"/>
              </w:rPr>
            </w:pPr>
          </w:p>
          <w:p w14:paraId="1DACF989" w14:textId="77777777" w:rsidR="002D310D" w:rsidRDefault="002D310D">
            <w:pPr>
              <w:pStyle w:val="TableParagraph"/>
              <w:spacing w:before="2"/>
              <w:ind w:left="0"/>
              <w:rPr>
                <w:sz w:val="26"/>
              </w:rPr>
            </w:pPr>
          </w:p>
          <w:p w14:paraId="1DACF98A" w14:textId="77777777" w:rsidR="002D310D" w:rsidRDefault="00E86860">
            <w:pPr>
              <w:pStyle w:val="TableParagraph"/>
              <w:spacing w:line="610" w:lineRule="atLeast"/>
              <w:ind w:right="3258"/>
              <w:rPr>
                <w:b/>
              </w:rPr>
            </w:pPr>
            <w:r>
              <w:rPr>
                <w:b/>
              </w:rPr>
              <w:t>Name:</w:t>
            </w:r>
            <w:r>
              <w:rPr>
                <w:b/>
                <w:spacing w:val="1"/>
              </w:rPr>
              <w:t xml:space="preserve"> </w:t>
            </w:r>
            <w:r>
              <w:rPr>
                <w:b/>
              </w:rPr>
              <w:t>Designation:</w:t>
            </w:r>
          </w:p>
        </w:tc>
      </w:tr>
      <w:tr w:rsidR="002D310D" w14:paraId="1DACF990" w14:textId="77777777">
        <w:trPr>
          <w:trHeight w:val="1461"/>
        </w:trPr>
        <w:tc>
          <w:tcPr>
            <w:tcW w:w="4678" w:type="dxa"/>
            <w:tcBorders>
              <w:bottom w:val="nil"/>
            </w:tcBorders>
          </w:tcPr>
          <w:p w14:paraId="1DACF98C" w14:textId="77777777" w:rsidR="002D310D" w:rsidRDefault="00E86860">
            <w:pPr>
              <w:pStyle w:val="TableParagraph"/>
              <w:spacing w:line="494" w:lineRule="auto"/>
              <w:ind w:right="2712"/>
              <w:rPr>
                <w:b/>
              </w:rPr>
            </w:pPr>
            <w:r>
              <w:rPr>
                <w:b/>
                <w:spacing w:val="-1"/>
              </w:rPr>
              <w:t>In</w:t>
            </w:r>
            <w:r>
              <w:rPr>
                <w:b/>
                <w:spacing w:val="-10"/>
              </w:rPr>
              <w:t xml:space="preserve"> </w:t>
            </w:r>
            <w:r>
              <w:rPr>
                <w:b/>
                <w:spacing w:val="-1"/>
              </w:rPr>
              <w:t>the</w:t>
            </w:r>
            <w:r>
              <w:rPr>
                <w:b/>
                <w:spacing w:val="-8"/>
              </w:rPr>
              <w:t xml:space="preserve"> </w:t>
            </w:r>
            <w:r>
              <w:rPr>
                <w:b/>
                <w:spacing w:val="-1"/>
              </w:rPr>
              <w:t>presence</w:t>
            </w:r>
            <w:r>
              <w:rPr>
                <w:b/>
                <w:spacing w:val="-8"/>
              </w:rPr>
              <w:t xml:space="preserve"> </w:t>
            </w:r>
            <w:r>
              <w:rPr>
                <w:b/>
              </w:rPr>
              <w:t>of:</w:t>
            </w:r>
            <w:r>
              <w:rPr>
                <w:b/>
                <w:spacing w:val="-45"/>
              </w:rPr>
              <w:t xml:space="preserve"> </w:t>
            </w:r>
            <w:r>
              <w:rPr>
                <w:b/>
              </w:rPr>
              <w:t>Witness:</w:t>
            </w:r>
          </w:p>
          <w:p w14:paraId="1DACF98D" w14:textId="77777777" w:rsidR="002D310D" w:rsidRDefault="00E86860">
            <w:pPr>
              <w:pStyle w:val="TableParagraph"/>
              <w:tabs>
                <w:tab w:val="left" w:pos="1920"/>
              </w:tabs>
              <w:spacing w:line="256" w:lineRule="exact"/>
              <w:rPr>
                <w:rFonts w:ascii="Times New Roman"/>
              </w:rPr>
            </w:pPr>
            <w:r>
              <w:t>1.</w:t>
            </w:r>
            <w:r>
              <w:rPr>
                <w:rFonts w:ascii="Times New Roman"/>
                <w:u w:val="single"/>
              </w:rPr>
              <w:t xml:space="preserve"> </w:t>
            </w:r>
            <w:r>
              <w:rPr>
                <w:rFonts w:ascii="Times New Roman"/>
                <w:u w:val="single"/>
              </w:rPr>
              <w:tab/>
            </w:r>
          </w:p>
        </w:tc>
        <w:tc>
          <w:tcPr>
            <w:tcW w:w="4676" w:type="dxa"/>
            <w:tcBorders>
              <w:bottom w:val="nil"/>
            </w:tcBorders>
          </w:tcPr>
          <w:p w14:paraId="1DACF98E" w14:textId="77777777" w:rsidR="002D310D" w:rsidRDefault="00E86860">
            <w:pPr>
              <w:pStyle w:val="TableParagraph"/>
              <w:spacing w:line="494" w:lineRule="auto"/>
              <w:ind w:right="2710"/>
              <w:rPr>
                <w:b/>
              </w:rPr>
            </w:pPr>
            <w:r>
              <w:rPr>
                <w:b/>
                <w:spacing w:val="-1"/>
              </w:rPr>
              <w:t>In</w:t>
            </w:r>
            <w:r>
              <w:rPr>
                <w:b/>
                <w:spacing w:val="-10"/>
              </w:rPr>
              <w:t xml:space="preserve"> </w:t>
            </w:r>
            <w:r>
              <w:rPr>
                <w:b/>
                <w:spacing w:val="-1"/>
              </w:rPr>
              <w:t>the</w:t>
            </w:r>
            <w:r>
              <w:rPr>
                <w:b/>
                <w:spacing w:val="-8"/>
              </w:rPr>
              <w:t xml:space="preserve"> </w:t>
            </w:r>
            <w:r>
              <w:rPr>
                <w:b/>
                <w:spacing w:val="-1"/>
              </w:rPr>
              <w:t>presence</w:t>
            </w:r>
            <w:r>
              <w:rPr>
                <w:b/>
                <w:spacing w:val="-8"/>
              </w:rPr>
              <w:t xml:space="preserve"> </w:t>
            </w:r>
            <w:r>
              <w:rPr>
                <w:b/>
              </w:rPr>
              <w:t>of:</w:t>
            </w:r>
            <w:r>
              <w:rPr>
                <w:b/>
                <w:spacing w:val="-45"/>
              </w:rPr>
              <w:t xml:space="preserve"> </w:t>
            </w:r>
            <w:r>
              <w:rPr>
                <w:b/>
              </w:rPr>
              <w:t>Witness:</w:t>
            </w:r>
          </w:p>
          <w:p w14:paraId="1DACF98F" w14:textId="77777777" w:rsidR="002D310D" w:rsidRDefault="00E86860">
            <w:pPr>
              <w:pStyle w:val="TableParagraph"/>
              <w:tabs>
                <w:tab w:val="left" w:pos="1917"/>
              </w:tabs>
              <w:spacing w:line="256" w:lineRule="exact"/>
              <w:rPr>
                <w:rFonts w:ascii="Times New Roman"/>
              </w:rPr>
            </w:pPr>
            <w:r>
              <w:t>1.</w:t>
            </w:r>
            <w:r>
              <w:rPr>
                <w:rFonts w:ascii="Times New Roman"/>
                <w:u w:val="single"/>
              </w:rPr>
              <w:t xml:space="preserve"> </w:t>
            </w:r>
            <w:r>
              <w:rPr>
                <w:rFonts w:ascii="Times New Roman"/>
                <w:u w:val="single"/>
              </w:rPr>
              <w:tab/>
            </w:r>
          </w:p>
        </w:tc>
      </w:tr>
      <w:tr w:rsidR="002D310D" w14:paraId="1DACF993" w14:textId="77777777">
        <w:trPr>
          <w:trHeight w:val="546"/>
        </w:trPr>
        <w:tc>
          <w:tcPr>
            <w:tcW w:w="4678" w:type="dxa"/>
            <w:tcBorders>
              <w:top w:val="nil"/>
              <w:bottom w:val="nil"/>
            </w:tcBorders>
          </w:tcPr>
          <w:p w14:paraId="1DACF991" w14:textId="77777777" w:rsidR="002D310D" w:rsidRDefault="00E86860">
            <w:pPr>
              <w:pStyle w:val="TableParagraph"/>
              <w:spacing w:before="141"/>
            </w:pPr>
            <w:r>
              <w:t>Name:</w:t>
            </w:r>
          </w:p>
        </w:tc>
        <w:tc>
          <w:tcPr>
            <w:tcW w:w="4676" w:type="dxa"/>
            <w:tcBorders>
              <w:top w:val="nil"/>
              <w:bottom w:val="nil"/>
            </w:tcBorders>
          </w:tcPr>
          <w:p w14:paraId="1DACF992" w14:textId="77777777" w:rsidR="002D310D" w:rsidRDefault="00E86860">
            <w:pPr>
              <w:pStyle w:val="TableParagraph"/>
              <w:spacing w:before="141"/>
            </w:pPr>
            <w:r>
              <w:t>Name:</w:t>
            </w:r>
          </w:p>
        </w:tc>
      </w:tr>
      <w:tr w:rsidR="002D310D" w14:paraId="1DACF996" w14:textId="77777777">
        <w:trPr>
          <w:trHeight w:val="546"/>
        </w:trPr>
        <w:tc>
          <w:tcPr>
            <w:tcW w:w="4678" w:type="dxa"/>
            <w:tcBorders>
              <w:top w:val="nil"/>
              <w:bottom w:val="nil"/>
            </w:tcBorders>
          </w:tcPr>
          <w:p w14:paraId="1DACF994" w14:textId="77777777" w:rsidR="002D310D" w:rsidRDefault="00E86860">
            <w:pPr>
              <w:pStyle w:val="TableParagraph"/>
              <w:tabs>
                <w:tab w:val="left" w:pos="1920"/>
              </w:tabs>
              <w:spacing w:before="142"/>
              <w:rPr>
                <w:rFonts w:ascii="Times New Roman"/>
              </w:rPr>
            </w:pPr>
            <w:r>
              <w:t>2.</w:t>
            </w:r>
            <w:r>
              <w:rPr>
                <w:rFonts w:ascii="Times New Roman"/>
                <w:u w:val="single"/>
              </w:rPr>
              <w:t xml:space="preserve"> </w:t>
            </w:r>
            <w:r>
              <w:rPr>
                <w:rFonts w:ascii="Times New Roman"/>
                <w:u w:val="single"/>
              </w:rPr>
              <w:tab/>
            </w:r>
          </w:p>
        </w:tc>
        <w:tc>
          <w:tcPr>
            <w:tcW w:w="4676" w:type="dxa"/>
            <w:tcBorders>
              <w:top w:val="nil"/>
              <w:bottom w:val="nil"/>
            </w:tcBorders>
          </w:tcPr>
          <w:p w14:paraId="1DACF995" w14:textId="77777777" w:rsidR="002D310D" w:rsidRDefault="00E86860">
            <w:pPr>
              <w:pStyle w:val="TableParagraph"/>
              <w:tabs>
                <w:tab w:val="left" w:pos="1917"/>
              </w:tabs>
              <w:spacing w:before="142"/>
              <w:rPr>
                <w:rFonts w:ascii="Times New Roman"/>
              </w:rPr>
            </w:pPr>
            <w:r>
              <w:t>2.</w:t>
            </w:r>
            <w:r>
              <w:rPr>
                <w:rFonts w:ascii="Times New Roman"/>
                <w:u w:val="single"/>
              </w:rPr>
              <w:t xml:space="preserve"> </w:t>
            </w:r>
            <w:r>
              <w:rPr>
                <w:rFonts w:ascii="Times New Roman"/>
                <w:u w:val="single"/>
              </w:rPr>
              <w:tab/>
            </w:r>
          </w:p>
        </w:tc>
      </w:tr>
    </w:tbl>
    <w:p w14:paraId="1DACF9C9" w14:textId="77777777" w:rsidR="002D310D" w:rsidRDefault="00E86860">
      <w:pPr>
        <w:pStyle w:val="Heading2"/>
        <w:spacing w:before="100"/>
        <w:ind w:left="1038" w:right="1071" w:firstLine="0"/>
        <w:jc w:val="center"/>
      </w:pPr>
      <w:bookmarkStart w:id="0" w:name="_GoBack"/>
      <w:bookmarkEnd w:id="0"/>
      <w:r>
        <w:t>*****</w:t>
      </w:r>
    </w:p>
    <w:sectPr w:rsidR="002D310D">
      <w:footerReference w:type="default" r:id="rId25"/>
      <w:type w:val="continuous"/>
      <w:pgSz w:w="12240" w:h="15840"/>
      <w:pgMar w:top="1500" w:right="300" w:bottom="1220" w:left="3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E053A" w16cid:durableId="29D29BF3"/>
  <w16cid:commentId w16cid:paraId="7D976BAF" w16cid:durableId="29D29805"/>
  <w16cid:commentId w16cid:paraId="39171DD0" w16cid:durableId="29D29974"/>
  <w16cid:commentId w16cid:paraId="71B3B4F1" w16cid:durableId="29D29952"/>
  <w16cid:commentId w16cid:paraId="4FF2F638" w16cid:durableId="29D299AA"/>
  <w16cid:commentId w16cid:paraId="4EC5B56C" w16cid:durableId="29D299E5"/>
  <w16cid:commentId w16cid:paraId="43C47282" w16cid:durableId="29D29A56"/>
  <w16cid:commentId w16cid:paraId="4F4E2F85" w16cid:durableId="29D29A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B4066" w14:textId="77777777" w:rsidR="00757DC7" w:rsidRDefault="00757DC7">
      <w:r>
        <w:separator/>
      </w:r>
    </w:p>
  </w:endnote>
  <w:endnote w:type="continuationSeparator" w:id="0">
    <w:p w14:paraId="019AF4D9" w14:textId="77777777" w:rsidR="00757DC7" w:rsidRDefault="0075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4" w14:textId="77777777" w:rsidR="00E86860" w:rsidRDefault="00E86860">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D" w14:textId="77777777" w:rsidR="00E86860" w:rsidRDefault="00E86860">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E" w14:textId="77777777" w:rsidR="00E86860" w:rsidRDefault="00E86860">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F" w14:textId="77777777" w:rsidR="00E86860" w:rsidRDefault="00E86860">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E0" w14:textId="77777777" w:rsidR="00E86860" w:rsidRDefault="00E86860">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E1" w14:textId="77777777" w:rsidR="00E86860" w:rsidRDefault="00E86860">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E2" w14:textId="77777777" w:rsidR="00E86860" w:rsidRDefault="00E86860">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E3" w14:textId="77777777" w:rsidR="00E86860" w:rsidRDefault="00E86860">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E4" w14:textId="77777777" w:rsidR="00E86860" w:rsidRDefault="00E86860">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E5" w14:textId="77777777" w:rsidR="00E86860" w:rsidRDefault="00E86860">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E8" w14:textId="77777777" w:rsidR="00E86860" w:rsidRDefault="00E8686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5" w14:textId="77777777" w:rsidR="00E86860" w:rsidRDefault="00E8686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6" w14:textId="77777777" w:rsidR="00E86860" w:rsidRDefault="00E8686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7" w14:textId="77777777" w:rsidR="00E86860" w:rsidRDefault="00E8686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8" w14:textId="77777777" w:rsidR="00E86860" w:rsidRDefault="00E8686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9" w14:textId="77777777" w:rsidR="00E86860" w:rsidRDefault="00E8686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A" w14:textId="77777777" w:rsidR="00E86860" w:rsidRDefault="00E8686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B" w14:textId="77777777" w:rsidR="00E86860" w:rsidRDefault="00E8686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CF9DC" w14:textId="77777777" w:rsidR="00E86860" w:rsidRDefault="00E8686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3FFEF" w14:textId="77777777" w:rsidR="00757DC7" w:rsidRDefault="00757DC7">
      <w:r>
        <w:separator/>
      </w:r>
    </w:p>
  </w:footnote>
  <w:footnote w:type="continuationSeparator" w:id="0">
    <w:p w14:paraId="2DB94B8F" w14:textId="77777777" w:rsidR="00757DC7" w:rsidRDefault="00757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42E"/>
    <w:multiLevelType w:val="hybridMultilevel"/>
    <w:tmpl w:val="25AEECE2"/>
    <w:lvl w:ilvl="0" w:tplc="33A6CF2C">
      <w:start w:val="1"/>
      <w:numFmt w:val="lowerRoman"/>
      <w:lvlText w:val="%1."/>
      <w:lvlJc w:val="left"/>
      <w:pPr>
        <w:ind w:left="2376" w:hanging="406"/>
        <w:jc w:val="right"/>
      </w:pPr>
      <w:rPr>
        <w:rFonts w:ascii="Cambria" w:eastAsia="Cambria" w:hAnsi="Cambria" w:cs="Cambria" w:hint="default"/>
        <w:spacing w:val="-2"/>
        <w:w w:val="111"/>
        <w:sz w:val="22"/>
        <w:szCs w:val="22"/>
        <w:lang w:val="en-US" w:eastAsia="en-US" w:bidi="ar-SA"/>
      </w:rPr>
    </w:lvl>
    <w:lvl w:ilvl="1" w:tplc="4334943C">
      <w:numFmt w:val="bullet"/>
      <w:lvlText w:val="•"/>
      <w:lvlJc w:val="left"/>
      <w:pPr>
        <w:ind w:left="3302" w:hanging="406"/>
      </w:pPr>
      <w:rPr>
        <w:rFonts w:hint="default"/>
        <w:lang w:val="en-US" w:eastAsia="en-US" w:bidi="ar-SA"/>
      </w:rPr>
    </w:lvl>
    <w:lvl w:ilvl="2" w:tplc="473E7FA4">
      <w:numFmt w:val="bullet"/>
      <w:lvlText w:val="•"/>
      <w:lvlJc w:val="left"/>
      <w:pPr>
        <w:ind w:left="4224" w:hanging="406"/>
      </w:pPr>
      <w:rPr>
        <w:rFonts w:hint="default"/>
        <w:lang w:val="en-US" w:eastAsia="en-US" w:bidi="ar-SA"/>
      </w:rPr>
    </w:lvl>
    <w:lvl w:ilvl="3" w:tplc="2E9A0FA0">
      <w:numFmt w:val="bullet"/>
      <w:lvlText w:val="•"/>
      <w:lvlJc w:val="left"/>
      <w:pPr>
        <w:ind w:left="5146" w:hanging="406"/>
      </w:pPr>
      <w:rPr>
        <w:rFonts w:hint="default"/>
        <w:lang w:val="en-US" w:eastAsia="en-US" w:bidi="ar-SA"/>
      </w:rPr>
    </w:lvl>
    <w:lvl w:ilvl="4" w:tplc="D812C38E">
      <w:numFmt w:val="bullet"/>
      <w:lvlText w:val="•"/>
      <w:lvlJc w:val="left"/>
      <w:pPr>
        <w:ind w:left="6068" w:hanging="406"/>
      </w:pPr>
      <w:rPr>
        <w:rFonts w:hint="default"/>
        <w:lang w:val="en-US" w:eastAsia="en-US" w:bidi="ar-SA"/>
      </w:rPr>
    </w:lvl>
    <w:lvl w:ilvl="5" w:tplc="983846D6">
      <w:numFmt w:val="bullet"/>
      <w:lvlText w:val="•"/>
      <w:lvlJc w:val="left"/>
      <w:pPr>
        <w:ind w:left="6990" w:hanging="406"/>
      </w:pPr>
      <w:rPr>
        <w:rFonts w:hint="default"/>
        <w:lang w:val="en-US" w:eastAsia="en-US" w:bidi="ar-SA"/>
      </w:rPr>
    </w:lvl>
    <w:lvl w:ilvl="6" w:tplc="150CEDB6">
      <w:numFmt w:val="bullet"/>
      <w:lvlText w:val="•"/>
      <w:lvlJc w:val="left"/>
      <w:pPr>
        <w:ind w:left="7912" w:hanging="406"/>
      </w:pPr>
      <w:rPr>
        <w:rFonts w:hint="default"/>
        <w:lang w:val="en-US" w:eastAsia="en-US" w:bidi="ar-SA"/>
      </w:rPr>
    </w:lvl>
    <w:lvl w:ilvl="7" w:tplc="058050A4">
      <w:numFmt w:val="bullet"/>
      <w:lvlText w:val="•"/>
      <w:lvlJc w:val="left"/>
      <w:pPr>
        <w:ind w:left="8834" w:hanging="406"/>
      </w:pPr>
      <w:rPr>
        <w:rFonts w:hint="default"/>
        <w:lang w:val="en-US" w:eastAsia="en-US" w:bidi="ar-SA"/>
      </w:rPr>
    </w:lvl>
    <w:lvl w:ilvl="8" w:tplc="39968EAE">
      <w:numFmt w:val="bullet"/>
      <w:lvlText w:val="•"/>
      <w:lvlJc w:val="left"/>
      <w:pPr>
        <w:ind w:left="9756" w:hanging="406"/>
      </w:pPr>
      <w:rPr>
        <w:rFonts w:hint="default"/>
        <w:lang w:val="en-US" w:eastAsia="en-US" w:bidi="ar-SA"/>
      </w:rPr>
    </w:lvl>
  </w:abstractNum>
  <w:abstractNum w:abstractNumId="1" w15:restartNumberingAfterBreak="0">
    <w:nsid w:val="02F35AEA"/>
    <w:multiLevelType w:val="multilevel"/>
    <w:tmpl w:val="AE9AC3B0"/>
    <w:lvl w:ilvl="0">
      <w:start w:val="3"/>
      <w:numFmt w:val="decimal"/>
      <w:lvlText w:val="%1"/>
      <w:lvlJc w:val="left"/>
      <w:pPr>
        <w:ind w:left="1820" w:hanging="629"/>
        <w:jc w:val="left"/>
      </w:pPr>
      <w:rPr>
        <w:rFonts w:hint="default"/>
        <w:lang w:val="en-US" w:eastAsia="en-US" w:bidi="ar-SA"/>
      </w:rPr>
    </w:lvl>
    <w:lvl w:ilvl="1">
      <w:start w:val="1"/>
      <w:numFmt w:val="decimal"/>
      <w:lvlText w:val="%1.%2"/>
      <w:lvlJc w:val="left"/>
      <w:pPr>
        <w:ind w:left="1820" w:hanging="629"/>
        <w:jc w:val="left"/>
      </w:pPr>
      <w:rPr>
        <w:rFonts w:hint="default"/>
        <w:b/>
        <w:bCs/>
        <w:spacing w:val="-1"/>
        <w:w w:val="94"/>
        <w:lang w:val="en-US" w:eastAsia="en-US" w:bidi="ar-SA"/>
      </w:rPr>
    </w:lvl>
    <w:lvl w:ilvl="2">
      <w:numFmt w:val="bullet"/>
      <w:lvlText w:val="•"/>
      <w:lvlJc w:val="left"/>
      <w:pPr>
        <w:ind w:left="3776" w:hanging="629"/>
      </w:pPr>
      <w:rPr>
        <w:rFonts w:hint="default"/>
        <w:lang w:val="en-US" w:eastAsia="en-US" w:bidi="ar-SA"/>
      </w:rPr>
    </w:lvl>
    <w:lvl w:ilvl="3">
      <w:numFmt w:val="bullet"/>
      <w:lvlText w:val="•"/>
      <w:lvlJc w:val="left"/>
      <w:pPr>
        <w:ind w:left="4754" w:hanging="629"/>
      </w:pPr>
      <w:rPr>
        <w:rFonts w:hint="default"/>
        <w:lang w:val="en-US" w:eastAsia="en-US" w:bidi="ar-SA"/>
      </w:rPr>
    </w:lvl>
    <w:lvl w:ilvl="4">
      <w:numFmt w:val="bullet"/>
      <w:lvlText w:val="•"/>
      <w:lvlJc w:val="left"/>
      <w:pPr>
        <w:ind w:left="5732" w:hanging="629"/>
      </w:pPr>
      <w:rPr>
        <w:rFonts w:hint="default"/>
        <w:lang w:val="en-US" w:eastAsia="en-US" w:bidi="ar-SA"/>
      </w:rPr>
    </w:lvl>
    <w:lvl w:ilvl="5">
      <w:numFmt w:val="bullet"/>
      <w:lvlText w:val="•"/>
      <w:lvlJc w:val="left"/>
      <w:pPr>
        <w:ind w:left="6710" w:hanging="629"/>
      </w:pPr>
      <w:rPr>
        <w:rFonts w:hint="default"/>
        <w:lang w:val="en-US" w:eastAsia="en-US" w:bidi="ar-SA"/>
      </w:rPr>
    </w:lvl>
    <w:lvl w:ilvl="6">
      <w:numFmt w:val="bullet"/>
      <w:lvlText w:val="•"/>
      <w:lvlJc w:val="left"/>
      <w:pPr>
        <w:ind w:left="7688" w:hanging="629"/>
      </w:pPr>
      <w:rPr>
        <w:rFonts w:hint="default"/>
        <w:lang w:val="en-US" w:eastAsia="en-US" w:bidi="ar-SA"/>
      </w:rPr>
    </w:lvl>
    <w:lvl w:ilvl="7">
      <w:numFmt w:val="bullet"/>
      <w:lvlText w:val="•"/>
      <w:lvlJc w:val="left"/>
      <w:pPr>
        <w:ind w:left="8666" w:hanging="629"/>
      </w:pPr>
      <w:rPr>
        <w:rFonts w:hint="default"/>
        <w:lang w:val="en-US" w:eastAsia="en-US" w:bidi="ar-SA"/>
      </w:rPr>
    </w:lvl>
    <w:lvl w:ilvl="8">
      <w:numFmt w:val="bullet"/>
      <w:lvlText w:val="•"/>
      <w:lvlJc w:val="left"/>
      <w:pPr>
        <w:ind w:left="9644" w:hanging="629"/>
      </w:pPr>
      <w:rPr>
        <w:rFonts w:hint="default"/>
        <w:lang w:val="en-US" w:eastAsia="en-US" w:bidi="ar-SA"/>
      </w:rPr>
    </w:lvl>
  </w:abstractNum>
  <w:abstractNum w:abstractNumId="2" w15:restartNumberingAfterBreak="0">
    <w:nsid w:val="05DD1B6B"/>
    <w:multiLevelType w:val="multilevel"/>
    <w:tmpl w:val="CB8C552C"/>
    <w:lvl w:ilvl="0">
      <w:start w:val="3"/>
      <w:numFmt w:val="decimal"/>
      <w:lvlText w:val="%1"/>
      <w:lvlJc w:val="left"/>
      <w:pPr>
        <w:ind w:left="1819" w:hanging="720"/>
        <w:jc w:val="left"/>
      </w:pPr>
      <w:rPr>
        <w:rFonts w:hint="default"/>
        <w:lang w:val="en-US" w:eastAsia="en-US" w:bidi="ar-SA"/>
      </w:rPr>
    </w:lvl>
    <w:lvl w:ilvl="1">
      <w:start w:val="3"/>
      <w:numFmt w:val="decimal"/>
      <w:lvlText w:val="%1.%2"/>
      <w:lvlJc w:val="left"/>
      <w:pPr>
        <w:ind w:left="1819" w:hanging="720"/>
        <w:jc w:val="left"/>
      </w:pPr>
      <w:rPr>
        <w:rFonts w:hint="default"/>
        <w:lang w:val="en-US" w:eastAsia="en-US" w:bidi="ar-SA"/>
      </w:rPr>
    </w:lvl>
    <w:lvl w:ilvl="2">
      <w:start w:val="1"/>
      <w:numFmt w:val="decimal"/>
      <w:lvlText w:val="%1.%2.%3"/>
      <w:lvlJc w:val="left"/>
      <w:pPr>
        <w:ind w:left="1819" w:hanging="720"/>
        <w:jc w:val="left"/>
      </w:pPr>
      <w:rPr>
        <w:rFonts w:ascii="Cambria" w:eastAsia="Cambria" w:hAnsi="Cambria" w:cs="Cambria" w:hint="default"/>
        <w:spacing w:val="-2"/>
        <w:w w:val="95"/>
        <w:sz w:val="22"/>
        <w:szCs w:val="22"/>
        <w:lang w:val="en-US" w:eastAsia="en-US" w:bidi="ar-SA"/>
      </w:rPr>
    </w:lvl>
    <w:lvl w:ilvl="3">
      <w:numFmt w:val="bullet"/>
      <w:lvlText w:val="•"/>
      <w:lvlJc w:val="left"/>
      <w:pPr>
        <w:ind w:left="4754" w:hanging="720"/>
      </w:pPr>
      <w:rPr>
        <w:rFonts w:hint="default"/>
        <w:lang w:val="en-US" w:eastAsia="en-US" w:bidi="ar-SA"/>
      </w:rPr>
    </w:lvl>
    <w:lvl w:ilvl="4">
      <w:numFmt w:val="bullet"/>
      <w:lvlText w:val="•"/>
      <w:lvlJc w:val="left"/>
      <w:pPr>
        <w:ind w:left="5732" w:hanging="720"/>
      </w:pPr>
      <w:rPr>
        <w:rFonts w:hint="default"/>
        <w:lang w:val="en-US" w:eastAsia="en-US" w:bidi="ar-SA"/>
      </w:rPr>
    </w:lvl>
    <w:lvl w:ilvl="5">
      <w:numFmt w:val="bullet"/>
      <w:lvlText w:val="•"/>
      <w:lvlJc w:val="left"/>
      <w:pPr>
        <w:ind w:left="6710" w:hanging="720"/>
      </w:pPr>
      <w:rPr>
        <w:rFonts w:hint="default"/>
        <w:lang w:val="en-US" w:eastAsia="en-US" w:bidi="ar-SA"/>
      </w:rPr>
    </w:lvl>
    <w:lvl w:ilvl="6">
      <w:numFmt w:val="bullet"/>
      <w:lvlText w:val="•"/>
      <w:lvlJc w:val="left"/>
      <w:pPr>
        <w:ind w:left="7688" w:hanging="720"/>
      </w:pPr>
      <w:rPr>
        <w:rFonts w:hint="default"/>
        <w:lang w:val="en-US" w:eastAsia="en-US" w:bidi="ar-SA"/>
      </w:rPr>
    </w:lvl>
    <w:lvl w:ilvl="7">
      <w:numFmt w:val="bullet"/>
      <w:lvlText w:val="•"/>
      <w:lvlJc w:val="left"/>
      <w:pPr>
        <w:ind w:left="8666" w:hanging="720"/>
      </w:pPr>
      <w:rPr>
        <w:rFonts w:hint="default"/>
        <w:lang w:val="en-US" w:eastAsia="en-US" w:bidi="ar-SA"/>
      </w:rPr>
    </w:lvl>
    <w:lvl w:ilvl="8">
      <w:numFmt w:val="bullet"/>
      <w:lvlText w:val="•"/>
      <w:lvlJc w:val="left"/>
      <w:pPr>
        <w:ind w:left="9644" w:hanging="720"/>
      </w:pPr>
      <w:rPr>
        <w:rFonts w:hint="default"/>
        <w:lang w:val="en-US" w:eastAsia="en-US" w:bidi="ar-SA"/>
      </w:rPr>
    </w:lvl>
  </w:abstractNum>
  <w:abstractNum w:abstractNumId="3" w15:restartNumberingAfterBreak="0">
    <w:nsid w:val="062A179C"/>
    <w:multiLevelType w:val="multilevel"/>
    <w:tmpl w:val="0324E814"/>
    <w:lvl w:ilvl="0">
      <w:start w:val="1"/>
      <w:numFmt w:val="decimal"/>
      <w:lvlText w:val="%1"/>
      <w:lvlJc w:val="left"/>
      <w:pPr>
        <w:ind w:left="1100" w:hanging="399"/>
        <w:jc w:val="left"/>
      </w:pPr>
      <w:rPr>
        <w:rFonts w:hint="default"/>
        <w:lang w:val="en-US" w:eastAsia="en-US" w:bidi="ar-SA"/>
      </w:rPr>
    </w:lvl>
    <w:lvl w:ilvl="1">
      <w:start w:val="1"/>
      <w:numFmt w:val="decimal"/>
      <w:lvlText w:val="%1.%2"/>
      <w:lvlJc w:val="left"/>
      <w:pPr>
        <w:ind w:left="1100" w:hanging="399"/>
        <w:jc w:val="right"/>
      </w:pPr>
      <w:rPr>
        <w:rFonts w:ascii="Cambria" w:eastAsia="Cambria" w:hAnsi="Cambria" w:cs="Cambria" w:hint="default"/>
        <w:b/>
        <w:bCs/>
        <w:spacing w:val="-3"/>
        <w:w w:val="100"/>
        <w:sz w:val="22"/>
        <w:szCs w:val="22"/>
        <w:lang w:val="en-US" w:eastAsia="en-US" w:bidi="ar-SA"/>
      </w:rPr>
    </w:lvl>
    <w:lvl w:ilvl="2">
      <w:start w:val="1"/>
      <w:numFmt w:val="lowerLetter"/>
      <w:lvlText w:val="(%3)"/>
      <w:lvlJc w:val="left"/>
      <w:pPr>
        <w:ind w:left="2055" w:hanging="776"/>
        <w:jc w:val="left"/>
      </w:pPr>
      <w:rPr>
        <w:rFonts w:ascii="Palatino Linotype" w:eastAsia="Palatino Linotype" w:hAnsi="Palatino Linotype" w:cs="Palatino Linotype" w:hint="default"/>
        <w:spacing w:val="0"/>
        <w:w w:val="100"/>
        <w:sz w:val="22"/>
        <w:szCs w:val="22"/>
        <w:lang w:val="en-US" w:eastAsia="en-US" w:bidi="ar-SA"/>
      </w:rPr>
    </w:lvl>
    <w:lvl w:ilvl="3">
      <w:numFmt w:val="bullet"/>
      <w:lvlText w:val="•"/>
      <w:lvlJc w:val="left"/>
      <w:pPr>
        <w:ind w:left="4180" w:hanging="776"/>
      </w:pPr>
      <w:rPr>
        <w:rFonts w:hint="default"/>
        <w:lang w:val="en-US" w:eastAsia="en-US" w:bidi="ar-SA"/>
      </w:rPr>
    </w:lvl>
    <w:lvl w:ilvl="4">
      <w:numFmt w:val="bullet"/>
      <w:lvlText w:val="•"/>
      <w:lvlJc w:val="left"/>
      <w:pPr>
        <w:ind w:left="5240" w:hanging="776"/>
      </w:pPr>
      <w:rPr>
        <w:rFonts w:hint="default"/>
        <w:lang w:val="en-US" w:eastAsia="en-US" w:bidi="ar-SA"/>
      </w:rPr>
    </w:lvl>
    <w:lvl w:ilvl="5">
      <w:numFmt w:val="bullet"/>
      <w:lvlText w:val="•"/>
      <w:lvlJc w:val="left"/>
      <w:pPr>
        <w:ind w:left="6300" w:hanging="776"/>
      </w:pPr>
      <w:rPr>
        <w:rFonts w:hint="default"/>
        <w:lang w:val="en-US" w:eastAsia="en-US" w:bidi="ar-SA"/>
      </w:rPr>
    </w:lvl>
    <w:lvl w:ilvl="6">
      <w:numFmt w:val="bullet"/>
      <w:lvlText w:val="•"/>
      <w:lvlJc w:val="left"/>
      <w:pPr>
        <w:ind w:left="7360" w:hanging="776"/>
      </w:pPr>
      <w:rPr>
        <w:rFonts w:hint="default"/>
        <w:lang w:val="en-US" w:eastAsia="en-US" w:bidi="ar-SA"/>
      </w:rPr>
    </w:lvl>
    <w:lvl w:ilvl="7">
      <w:numFmt w:val="bullet"/>
      <w:lvlText w:val="•"/>
      <w:lvlJc w:val="left"/>
      <w:pPr>
        <w:ind w:left="8420" w:hanging="776"/>
      </w:pPr>
      <w:rPr>
        <w:rFonts w:hint="default"/>
        <w:lang w:val="en-US" w:eastAsia="en-US" w:bidi="ar-SA"/>
      </w:rPr>
    </w:lvl>
    <w:lvl w:ilvl="8">
      <w:numFmt w:val="bullet"/>
      <w:lvlText w:val="•"/>
      <w:lvlJc w:val="left"/>
      <w:pPr>
        <w:ind w:left="9480" w:hanging="776"/>
      </w:pPr>
      <w:rPr>
        <w:rFonts w:hint="default"/>
        <w:lang w:val="en-US" w:eastAsia="en-US" w:bidi="ar-SA"/>
      </w:rPr>
    </w:lvl>
  </w:abstractNum>
  <w:abstractNum w:abstractNumId="4" w15:restartNumberingAfterBreak="0">
    <w:nsid w:val="0BA02AC8"/>
    <w:multiLevelType w:val="multilevel"/>
    <w:tmpl w:val="E0747DE2"/>
    <w:lvl w:ilvl="0">
      <w:start w:val="4"/>
      <w:numFmt w:val="decimal"/>
      <w:lvlText w:val="%1"/>
      <w:lvlJc w:val="left"/>
      <w:pPr>
        <w:ind w:left="1666" w:hanging="567"/>
        <w:jc w:val="left"/>
      </w:pPr>
      <w:rPr>
        <w:rFonts w:hint="default"/>
        <w:lang w:val="en-US" w:eastAsia="en-US" w:bidi="ar-SA"/>
      </w:rPr>
    </w:lvl>
    <w:lvl w:ilvl="1">
      <w:start w:val="1"/>
      <w:numFmt w:val="decimal"/>
      <w:lvlText w:val="%1.%2"/>
      <w:lvlJc w:val="left"/>
      <w:pPr>
        <w:ind w:left="1666" w:hanging="567"/>
        <w:jc w:val="left"/>
      </w:pPr>
      <w:rPr>
        <w:rFonts w:ascii="Cambria" w:eastAsia="Cambria" w:hAnsi="Cambria" w:cs="Cambria" w:hint="default"/>
        <w:b/>
        <w:bCs/>
        <w:spacing w:val="-1"/>
        <w:w w:val="87"/>
        <w:sz w:val="22"/>
        <w:szCs w:val="22"/>
        <w:lang w:val="en-US" w:eastAsia="en-US" w:bidi="ar-SA"/>
      </w:rPr>
    </w:lvl>
    <w:lvl w:ilvl="2">
      <w:numFmt w:val="bullet"/>
      <w:lvlText w:val="•"/>
      <w:lvlJc w:val="left"/>
      <w:pPr>
        <w:ind w:left="3648" w:hanging="567"/>
      </w:pPr>
      <w:rPr>
        <w:rFonts w:hint="default"/>
        <w:lang w:val="en-US" w:eastAsia="en-US" w:bidi="ar-SA"/>
      </w:rPr>
    </w:lvl>
    <w:lvl w:ilvl="3">
      <w:numFmt w:val="bullet"/>
      <w:lvlText w:val="•"/>
      <w:lvlJc w:val="left"/>
      <w:pPr>
        <w:ind w:left="4642" w:hanging="567"/>
      </w:pPr>
      <w:rPr>
        <w:rFonts w:hint="default"/>
        <w:lang w:val="en-US" w:eastAsia="en-US" w:bidi="ar-SA"/>
      </w:rPr>
    </w:lvl>
    <w:lvl w:ilvl="4">
      <w:numFmt w:val="bullet"/>
      <w:lvlText w:val="•"/>
      <w:lvlJc w:val="left"/>
      <w:pPr>
        <w:ind w:left="5636" w:hanging="567"/>
      </w:pPr>
      <w:rPr>
        <w:rFonts w:hint="default"/>
        <w:lang w:val="en-US" w:eastAsia="en-US" w:bidi="ar-SA"/>
      </w:rPr>
    </w:lvl>
    <w:lvl w:ilvl="5">
      <w:numFmt w:val="bullet"/>
      <w:lvlText w:val="•"/>
      <w:lvlJc w:val="left"/>
      <w:pPr>
        <w:ind w:left="6630" w:hanging="567"/>
      </w:pPr>
      <w:rPr>
        <w:rFonts w:hint="default"/>
        <w:lang w:val="en-US" w:eastAsia="en-US" w:bidi="ar-SA"/>
      </w:rPr>
    </w:lvl>
    <w:lvl w:ilvl="6">
      <w:numFmt w:val="bullet"/>
      <w:lvlText w:val="•"/>
      <w:lvlJc w:val="left"/>
      <w:pPr>
        <w:ind w:left="7624" w:hanging="567"/>
      </w:pPr>
      <w:rPr>
        <w:rFonts w:hint="default"/>
        <w:lang w:val="en-US" w:eastAsia="en-US" w:bidi="ar-SA"/>
      </w:rPr>
    </w:lvl>
    <w:lvl w:ilvl="7">
      <w:numFmt w:val="bullet"/>
      <w:lvlText w:val="•"/>
      <w:lvlJc w:val="left"/>
      <w:pPr>
        <w:ind w:left="8618" w:hanging="567"/>
      </w:pPr>
      <w:rPr>
        <w:rFonts w:hint="default"/>
        <w:lang w:val="en-US" w:eastAsia="en-US" w:bidi="ar-SA"/>
      </w:rPr>
    </w:lvl>
    <w:lvl w:ilvl="8">
      <w:numFmt w:val="bullet"/>
      <w:lvlText w:val="•"/>
      <w:lvlJc w:val="left"/>
      <w:pPr>
        <w:ind w:left="9612" w:hanging="567"/>
      </w:pPr>
      <w:rPr>
        <w:rFonts w:hint="default"/>
        <w:lang w:val="en-US" w:eastAsia="en-US" w:bidi="ar-SA"/>
      </w:rPr>
    </w:lvl>
  </w:abstractNum>
  <w:abstractNum w:abstractNumId="5" w15:restartNumberingAfterBreak="0">
    <w:nsid w:val="0E866B71"/>
    <w:multiLevelType w:val="multilevel"/>
    <w:tmpl w:val="EE945B44"/>
    <w:lvl w:ilvl="0">
      <w:start w:val="9"/>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1"/>
        <w:w w:val="99"/>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6" w15:restartNumberingAfterBreak="0">
    <w:nsid w:val="0F696988"/>
    <w:multiLevelType w:val="hybridMultilevel"/>
    <w:tmpl w:val="CD8C04DA"/>
    <w:lvl w:ilvl="0" w:tplc="7E0E55BC">
      <w:start w:val="1"/>
      <w:numFmt w:val="decimal"/>
      <w:lvlText w:val="%1."/>
      <w:lvlJc w:val="left"/>
      <w:pPr>
        <w:ind w:left="1368" w:hanging="360"/>
        <w:jc w:val="left"/>
      </w:pPr>
      <w:rPr>
        <w:rFonts w:ascii="Cambria" w:eastAsia="Cambria" w:hAnsi="Cambria" w:cs="Cambria" w:hint="default"/>
        <w:spacing w:val="0"/>
        <w:w w:val="100"/>
        <w:sz w:val="22"/>
        <w:szCs w:val="22"/>
        <w:lang w:val="en-US" w:eastAsia="en-US" w:bidi="ar-SA"/>
      </w:rPr>
    </w:lvl>
    <w:lvl w:ilvl="1" w:tplc="9B1A9ED2">
      <w:numFmt w:val="bullet"/>
      <w:lvlText w:val="•"/>
      <w:lvlJc w:val="left"/>
      <w:pPr>
        <w:ind w:left="2384" w:hanging="360"/>
      </w:pPr>
      <w:rPr>
        <w:rFonts w:hint="default"/>
        <w:lang w:val="en-US" w:eastAsia="en-US" w:bidi="ar-SA"/>
      </w:rPr>
    </w:lvl>
    <w:lvl w:ilvl="2" w:tplc="773CA8C8">
      <w:numFmt w:val="bullet"/>
      <w:lvlText w:val="•"/>
      <w:lvlJc w:val="left"/>
      <w:pPr>
        <w:ind w:left="3408" w:hanging="360"/>
      </w:pPr>
      <w:rPr>
        <w:rFonts w:hint="default"/>
        <w:lang w:val="en-US" w:eastAsia="en-US" w:bidi="ar-SA"/>
      </w:rPr>
    </w:lvl>
    <w:lvl w:ilvl="3" w:tplc="B4CA5C68">
      <w:numFmt w:val="bullet"/>
      <w:lvlText w:val="•"/>
      <w:lvlJc w:val="left"/>
      <w:pPr>
        <w:ind w:left="4432" w:hanging="360"/>
      </w:pPr>
      <w:rPr>
        <w:rFonts w:hint="default"/>
        <w:lang w:val="en-US" w:eastAsia="en-US" w:bidi="ar-SA"/>
      </w:rPr>
    </w:lvl>
    <w:lvl w:ilvl="4" w:tplc="5832E38E">
      <w:numFmt w:val="bullet"/>
      <w:lvlText w:val="•"/>
      <w:lvlJc w:val="left"/>
      <w:pPr>
        <w:ind w:left="5456" w:hanging="360"/>
      </w:pPr>
      <w:rPr>
        <w:rFonts w:hint="default"/>
        <w:lang w:val="en-US" w:eastAsia="en-US" w:bidi="ar-SA"/>
      </w:rPr>
    </w:lvl>
    <w:lvl w:ilvl="5" w:tplc="7D0A65D2">
      <w:numFmt w:val="bullet"/>
      <w:lvlText w:val="•"/>
      <w:lvlJc w:val="left"/>
      <w:pPr>
        <w:ind w:left="6480" w:hanging="360"/>
      </w:pPr>
      <w:rPr>
        <w:rFonts w:hint="default"/>
        <w:lang w:val="en-US" w:eastAsia="en-US" w:bidi="ar-SA"/>
      </w:rPr>
    </w:lvl>
    <w:lvl w:ilvl="6" w:tplc="B3320004">
      <w:numFmt w:val="bullet"/>
      <w:lvlText w:val="•"/>
      <w:lvlJc w:val="left"/>
      <w:pPr>
        <w:ind w:left="7504" w:hanging="360"/>
      </w:pPr>
      <w:rPr>
        <w:rFonts w:hint="default"/>
        <w:lang w:val="en-US" w:eastAsia="en-US" w:bidi="ar-SA"/>
      </w:rPr>
    </w:lvl>
    <w:lvl w:ilvl="7" w:tplc="17A0D69E">
      <w:numFmt w:val="bullet"/>
      <w:lvlText w:val="•"/>
      <w:lvlJc w:val="left"/>
      <w:pPr>
        <w:ind w:left="8528" w:hanging="360"/>
      </w:pPr>
      <w:rPr>
        <w:rFonts w:hint="default"/>
        <w:lang w:val="en-US" w:eastAsia="en-US" w:bidi="ar-SA"/>
      </w:rPr>
    </w:lvl>
    <w:lvl w:ilvl="8" w:tplc="ED103098">
      <w:numFmt w:val="bullet"/>
      <w:lvlText w:val="•"/>
      <w:lvlJc w:val="left"/>
      <w:pPr>
        <w:ind w:left="9552" w:hanging="360"/>
      </w:pPr>
      <w:rPr>
        <w:rFonts w:hint="default"/>
        <w:lang w:val="en-US" w:eastAsia="en-US" w:bidi="ar-SA"/>
      </w:rPr>
    </w:lvl>
  </w:abstractNum>
  <w:abstractNum w:abstractNumId="7" w15:restartNumberingAfterBreak="0">
    <w:nsid w:val="0FAF52A7"/>
    <w:multiLevelType w:val="multilevel"/>
    <w:tmpl w:val="C6F43B2E"/>
    <w:lvl w:ilvl="0">
      <w:start w:val="6"/>
      <w:numFmt w:val="decimal"/>
      <w:lvlText w:val="%1"/>
      <w:lvlJc w:val="left"/>
      <w:pPr>
        <w:ind w:left="1666" w:hanging="567"/>
        <w:jc w:val="left"/>
      </w:pPr>
      <w:rPr>
        <w:rFonts w:hint="default"/>
        <w:lang w:val="en-US" w:eastAsia="en-US" w:bidi="ar-SA"/>
      </w:rPr>
    </w:lvl>
    <w:lvl w:ilvl="1">
      <w:start w:val="1"/>
      <w:numFmt w:val="decimal"/>
      <w:lvlText w:val="%1.%2"/>
      <w:lvlJc w:val="left"/>
      <w:pPr>
        <w:ind w:left="1666" w:hanging="567"/>
        <w:jc w:val="left"/>
      </w:pPr>
      <w:rPr>
        <w:rFonts w:ascii="Cambria" w:eastAsia="Cambria" w:hAnsi="Cambria" w:cs="Cambria" w:hint="default"/>
        <w:b/>
        <w:bCs/>
        <w:spacing w:val="-1"/>
        <w:w w:val="87"/>
        <w:sz w:val="22"/>
        <w:szCs w:val="22"/>
        <w:lang w:val="en-US" w:eastAsia="en-US" w:bidi="ar-SA"/>
      </w:rPr>
    </w:lvl>
    <w:lvl w:ilvl="2">
      <w:start w:val="1"/>
      <w:numFmt w:val="lowerLetter"/>
      <w:lvlText w:val="%3)"/>
      <w:lvlJc w:val="left"/>
      <w:pPr>
        <w:ind w:left="2386" w:hanging="360"/>
        <w:jc w:val="left"/>
      </w:pPr>
      <w:rPr>
        <w:rFonts w:ascii="Cambria" w:eastAsia="Cambria" w:hAnsi="Cambria" w:cs="Cambria" w:hint="default"/>
        <w:w w:val="95"/>
        <w:sz w:val="22"/>
        <w:szCs w:val="22"/>
        <w:lang w:val="en-US" w:eastAsia="en-US" w:bidi="ar-SA"/>
      </w:rPr>
    </w:lvl>
    <w:lvl w:ilvl="3">
      <w:numFmt w:val="bullet"/>
      <w:lvlText w:val="•"/>
      <w:lvlJc w:val="left"/>
      <w:pPr>
        <w:ind w:left="4428" w:hanging="360"/>
      </w:pPr>
      <w:rPr>
        <w:rFonts w:hint="default"/>
        <w:lang w:val="en-US" w:eastAsia="en-US" w:bidi="ar-SA"/>
      </w:rPr>
    </w:lvl>
    <w:lvl w:ilvl="4">
      <w:numFmt w:val="bullet"/>
      <w:lvlText w:val="•"/>
      <w:lvlJc w:val="left"/>
      <w:pPr>
        <w:ind w:left="5453" w:hanging="360"/>
      </w:pPr>
      <w:rPr>
        <w:rFonts w:hint="default"/>
        <w:lang w:val="en-US" w:eastAsia="en-US" w:bidi="ar-SA"/>
      </w:rPr>
    </w:lvl>
    <w:lvl w:ilvl="5">
      <w:numFmt w:val="bullet"/>
      <w:lvlText w:val="•"/>
      <w:lvlJc w:val="left"/>
      <w:pPr>
        <w:ind w:left="6477" w:hanging="360"/>
      </w:pPr>
      <w:rPr>
        <w:rFonts w:hint="default"/>
        <w:lang w:val="en-US" w:eastAsia="en-US" w:bidi="ar-SA"/>
      </w:rPr>
    </w:lvl>
    <w:lvl w:ilvl="6">
      <w:numFmt w:val="bullet"/>
      <w:lvlText w:val="•"/>
      <w:lvlJc w:val="left"/>
      <w:pPr>
        <w:ind w:left="7502" w:hanging="360"/>
      </w:pPr>
      <w:rPr>
        <w:rFonts w:hint="default"/>
        <w:lang w:val="en-US" w:eastAsia="en-US" w:bidi="ar-SA"/>
      </w:rPr>
    </w:lvl>
    <w:lvl w:ilvl="7">
      <w:numFmt w:val="bullet"/>
      <w:lvlText w:val="•"/>
      <w:lvlJc w:val="left"/>
      <w:pPr>
        <w:ind w:left="8526" w:hanging="360"/>
      </w:pPr>
      <w:rPr>
        <w:rFonts w:hint="default"/>
        <w:lang w:val="en-US" w:eastAsia="en-US" w:bidi="ar-SA"/>
      </w:rPr>
    </w:lvl>
    <w:lvl w:ilvl="8">
      <w:numFmt w:val="bullet"/>
      <w:lvlText w:val="•"/>
      <w:lvlJc w:val="left"/>
      <w:pPr>
        <w:ind w:left="9551" w:hanging="360"/>
      </w:pPr>
      <w:rPr>
        <w:rFonts w:hint="default"/>
        <w:lang w:val="en-US" w:eastAsia="en-US" w:bidi="ar-SA"/>
      </w:rPr>
    </w:lvl>
  </w:abstractNum>
  <w:abstractNum w:abstractNumId="8" w15:restartNumberingAfterBreak="0">
    <w:nsid w:val="10A4263B"/>
    <w:multiLevelType w:val="multilevel"/>
    <w:tmpl w:val="E3F61336"/>
    <w:lvl w:ilvl="0">
      <w:start w:val="11"/>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9" w15:restartNumberingAfterBreak="0">
    <w:nsid w:val="155D529F"/>
    <w:multiLevelType w:val="multilevel"/>
    <w:tmpl w:val="5D223C7A"/>
    <w:lvl w:ilvl="0">
      <w:start w:val="24"/>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0" w15:restartNumberingAfterBreak="0">
    <w:nsid w:val="180945FA"/>
    <w:multiLevelType w:val="multilevel"/>
    <w:tmpl w:val="A6F447B8"/>
    <w:lvl w:ilvl="0">
      <w:start w:val="6"/>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1"/>
        <w:w w:val="99"/>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1" w15:restartNumberingAfterBreak="0">
    <w:nsid w:val="18326164"/>
    <w:multiLevelType w:val="multilevel"/>
    <w:tmpl w:val="BC6AAE1A"/>
    <w:lvl w:ilvl="0">
      <w:start w:val="13"/>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2" w15:restartNumberingAfterBreak="0">
    <w:nsid w:val="19173EFA"/>
    <w:multiLevelType w:val="multilevel"/>
    <w:tmpl w:val="8F3686BC"/>
    <w:lvl w:ilvl="0">
      <w:start w:val="12"/>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3" w15:restartNumberingAfterBreak="0">
    <w:nsid w:val="1AE60E17"/>
    <w:multiLevelType w:val="multilevel"/>
    <w:tmpl w:val="5DA26322"/>
    <w:lvl w:ilvl="0">
      <w:start w:val="8"/>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1"/>
        <w:w w:val="99"/>
        <w:sz w:val="22"/>
        <w:szCs w:val="22"/>
        <w:lang w:val="en-US" w:eastAsia="en-US" w:bidi="ar-SA"/>
      </w:rPr>
    </w:lvl>
    <w:lvl w:ilvl="2">
      <w:start w:val="1"/>
      <w:numFmt w:val="lowerRoman"/>
      <w:lvlText w:val="%3."/>
      <w:lvlJc w:val="left"/>
      <w:pPr>
        <w:ind w:left="1808" w:hanging="178"/>
        <w:jc w:val="left"/>
      </w:pPr>
      <w:rPr>
        <w:rFonts w:ascii="Cambria" w:eastAsia="Cambria" w:hAnsi="Cambria" w:cs="Cambria" w:hint="default"/>
        <w:spacing w:val="-2"/>
        <w:w w:val="111"/>
        <w:sz w:val="22"/>
        <w:szCs w:val="22"/>
        <w:lang w:val="en-US" w:eastAsia="en-US" w:bidi="ar-SA"/>
      </w:rPr>
    </w:lvl>
    <w:lvl w:ilvl="3">
      <w:numFmt w:val="bullet"/>
      <w:lvlText w:val="•"/>
      <w:lvlJc w:val="left"/>
      <w:pPr>
        <w:ind w:left="4740" w:hanging="178"/>
      </w:pPr>
      <w:rPr>
        <w:rFonts w:hint="default"/>
        <w:lang w:val="en-US" w:eastAsia="en-US" w:bidi="ar-SA"/>
      </w:rPr>
    </w:lvl>
    <w:lvl w:ilvl="4">
      <w:numFmt w:val="bullet"/>
      <w:lvlText w:val="•"/>
      <w:lvlJc w:val="left"/>
      <w:pPr>
        <w:ind w:left="5720" w:hanging="178"/>
      </w:pPr>
      <w:rPr>
        <w:rFonts w:hint="default"/>
        <w:lang w:val="en-US" w:eastAsia="en-US" w:bidi="ar-SA"/>
      </w:rPr>
    </w:lvl>
    <w:lvl w:ilvl="5">
      <w:numFmt w:val="bullet"/>
      <w:lvlText w:val="•"/>
      <w:lvlJc w:val="left"/>
      <w:pPr>
        <w:ind w:left="6700" w:hanging="178"/>
      </w:pPr>
      <w:rPr>
        <w:rFonts w:hint="default"/>
        <w:lang w:val="en-US" w:eastAsia="en-US" w:bidi="ar-SA"/>
      </w:rPr>
    </w:lvl>
    <w:lvl w:ilvl="6">
      <w:numFmt w:val="bullet"/>
      <w:lvlText w:val="•"/>
      <w:lvlJc w:val="left"/>
      <w:pPr>
        <w:ind w:left="7680" w:hanging="178"/>
      </w:pPr>
      <w:rPr>
        <w:rFonts w:hint="default"/>
        <w:lang w:val="en-US" w:eastAsia="en-US" w:bidi="ar-SA"/>
      </w:rPr>
    </w:lvl>
    <w:lvl w:ilvl="7">
      <w:numFmt w:val="bullet"/>
      <w:lvlText w:val="•"/>
      <w:lvlJc w:val="left"/>
      <w:pPr>
        <w:ind w:left="8660" w:hanging="178"/>
      </w:pPr>
      <w:rPr>
        <w:rFonts w:hint="default"/>
        <w:lang w:val="en-US" w:eastAsia="en-US" w:bidi="ar-SA"/>
      </w:rPr>
    </w:lvl>
    <w:lvl w:ilvl="8">
      <w:numFmt w:val="bullet"/>
      <w:lvlText w:val="•"/>
      <w:lvlJc w:val="left"/>
      <w:pPr>
        <w:ind w:left="9640" w:hanging="178"/>
      </w:pPr>
      <w:rPr>
        <w:rFonts w:hint="default"/>
        <w:lang w:val="en-US" w:eastAsia="en-US" w:bidi="ar-SA"/>
      </w:rPr>
    </w:lvl>
  </w:abstractNum>
  <w:abstractNum w:abstractNumId="14" w15:restartNumberingAfterBreak="0">
    <w:nsid w:val="1B110CFC"/>
    <w:multiLevelType w:val="multilevel"/>
    <w:tmpl w:val="80444C3E"/>
    <w:lvl w:ilvl="0">
      <w:start w:val="21"/>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start w:val="1"/>
      <w:numFmt w:val="lowerRoman"/>
      <w:lvlText w:val="%3."/>
      <w:lvlJc w:val="left"/>
      <w:pPr>
        <w:ind w:left="2091" w:hanging="262"/>
        <w:jc w:val="right"/>
      </w:pPr>
      <w:rPr>
        <w:rFonts w:ascii="Cambria" w:eastAsia="Cambria" w:hAnsi="Cambria" w:cs="Cambria" w:hint="default"/>
        <w:spacing w:val="-2"/>
        <w:w w:val="111"/>
        <w:sz w:val="22"/>
        <w:szCs w:val="22"/>
        <w:lang w:val="en-US" w:eastAsia="en-US" w:bidi="ar-SA"/>
      </w:rPr>
    </w:lvl>
    <w:lvl w:ilvl="3">
      <w:numFmt w:val="bullet"/>
      <w:lvlText w:val="•"/>
      <w:lvlJc w:val="left"/>
      <w:pPr>
        <w:ind w:left="4211" w:hanging="262"/>
      </w:pPr>
      <w:rPr>
        <w:rFonts w:hint="default"/>
        <w:lang w:val="en-US" w:eastAsia="en-US" w:bidi="ar-SA"/>
      </w:rPr>
    </w:lvl>
    <w:lvl w:ilvl="4">
      <w:numFmt w:val="bullet"/>
      <w:lvlText w:val="•"/>
      <w:lvlJc w:val="left"/>
      <w:pPr>
        <w:ind w:left="5266" w:hanging="262"/>
      </w:pPr>
      <w:rPr>
        <w:rFonts w:hint="default"/>
        <w:lang w:val="en-US" w:eastAsia="en-US" w:bidi="ar-SA"/>
      </w:rPr>
    </w:lvl>
    <w:lvl w:ilvl="5">
      <w:numFmt w:val="bullet"/>
      <w:lvlText w:val="•"/>
      <w:lvlJc w:val="left"/>
      <w:pPr>
        <w:ind w:left="6322" w:hanging="262"/>
      </w:pPr>
      <w:rPr>
        <w:rFonts w:hint="default"/>
        <w:lang w:val="en-US" w:eastAsia="en-US" w:bidi="ar-SA"/>
      </w:rPr>
    </w:lvl>
    <w:lvl w:ilvl="6">
      <w:numFmt w:val="bullet"/>
      <w:lvlText w:val="•"/>
      <w:lvlJc w:val="left"/>
      <w:pPr>
        <w:ind w:left="7377" w:hanging="262"/>
      </w:pPr>
      <w:rPr>
        <w:rFonts w:hint="default"/>
        <w:lang w:val="en-US" w:eastAsia="en-US" w:bidi="ar-SA"/>
      </w:rPr>
    </w:lvl>
    <w:lvl w:ilvl="7">
      <w:numFmt w:val="bullet"/>
      <w:lvlText w:val="•"/>
      <w:lvlJc w:val="left"/>
      <w:pPr>
        <w:ind w:left="8433" w:hanging="262"/>
      </w:pPr>
      <w:rPr>
        <w:rFonts w:hint="default"/>
        <w:lang w:val="en-US" w:eastAsia="en-US" w:bidi="ar-SA"/>
      </w:rPr>
    </w:lvl>
    <w:lvl w:ilvl="8">
      <w:numFmt w:val="bullet"/>
      <w:lvlText w:val="•"/>
      <w:lvlJc w:val="left"/>
      <w:pPr>
        <w:ind w:left="9488" w:hanging="262"/>
      </w:pPr>
      <w:rPr>
        <w:rFonts w:hint="default"/>
        <w:lang w:val="en-US" w:eastAsia="en-US" w:bidi="ar-SA"/>
      </w:rPr>
    </w:lvl>
  </w:abstractNum>
  <w:abstractNum w:abstractNumId="15" w15:restartNumberingAfterBreak="0">
    <w:nsid w:val="1B623663"/>
    <w:multiLevelType w:val="hybridMultilevel"/>
    <w:tmpl w:val="45E01576"/>
    <w:lvl w:ilvl="0" w:tplc="C28E6196">
      <w:start w:val="1"/>
      <w:numFmt w:val="decimal"/>
      <w:lvlText w:val="%1."/>
      <w:lvlJc w:val="left"/>
      <w:pPr>
        <w:ind w:left="1371" w:hanging="363"/>
        <w:jc w:val="left"/>
      </w:pPr>
      <w:rPr>
        <w:rFonts w:ascii="Cambria" w:eastAsia="Cambria" w:hAnsi="Cambria" w:cs="Cambria" w:hint="default"/>
        <w:spacing w:val="-1"/>
        <w:w w:val="99"/>
        <w:sz w:val="22"/>
        <w:szCs w:val="22"/>
        <w:lang w:val="en-US" w:eastAsia="en-US" w:bidi="ar-SA"/>
      </w:rPr>
    </w:lvl>
    <w:lvl w:ilvl="1" w:tplc="3B38562A">
      <w:start w:val="1"/>
      <w:numFmt w:val="upperLetter"/>
      <w:lvlText w:val="%2."/>
      <w:lvlJc w:val="left"/>
      <w:pPr>
        <w:ind w:left="1819" w:hanging="360"/>
        <w:jc w:val="left"/>
      </w:pPr>
      <w:rPr>
        <w:rFonts w:ascii="Cambria" w:eastAsia="Cambria" w:hAnsi="Cambria" w:cs="Cambria" w:hint="default"/>
        <w:spacing w:val="-1"/>
        <w:w w:val="124"/>
        <w:sz w:val="22"/>
        <w:szCs w:val="22"/>
        <w:lang w:val="en-US" w:eastAsia="en-US" w:bidi="ar-SA"/>
      </w:rPr>
    </w:lvl>
    <w:lvl w:ilvl="2" w:tplc="0DCEE6CC">
      <w:numFmt w:val="bullet"/>
      <w:lvlText w:val="•"/>
      <w:lvlJc w:val="left"/>
      <w:pPr>
        <w:ind w:left="2906" w:hanging="360"/>
      </w:pPr>
      <w:rPr>
        <w:rFonts w:hint="default"/>
        <w:lang w:val="en-US" w:eastAsia="en-US" w:bidi="ar-SA"/>
      </w:rPr>
    </w:lvl>
    <w:lvl w:ilvl="3" w:tplc="D95C24BA">
      <w:numFmt w:val="bullet"/>
      <w:lvlText w:val="•"/>
      <w:lvlJc w:val="left"/>
      <w:pPr>
        <w:ind w:left="3993" w:hanging="360"/>
      </w:pPr>
      <w:rPr>
        <w:rFonts w:hint="default"/>
        <w:lang w:val="en-US" w:eastAsia="en-US" w:bidi="ar-SA"/>
      </w:rPr>
    </w:lvl>
    <w:lvl w:ilvl="4" w:tplc="5B9A796C">
      <w:numFmt w:val="bullet"/>
      <w:lvlText w:val="•"/>
      <w:lvlJc w:val="left"/>
      <w:pPr>
        <w:ind w:left="5080" w:hanging="360"/>
      </w:pPr>
      <w:rPr>
        <w:rFonts w:hint="default"/>
        <w:lang w:val="en-US" w:eastAsia="en-US" w:bidi="ar-SA"/>
      </w:rPr>
    </w:lvl>
    <w:lvl w:ilvl="5" w:tplc="84682112">
      <w:numFmt w:val="bullet"/>
      <w:lvlText w:val="•"/>
      <w:lvlJc w:val="left"/>
      <w:pPr>
        <w:ind w:left="6166" w:hanging="360"/>
      </w:pPr>
      <w:rPr>
        <w:rFonts w:hint="default"/>
        <w:lang w:val="en-US" w:eastAsia="en-US" w:bidi="ar-SA"/>
      </w:rPr>
    </w:lvl>
    <w:lvl w:ilvl="6" w:tplc="F4589242">
      <w:numFmt w:val="bullet"/>
      <w:lvlText w:val="•"/>
      <w:lvlJc w:val="left"/>
      <w:pPr>
        <w:ind w:left="7253" w:hanging="360"/>
      </w:pPr>
      <w:rPr>
        <w:rFonts w:hint="default"/>
        <w:lang w:val="en-US" w:eastAsia="en-US" w:bidi="ar-SA"/>
      </w:rPr>
    </w:lvl>
    <w:lvl w:ilvl="7" w:tplc="8222B45A">
      <w:numFmt w:val="bullet"/>
      <w:lvlText w:val="•"/>
      <w:lvlJc w:val="left"/>
      <w:pPr>
        <w:ind w:left="8340" w:hanging="360"/>
      </w:pPr>
      <w:rPr>
        <w:rFonts w:hint="default"/>
        <w:lang w:val="en-US" w:eastAsia="en-US" w:bidi="ar-SA"/>
      </w:rPr>
    </w:lvl>
    <w:lvl w:ilvl="8" w:tplc="595C977A">
      <w:numFmt w:val="bullet"/>
      <w:lvlText w:val="•"/>
      <w:lvlJc w:val="left"/>
      <w:pPr>
        <w:ind w:left="9426" w:hanging="360"/>
      </w:pPr>
      <w:rPr>
        <w:rFonts w:hint="default"/>
        <w:lang w:val="en-US" w:eastAsia="en-US" w:bidi="ar-SA"/>
      </w:rPr>
    </w:lvl>
  </w:abstractNum>
  <w:abstractNum w:abstractNumId="16" w15:restartNumberingAfterBreak="0">
    <w:nsid w:val="1F792962"/>
    <w:multiLevelType w:val="multilevel"/>
    <w:tmpl w:val="59163B2C"/>
    <w:lvl w:ilvl="0">
      <w:start w:val="5"/>
      <w:numFmt w:val="decimal"/>
      <w:lvlText w:val="%1"/>
      <w:lvlJc w:val="left"/>
      <w:pPr>
        <w:ind w:left="1666" w:hanging="723"/>
        <w:jc w:val="left"/>
      </w:pPr>
      <w:rPr>
        <w:rFonts w:hint="default"/>
        <w:lang w:val="en-US" w:eastAsia="en-US" w:bidi="ar-SA"/>
      </w:rPr>
    </w:lvl>
    <w:lvl w:ilvl="1">
      <w:start w:val="3"/>
      <w:numFmt w:val="decimal"/>
      <w:lvlText w:val="%1.%2"/>
      <w:lvlJc w:val="left"/>
      <w:pPr>
        <w:ind w:left="1666" w:hanging="723"/>
        <w:jc w:val="left"/>
      </w:pPr>
      <w:rPr>
        <w:rFonts w:hint="default"/>
        <w:lang w:val="en-US" w:eastAsia="en-US" w:bidi="ar-SA"/>
      </w:rPr>
    </w:lvl>
    <w:lvl w:ilvl="2">
      <w:start w:val="1"/>
      <w:numFmt w:val="decimal"/>
      <w:lvlText w:val="%1.%2.%3"/>
      <w:lvlJc w:val="left"/>
      <w:pPr>
        <w:ind w:left="1666" w:hanging="723"/>
        <w:jc w:val="left"/>
      </w:pPr>
      <w:rPr>
        <w:rFonts w:hint="default"/>
        <w:spacing w:val="-2"/>
        <w:w w:val="95"/>
        <w:lang w:val="en-US" w:eastAsia="en-US" w:bidi="ar-SA"/>
      </w:rPr>
    </w:lvl>
    <w:lvl w:ilvl="3">
      <w:numFmt w:val="bullet"/>
      <w:lvlText w:val="•"/>
      <w:lvlJc w:val="left"/>
      <w:pPr>
        <w:ind w:left="4642" w:hanging="723"/>
      </w:pPr>
      <w:rPr>
        <w:rFonts w:hint="default"/>
        <w:lang w:val="en-US" w:eastAsia="en-US" w:bidi="ar-SA"/>
      </w:rPr>
    </w:lvl>
    <w:lvl w:ilvl="4">
      <w:numFmt w:val="bullet"/>
      <w:lvlText w:val="•"/>
      <w:lvlJc w:val="left"/>
      <w:pPr>
        <w:ind w:left="5636" w:hanging="723"/>
      </w:pPr>
      <w:rPr>
        <w:rFonts w:hint="default"/>
        <w:lang w:val="en-US" w:eastAsia="en-US" w:bidi="ar-SA"/>
      </w:rPr>
    </w:lvl>
    <w:lvl w:ilvl="5">
      <w:numFmt w:val="bullet"/>
      <w:lvlText w:val="•"/>
      <w:lvlJc w:val="left"/>
      <w:pPr>
        <w:ind w:left="6630" w:hanging="723"/>
      </w:pPr>
      <w:rPr>
        <w:rFonts w:hint="default"/>
        <w:lang w:val="en-US" w:eastAsia="en-US" w:bidi="ar-SA"/>
      </w:rPr>
    </w:lvl>
    <w:lvl w:ilvl="6">
      <w:numFmt w:val="bullet"/>
      <w:lvlText w:val="•"/>
      <w:lvlJc w:val="left"/>
      <w:pPr>
        <w:ind w:left="7624" w:hanging="723"/>
      </w:pPr>
      <w:rPr>
        <w:rFonts w:hint="default"/>
        <w:lang w:val="en-US" w:eastAsia="en-US" w:bidi="ar-SA"/>
      </w:rPr>
    </w:lvl>
    <w:lvl w:ilvl="7">
      <w:numFmt w:val="bullet"/>
      <w:lvlText w:val="•"/>
      <w:lvlJc w:val="left"/>
      <w:pPr>
        <w:ind w:left="8618" w:hanging="723"/>
      </w:pPr>
      <w:rPr>
        <w:rFonts w:hint="default"/>
        <w:lang w:val="en-US" w:eastAsia="en-US" w:bidi="ar-SA"/>
      </w:rPr>
    </w:lvl>
    <w:lvl w:ilvl="8">
      <w:numFmt w:val="bullet"/>
      <w:lvlText w:val="•"/>
      <w:lvlJc w:val="left"/>
      <w:pPr>
        <w:ind w:left="9612" w:hanging="723"/>
      </w:pPr>
      <w:rPr>
        <w:rFonts w:hint="default"/>
        <w:lang w:val="en-US" w:eastAsia="en-US" w:bidi="ar-SA"/>
      </w:rPr>
    </w:lvl>
  </w:abstractNum>
  <w:abstractNum w:abstractNumId="17" w15:restartNumberingAfterBreak="0">
    <w:nsid w:val="1F8F7B9B"/>
    <w:multiLevelType w:val="multilevel"/>
    <w:tmpl w:val="5A864F4C"/>
    <w:lvl w:ilvl="0">
      <w:start w:val="22"/>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8" w15:restartNumberingAfterBreak="0">
    <w:nsid w:val="2D4B6378"/>
    <w:multiLevelType w:val="multilevel"/>
    <w:tmpl w:val="6FB607D4"/>
    <w:lvl w:ilvl="0">
      <w:start w:val="19"/>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19" w15:restartNumberingAfterBreak="0">
    <w:nsid w:val="2D570D4B"/>
    <w:multiLevelType w:val="multilevel"/>
    <w:tmpl w:val="C9A67422"/>
    <w:lvl w:ilvl="0">
      <w:start w:val="10"/>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20" w15:restartNumberingAfterBreak="0">
    <w:nsid w:val="3650671D"/>
    <w:multiLevelType w:val="multilevel"/>
    <w:tmpl w:val="B4AE165A"/>
    <w:lvl w:ilvl="0">
      <w:start w:val="5"/>
      <w:numFmt w:val="decimal"/>
      <w:lvlText w:val="%1"/>
      <w:lvlJc w:val="left"/>
      <w:pPr>
        <w:ind w:left="1666" w:hanging="567"/>
        <w:jc w:val="left"/>
      </w:pPr>
      <w:rPr>
        <w:rFonts w:hint="default"/>
        <w:lang w:val="en-US" w:eastAsia="en-US" w:bidi="ar-SA"/>
      </w:rPr>
    </w:lvl>
    <w:lvl w:ilvl="1">
      <w:start w:val="1"/>
      <w:numFmt w:val="decimal"/>
      <w:lvlText w:val="%1.%2"/>
      <w:lvlJc w:val="left"/>
      <w:pPr>
        <w:ind w:left="1666" w:hanging="567"/>
        <w:jc w:val="left"/>
      </w:pPr>
      <w:rPr>
        <w:rFonts w:ascii="Cambria" w:eastAsia="Cambria" w:hAnsi="Cambria" w:cs="Cambria" w:hint="default"/>
        <w:b/>
        <w:bCs/>
        <w:spacing w:val="-1"/>
        <w:w w:val="87"/>
        <w:sz w:val="22"/>
        <w:szCs w:val="22"/>
        <w:lang w:val="en-US" w:eastAsia="en-US" w:bidi="ar-SA"/>
      </w:rPr>
    </w:lvl>
    <w:lvl w:ilvl="2">
      <w:start w:val="1"/>
      <w:numFmt w:val="lowerRoman"/>
      <w:lvlText w:val="%3)"/>
      <w:lvlJc w:val="left"/>
      <w:pPr>
        <w:ind w:left="2180" w:hanging="360"/>
        <w:jc w:val="left"/>
      </w:pPr>
      <w:rPr>
        <w:rFonts w:ascii="Cambria" w:eastAsia="Cambria" w:hAnsi="Cambria" w:cs="Cambria" w:hint="default"/>
        <w:w w:val="93"/>
        <w:sz w:val="22"/>
        <w:szCs w:val="22"/>
        <w:lang w:val="en-US" w:eastAsia="en-US" w:bidi="ar-SA"/>
      </w:rPr>
    </w:lvl>
    <w:lvl w:ilvl="3">
      <w:numFmt w:val="bullet"/>
      <w:lvlText w:val="•"/>
      <w:lvlJc w:val="left"/>
      <w:pPr>
        <w:ind w:left="4273" w:hanging="360"/>
      </w:pPr>
      <w:rPr>
        <w:rFonts w:hint="default"/>
        <w:lang w:val="en-US" w:eastAsia="en-US" w:bidi="ar-SA"/>
      </w:rPr>
    </w:lvl>
    <w:lvl w:ilvl="4">
      <w:numFmt w:val="bullet"/>
      <w:lvlText w:val="•"/>
      <w:lvlJc w:val="left"/>
      <w:pPr>
        <w:ind w:left="5320" w:hanging="360"/>
      </w:pPr>
      <w:rPr>
        <w:rFonts w:hint="default"/>
        <w:lang w:val="en-US" w:eastAsia="en-US" w:bidi="ar-SA"/>
      </w:rPr>
    </w:lvl>
    <w:lvl w:ilvl="5">
      <w:numFmt w:val="bullet"/>
      <w:lvlText w:val="•"/>
      <w:lvlJc w:val="left"/>
      <w:pPr>
        <w:ind w:left="6366" w:hanging="360"/>
      </w:pPr>
      <w:rPr>
        <w:rFonts w:hint="default"/>
        <w:lang w:val="en-US" w:eastAsia="en-US" w:bidi="ar-SA"/>
      </w:rPr>
    </w:lvl>
    <w:lvl w:ilvl="6">
      <w:numFmt w:val="bullet"/>
      <w:lvlText w:val="•"/>
      <w:lvlJc w:val="left"/>
      <w:pPr>
        <w:ind w:left="7413" w:hanging="360"/>
      </w:pPr>
      <w:rPr>
        <w:rFonts w:hint="default"/>
        <w:lang w:val="en-US" w:eastAsia="en-US" w:bidi="ar-SA"/>
      </w:rPr>
    </w:lvl>
    <w:lvl w:ilvl="7">
      <w:numFmt w:val="bullet"/>
      <w:lvlText w:val="•"/>
      <w:lvlJc w:val="left"/>
      <w:pPr>
        <w:ind w:left="8460" w:hanging="360"/>
      </w:pPr>
      <w:rPr>
        <w:rFonts w:hint="default"/>
        <w:lang w:val="en-US" w:eastAsia="en-US" w:bidi="ar-SA"/>
      </w:rPr>
    </w:lvl>
    <w:lvl w:ilvl="8">
      <w:numFmt w:val="bullet"/>
      <w:lvlText w:val="•"/>
      <w:lvlJc w:val="left"/>
      <w:pPr>
        <w:ind w:left="9506" w:hanging="360"/>
      </w:pPr>
      <w:rPr>
        <w:rFonts w:hint="default"/>
        <w:lang w:val="en-US" w:eastAsia="en-US" w:bidi="ar-SA"/>
      </w:rPr>
    </w:lvl>
  </w:abstractNum>
  <w:abstractNum w:abstractNumId="21" w15:restartNumberingAfterBreak="0">
    <w:nsid w:val="38DF022D"/>
    <w:multiLevelType w:val="hybridMultilevel"/>
    <w:tmpl w:val="42B8D8A6"/>
    <w:lvl w:ilvl="0" w:tplc="0E508D16">
      <w:numFmt w:val="bullet"/>
      <w:lvlText w:val="•"/>
      <w:lvlJc w:val="left"/>
      <w:pPr>
        <w:ind w:left="1280" w:hanging="360"/>
      </w:pPr>
      <w:rPr>
        <w:rFonts w:ascii="Courier New" w:eastAsia="Courier New" w:hAnsi="Courier New" w:cs="Courier New" w:hint="default"/>
        <w:w w:val="79"/>
        <w:sz w:val="22"/>
        <w:szCs w:val="22"/>
        <w:lang w:val="en-US" w:eastAsia="en-US" w:bidi="ar-SA"/>
      </w:rPr>
    </w:lvl>
    <w:lvl w:ilvl="1" w:tplc="F1F4A63E">
      <w:numFmt w:val="bullet"/>
      <w:lvlText w:val="•"/>
      <w:lvlJc w:val="left"/>
      <w:pPr>
        <w:ind w:left="2312" w:hanging="360"/>
      </w:pPr>
      <w:rPr>
        <w:rFonts w:hint="default"/>
        <w:lang w:val="en-US" w:eastAsia="en-US" w:bidi="ar-SA"/>
      </w:rPr>
    </w:lvl>
    <w:lvl w:ilvl="2" w:tplc="16F4FC64">
      <w:numFmt w:val="bullet"/>
      <w:lvlText w:val="•"/>
      <w:lvlJc w:val="left"/>
      <w:pPr>
        <w:ind w:left="3344" w:hanging="360"/>
      </w:pPr>
      <w:rPr>
        <w:rFonts w:hint="default"/>
        <w:lang w:val="en-US" w:eastAsia="en-US" w:bidi="ar-SA"/>
      </w:rPr>
    </w:lvl>
    <w:lvl w:ilvl="3" w:tplc="4C12ADD4">
      <w:numFmt w:val="bullet"/>
      <w:lvlText w:val="•"/>
      <w:lvlJc w:val="left"/>
      <w:pPr>
        <w:ind w:left="4376" w:hanging="360"/>
      </w:pPr>
      <w:rPr>
        <w:rFonts w:hint="default"/>
        <w:lang w:val="en-US" w:eastAsia="en-US" w:bidi="ar-SA"/>
      </w:rPr>
    </w:lvl>
    <w:lvl w:ilvl="4" w:tplc="1882996E">
      <w:numFmt w:val="bullet"/>
      <w:lvlText w:val="•"/>
      <w:lvlJc w:val="left"/>
      <w:pPr>
        <w:ind w:left="5408" w:hanging="360"/>
      </w:pPr>
      <w:rPr>
        <w:rFonts w:hint="default"/>
        <w:lang w:val="en-US" w:eastAsia="en-US" w:bidi="ar-SA"/>
      </w:rPr>
    </w:lvl>
    <w:lvl w:ilvl="5" w:tplc="83E0AE62">
      <w:numFmt w:val="bullet"/>
      <w:lvlText w:val="•"/>
      <w:lvlJc w:val="left"/>
      <w:pPr>
        <w:ind w:left="6440" w:hanging="360"/>
      </w:pPr>
      <w:rPr>
        <w:rFonts w:hint="default"/>
        <w:lang w:val="en-US" w:eastAsia="en-US" w:bidi="ar-SA"/>
      </w:rPr>
    </w:lvl>
    <w:lvl w:ilvl="6" w:tplc="6BB201B0">
      <w:numFmt w:val="bullet"/>
      <w:lvlText w:val="•"/>
      <w:lvlJc w:val="left"/>
      <w:pPr>
        <w:ind w:left="7472" w:hanging="360"/>
      </w:pPr>
      <w:rPr>
        <w:rFonts w:hint="default"/>
        <w:lang w:val="en-US" w:eastAsia="en-US" w:bidi="ar-SA"/>
      </w:rPr>
    </w:lvl>
    <w:lvl w:ilvl="7" w:tplc="33022328">
      <w:numFmt w:val="bullet"/>
      <w:lvlText w:val="•"/>
      <w:lvlJc w:val="left"/>
      <w:pPr>
        <w:ind w:left="8504" w:hanging="360"/>
      </w:pPr>
      <w:rPr>
        <w:rFonts w:hint="default"/>
        <w:lang w:val="en-US" w:eastAsia="en-US" w:bidi="ar-SA"/>
      </w:rPr>
    </w:lvl>
    <w:lvl w:ilvl="8" w:tplc="0F929760">
      <w:numFmt w:val="bullet"/>
      <w:lvlText w:val="•"/>
      <w:lvlJc w:val="left"/>
      <w:pPr>
        <w:ind w:left="9536" w:hanging="360"/>
      </w:pPr>
      <w:rPr>
        <w:rFonts w:hint="default"/>
        <w:lang w:val="en-US" w:eastAsia="en-US" w:bidi="ar-SA"/>
      </w:rPr>
    </w:lvl>
  </w:abstractNum>
  <w:abstractNum w:abstractNumId="22" w15:restartNumberingAfterBreak="0">
    <w:nsid w:val="3BC70B4E"/>
    <w:multiLevelType w:val="multilevel"/>
    <w:tmpl w:val="D6340338"/>
    <w:lvl w:ilvl="0">
      <w:start w:val="7"/>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1"/>
        <w:w w:val="99"/>
        <w:sz w:val="22"/>
        <w:szCs w:val="22"/>
        <w:lang w:val="en-US" w:eastAsia="en-US" w:bidi="ar-SA"/>
      </w:rPr>
    </w:lvl>
    <w:lvl w:ilvl="2">
      <w:start w:val="1"/>
      <w:numFmt w:val="lowerRoman"/>
      <w:lvlText w:val="%3."/>
      <w:lvlJc w:val="left"/>
      <w:pPr>
        <w:ind w:left="2323" w:hanging="351"/>
        <w:jc w:val="right"/>
      </w:pPr>
      <w:rPr>
        <w:rFonts w:ascii="Cambria" w:eastAsia="Cambria" w:hAnsi="Cambria" w:cs="Cambria" w:hint="default"/>
        <w:spacing w:val="-2"/>
        <w:w w:val="111"/>
        <w:sz w:val="22"/>
        <w:szCs w:val="22"/>
        <w:lang w:val="en-US" w:eastAsia="en-US" w:bidi="ar-SA"/>
      </w:rPr>
    </w:lvl>
    <w:lvl w:ilvl="3">
      <w:numFmt w:val="bullet"/>
      <w:lvlText w:val="•"/>
      <w:lvlJc w:val="left"/>
      <w:pPr>
        <w:ind w:left="4382" w:hanging="351"/>
      </w:pPr>
      <w:rPr>
        <w:rFonts w:hint="default"/>
        <w:lang w:val="en-US" w:eastAsia="en-US" w:bidi="ar-SA"/>
      </w:rPr>
    </w:lvl>
    <w:lvl w:ilvl="4">
      <w:numFmt w:val="bullet"/>
      <w:lvlText w:val="•"/>
      <w:lvlJc w:val="left"/>
      <w:pPr>
        <w:ind w:left="5413" w:hanging="351"/>
      </w:pPr>
      <w:rPr>
        <w:rFonts w:hint="default"/>
        <w:lang w:val="en-US" w:eastAsia="en-US" w:bidi="ar-SA"/>
      </w:rPr>
    </w:lvl>
    <w:lvl w:ilvl="5">
      <w:numFmt w:val="bullet"/>
      <w:lvlText w:val="•"/>
      <w:lvlJc w:val="left"/>
      <w:pPr>
        <w:ind w:left="6444" w:hanging="351"/>
      </w:pPr>
      <w:rPr>
        <w:rFonts w:hint="default"/>
        <w:lang w:val="en-US" w:eastAsia="en-US" w:bidi="ar-SA"/>
      </w:rPr>
    </w:lvl>
    <w:lvl w:ilvl="6">
      <w:numFmt w:val="bullet"/>
      <w:lvlText w:val="•"/>
      <w:lvlJc w:val="left"/>
      <w:pPr>
        <w:ind w:left="7475" w:hanging="351"/>
      </w:pPr>
      <w:rPr>
        <w:rFonts w:hint="default"/>
        <w:lang w:val="en-US" w:eastAsia="en-US" w:bidi="ar-SA"/>
      </w:rPr>
    </w:lvl>
    <w:lvl w:ilvl="7">
      <w:numFmt w:val="bullet"/>
      <w:lvlText w:val="•"/>
      <w:lvlJc w:val="left"/>
      <w:pPr>
        <w:ind w:left="8506" w:hanging="351"/>
      </w:pPr>
      <w:rPr>
        <w:rFonts w:hint="default"/>
        <w:lang w:val="en-US" w:eastAsia="en-US" w:bidi="ar-SA"/>
      </w:rPr>
    </w:lvl>
    <w:lvl w:ilvl="8">
      <w:numFmt w:val="bullet"/>
      <w:lvlText w:val="•"/>
      <w:lvlJc w:val="left"/>
      <w:pPr>
        <w:ind w:left="9537" w:hanging="351"/>
      </w:pPr>
      <w:rPr>
        <w:rFonts w:hint="default"/>
        <w:lang w:val="en-US" w:eastAsia="en-US" w:bidi="ar-SA"/>
      </w:rPr>
    </w:lvl>
  </w:abstractNum>
  <w:abstractNum w:abstractNumId="23" w15:restartNumberingAfterBreak="0">
    <w:nsid w:val="3C17767A"/>
    <w:multiLevelType w:val="multilevel"/>
    <w:tmpl w:val="C5943B46"/>
    <w:lvl w:ilvl="0">
      <w:start w:val="2"/>
      <w:numFmt w:val="decimal"/>
      <w:lvlText w:val="%1"/>
      <w:lvlJc w:val="left"/>
      <w:pPr>
        <w:ind w:left="1100" w:hanging="430"/>
        <w:jc w:val="left"/>
      </w:pPr>
      <w:rPr>
        <w:rFonts w:hint="default"/>
        <w:lang w:val="en-US" w:eastAsia="en-US" w:bidi="ar-SA"/>
      </w:rPr>
    </w:lvl>
    <w:lvl w:ilvl="1">
      <w:start w:val="1"/>
      <w:numFmt w:val="decimal"/>
      <w:lvlText w:val="%1.%2"/>
      <w:lvlJc w:val="left"/>
      <w:pPr>
        <w:ind w:left="1100" w:hanging="430"/>
        <w:jc w:val="left"/>
      </w:pPr>
      <w:rPr>
        <w:rFonts w:ascii="Cambria" w:eastAsia="Cambria" w:hAnsi="Cambria" w:cs="Cambria" w:hint="default"/>
        <w:b/>
        <w:bCs/>
        <w:spacing w:val="-1"/>
        <w:w w:val="87"/>
        <w:sz w:val="22"/>
        <w:szCs w:val="22"/>
        <w:lang w:val="en-US" w:eastAsia="en-US" w:bidi="ar-SA"/>
      </w:rPr>
    </w:lvl>
    <w:lvl w:ilvl="2">
      <w:start w:val="1"/>
      <w:numFmt w:val="lowerLetter"/>
      <w:lvlText w:val="(%3)"/>
      <w:lvlJc w:val="left"/>
      <w:pPr>
        <w:ind w:left="2000" w:hanging="900"/>
        <w:jc w:val="left"/>
      </w:pPr>
      <w:rPr>
        <w:rFonts w:ascii="Cambria" w:eastAsia="Cambria" w:hAnsi="Cambria" w:cs="Cambria" w:hint="default"/>
        <w:w w:val="100"/>
        <w:sz w:val="22"/>
        <w:szCs w:val="22"/>
        <w:lang w:val="en-US" w:eastAsia="en-US" w:bidi="ar-SA"/>
      </w:rPr>
    </w:lvl>
    <w:lvl w:ilvl="3">
      <w:numFmt w:val="bullet"/>
      <w:lvlText w:val="•"/>
      <w:lvlJc w:val="left"/>
      <w:pPr>
        <w:ind w:left="4133" w:hanging="900"/>
      </w:pPr>
      <w:rPr>
        <w:rFonts w:hint="default"/>
        <w:lang w:val="en-US" w:eastAsia="en-US" w:bidi="ar-SA"/>
      </w:rPr>
    </w:lvl>
    <w:lvl w:ilvl="4">
      <w:numFmt w:val="bullet"/>
      <w:lvlText w:val="•"/>
      <w:lvlJc w:val="left"/>
      <w:pPr>
        <w:ind w:left="5200" w:hanging="900"/>
      </w:pPr>
      <w:rPr>
        <w:rFonts w:hint="default"/>
        <w:lang w:val="en-US" w:eastAsia="en-US" w:bidi="ar-SA"/>
      </w:rPr>
    </w:lvl>
    <w:lvl w:ilvl="5">
      <w:numFmt w:val="bullet"/>
      <w:lvlText w:val="•"/>
      <w:lvlJc w:val="left"/>
      <w:pPr>
        <w:ind w:left="6266" w:hanging="900"/>
      </w:pPr>
      <w:rPr>
        <w:rFonts w:hint="default"/>
        <w:lang w:val="en-US" w:eastAsia="en-US" w:bidi="ar-SA"/>
      </w:rPr>
    </w:lvl>
    <w:lvl w:ilvl="6">
      <w:numFmt w:val="bullet"/>
      <w:lvlText w:val="•"/>
      <w:lvlJc w:val="left"/>
      <w:pPr>
        <w:ind w:left="7333" w:hanging="900"/>
      </w:pPr>
      <w:rPr>
        <w:rFonts w:hint="default"/>
        <w:lang w:val="en-US" w:eastAsia="en-US" w:bidi="ar-SA"/>
      </w:rPr>
    </w:lvl>
    <w:lvl w:ilvl="7">
      <w:numFmt w:val="bullet"/>
      <w:lvlText w:val="•"/>
      <w:lvlJc w:val="left"/>
      <w:pPr>
        <w:ind w:left="8400" w:hanging="900"/>
      </w:pPr>
      <w:rPr>
        <w:rFonts w:hint="default"/>
        <w:lang w:val="en-US" w:eastAsia="en-US" w:bidi="ar-SA"/>
      </w:rPr>
    </w:lvl>
    <w:lvl w:ilvl="8">
      <w:numFmt w:val="bullet"/>
      <w:lvlText w:val="•"/>
      <w:lvlJc w:val="left"/>
      <w:pPr>
        <w:ind w:left="9466" w:hanging="900"/>
      </w:pPr>
      <w:rPr>
        <w:rFonts w:hint="default"/>
        <w:lang w:val="en-US" w:eastAsia="en-US" w:bidi="ar-SA"/>
      </w:rPr>
    </w:lvl>
  </w:abstractNum>
  <w:abstractNum w:abstractNumId="24" w15:restartNumberingAfterBreak="0">
    <w:nsid w:val="45550E87"/>
    <w:multiLevelType w:val="multilevel"/>
    <w:tmpl w:val="79EA6DC0"/>
    <w:lvl w:ilvl="0">
      <w:start w:val="18"/>
      <w:numFmt w:val="decimal"/>
      <w:lvlText w:val="%1"/>
      <w:lvlJc w:val="left"/>
      <w:pPr>
        <w:ind w:left="1820" w:hanging="567"/>
        <w:jc w:val="left"/>
      </w:pPr>
      <w:rPr>
        <w:rFonts w:hint="default"/>
        <w:lang w:val="en-US" w:eastAsia="en-US" w:bidi="ar-SA"/>
      </w:rPr>
    </w:lvl>
    <w:lvl w:ilvl="1">
      <w:start w:val="1"/>
      <w:numFmt w:val="decimal"/>
      <w:lvlText w:val="%1.%2."/>
      <w:lvlJc w:val="left"/>
      <w:pPr>
        <w:ind w:left="1820" w:hanging="567"/>
        <w:jc w:val="left"/>
      </w:pPr>
      <w:rPr>
        <w:rFonts w:hint="default"/>
        <w:spacing w:val="-2"/>
        <w:w w:val="95"/>
        <w:lang w:val="en-US" w:eastAsia="en-US" w:bidi="ar-SA"/>
      </w:rPr>
    </w:lvl>
    <w:lvl w:ilvl="2">
      <w:numFmt w:val="bullet"/>
      <w:lvlText w:val="•"/>
      <w:lvlJc w:val="left"/>
      <w:pPr>
        <w:ind w:left="3776" w:hanging="567"/>
      </w:pPr>
      <w:rPr>
        <w:rFonts w:hint="default"/>
        <w:lang w:val="en-US" w:eastAsia="en-US" w:bidi="ar-SA"/>
      </w:rPr>
    </w:lvl>
    <w:lvl w:ilvl="3">
      <w:numFmt w:val="bullet"/>
      <w:lvlText w:val="•"/>
      <w:lvlJc w:val="left"/>
      <w:pPr>
        <w:ind w:left="4754" w:hanging="567"/>
      </w:pPr>
      <w:rPr>
        <w:rFonts w:hint="default"/>
        <w:lang w:val="en-US" w:eastAsia="en-US" w:bidi="ar-SA"/>
      </w:rPr>
    </w:lvl>
    <w:lvl w:ilvl="4">
      <w:numFmt w:val="bullet"/>
      <w:lvlText w:val="•"/>
      <w:lvlJc w:val="left"/>
      <w:pPr>
        <w:ind w:left="5732" w:hanging="567"/>
      </w:pPr>
      <w:rPr>
        <w:rFonts w:hint="default"/>
        <w:lang w:val="en-US" w:eastAsia="en-US" w:bidi="ar-SA"/>
      </w:rPr>
    </w:lvl>
    <w:lvl w:ilvl="5">
      <w:numFmt w:val="bullet"/>
      <w:lvlText w:val="•"/>
      <w:lvlJc w:val="left"/>
      <w:pPr>
        <w:ind w:left="6710" w:hanging="567"/>
      </w:pPr>
      <w:rPr>
        <w:rFonts w:hint="default"/>
        <w:lang w:val="en-US" w:eastAsia="en-US" w:bidi="ar-SA"/>
      </w:rPr>
    </w:lvl>
    <w:lvl w:ilvl="6">
      <w:numFmt w:val="bullet"/>
      <w:lvlText w:val="•"/>
      <w:lvlJc w:val="left"/>
      <w:pPr>
        <w:ind w:left="7688" w:hanging="567"/>
      </w:pPr>
      <w:rPr>
        <w:rFonts w:hint="default"/>
        <w:lang w:val="en-US" w:eastAsia="en-US" w:bidi="ar-SA"/>
      </w:rPr>
    </w:lvl>
    <w:lvl w:ilvl="7">
      <w:numFmt w:val="bullet"/>
      <w:lvlText w:val="•"/>
      <w:lvlJc w:val="left"/>
      <w:pPr>
        <w:ind w:left="8666" w:hanging="567"/>
      </w:pPr>
      <w:rPr>
        <w:rFonts w:hint="default"/>
        <w:lang w:val="en-US" w:eastAsia="en-US" w:bidi="ar-SA"/>
      </w:rPr>
    </w:lvl>
    <w:lvl w:ilvl="8">
      <w:numFmt w:val="bullet"/>
      <w:lvlText w:val="•"/>
      <w:lvlJc w:val="left"/>
      <w:pPr>
        <w:ind w:left="9644" w:hanging="567"/>
      </w:pPr>
      <w:rPr>
        <w:rFonts w:hint="default"/>
        <w:lang w:val="en-US" w:eastAsia="en-US" w:bidi="ar-SA"/>
      </w:rPr>
    </w:lvl>
  </w:abstractNum>
  <w:abstractNum w:abstractNumId="25" w15:restartNumberingAfterBreak="0">
    <w:nsid w:val="4E2E0B0D"/>
    <w:multiLevelType w:val="multilevel"/>
    <w:tmpl w:val="D7182EBE"/>
    <w:lvl w:ilvl="0">
      <w:start w:val="7"/>
      <w:numFmt w:val="decimal"/>
      <w:lvlText w:val="%1"/>
      <w:lvlJc w:val="left"/>
      <w:pPr>
        <w:ind w:left="1666" w:hanging="567"/>
        <w:jc w:val="left"/>
      </w:pPr>
      <w:rPr>
        <w:rFonts w:hint="default"/>
        <w:lang w:val="en-US" w:eastAsia="en-US" w:bidi="ar-SA"/>
      </w:rPr>
    </w:lvl>
    <w:lvl w:ilvl="1">
      <w:start w:val="1"/>
      <w:numFmt w:val="decimal"/>
      <w:lvlText w:val="%1.%2"/>
      <w:lvlJc w:val="left"/>
      <w:pPr>
        <w:ind w:left="1666" w:hanging="567"/>
        <w:jc w:val="left"/>
      </w:pPr>
      <w:rPr>
        <w:rFonts w:ascii="Cambria" w:eastAsia="Cambria" w:hAnsi="Cambria" w:cs="Cambria" w:hint="default"/>
        <w:spacing w:val="-1"/>
        <w:w w:val="88"/>
        <w:sz w:val="22"/>
        <w:szCs w:val="22"/>
        <w:lang w:val="en-US" w:eastAsia="en-US" w:bidi="ar-SA"/>
      </w:rPr>
    </w:lvl>
    <w:lvl w:ilvl="2">
      <w:numFmt w:val="bullet"/>
      <w:lvlText w:val="•"/>
      <w:lvlJc w:val="left"/>
      <w:pPr>
        <w:ind w:left="3648" w:hanging="567"/>
      </w:pPr>
      <w:rPr>
        <w:rFonts w:hint="default"/>
        <w:lang w:val="en-US" w:eastAsia="en-US" w:bidi="ar-SA"/>
      </w:rPr>
    </w:lvl>
    <w:lvl w:ilvl="3">
      <w:numFmt w:val="bullet"/>
      <w:lvlText w:val="•"/>
      <w:lvlJc w:val="left"/>
      <w:pPr>
        <w:ind w:left="4642" w:hanging="567"/>
      </w:pPr>
      <w:rPr>
        <w:rFonts w:hint="default"/>
        <w:lang w:val="en-US" w:eastAsia="en-US" w:bidi="ar-SA"/>
      </w:rPr>
    </w:lvl>
    <w:lvl w:ilvl="4">
      <w:numFmt w:val="bullet"/>
      <w:lvlText w:val="•"/>
      <w:lvlJc w:val="left"/>
      <w:pPr>
        <w:ind w:left="5636" w:hanging="567"/>
      </w:pPr>
      <w:rPr>
        <w:rFonts w:hint="default"/>
        <w:lang w:val="en-US" w:eastAsia="en-US" w:bidi="ar-SA"/>
      </w:rPr>
    </w:lvl>
    <w:lvl w:ilvl="5">
      <w:numFmt w:val="bullet"/>
      <w:lvlText w:val="•"/>
      <w:lvlJc w:val="left"/>
      <w:pPr>
        <w:ind w:left="6630" w:hanging="567"/>
      </w:pPr>
      <w:rPr>
        <w:rFonts w:hint="default"/>
        <w:lang w:val="en-US" w:eastAsia="en-US" w:bidi="ar-SA"/>
      </w:rPr>
    </w:lvl>
    <w:lvl w:ilvl="6">
      <w:numFmt w:val="bullet"/>
      <w:lvlText w:val="•"/>
      <w:lvlJc w:val="left"/>
      <w:pPr>
        <w:ind w:left="7624" w:hanging="567"/>
      </w:pPr>
      <w:rPr>
        <w:rFonts w:hint="default"/>
        <w:lang w:val="en-US" w:eastAsia="en-US" w:bidi="ar-SA"/>
      </w:rPr>
    </w:lvl>
    <w:lvl w:ilvl="7">
      <w:numFmt w:val="bullet"/>
      <w:lvlText w:val="•"/>
      <w:lvlJc w:val="left"/>
      <w:pPr>
        <w:ind w:left="8618" w:hanging="567"/>
      </w:pPr>
      <w:rPr>
        <w:rFonts w:hint="default"/>
        <w:lang w:val="en-US" w:eastAsia="en-US" w:bidi="ar-SA"/>
      </w:rPr>
    </w:lvl>
    <w:lvl w:ilvl="8">
      <w:numFmt w:val="bullet"/>
      <w:lvlText w:val="•"/>
      <w:lvlJc w:val="left"/>
      <w:pPr>
        <w:ind w:left="9612" w:hanging="567"/>
      </w:pPr>
      <w:rPr>
        <w:rFonts w:hint="default"/>
        <w:lang w:val="en-US" w:eastAsia="en-US" w:bidi="ar-SA"/>
      </w:rPr>
    </w:lvl>
  </w:abstractNum>
  <w:abstractNum w:abstractNumId="26" w15:restartNumberingAfterBreak="0">
    <w:nsid w:val="4E555BC7"/>
    <w:multiLevelType w:val="multilevel"/>
    <w:tmpl w:val="9C98005E"/>
    <w:lvl w:ilvl="0">
      <w:start w:val="28"/>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27" w15:restartNumberingAfterBreak="0">
    <w:nsid w:val="53D85737"/>
    <w:multiLevelType w:val="multilevel"/>
    <w:tmpl w:val="52FE60A4"/>
    <w:lvl w:ilvl="0">
      <w:start w:val="1"/>
      <w:numFmt w:val="decimal"/>
      <w:lvlText w:val="%1"/>
      <w:lvlJc w:val="left"/>
      <w:pPr>
        <w:ind w:left="1808" w:hanging="432"/>
        <w:jc w:val="left"/>
      </w:pPr>
      <w:rPr>
        <w:rFonts w:hint="default"/>
        <w:lang w:val="en-US" w:eastAsia="en-US" w:bidi="ar-SA"/>
      </w:rPr>
    </w:lvl>
    <w:lvl w:ilvl="1">
      <w:start w:val="1"/>
      <w:numFmt w:val="decimal"/>
      <w:lvlText w:val="%1.%2."/>
      <w:lvlJc w:val="left"/>
      <w:pPr>
        <w:ind w:left="1808" w:hanging="432"/>
        <w:jc w:val="right"/>
      </w:pPr>
      <w:rPr>
        <w:rFonts w:ascii="Cambria" w:eastAsia="Cambria" w:hAnsi="Cambria" w:cs="Cambria" w:hint="default"/>
        <w:b/>
        <w:bCs/>
        <w:spacing w:val="-1"/>
        <w:w w:val="98"/>
        <w:sz w:val="22"/>
        <w:szCs w:val="22"/>
        <w:lang w:val="en-US" w:eastAsia="en-US" w:bidi="ar-SA"/>
      </w:rPr>
    </w:lvl>
    <w:lvl w:ilvl="2">
      <w:start w:val="1"/>
      <w:numFmt w:val="decimal"/>
      <w:lvlText w:val="%1.%2.%3."/>
      <w:lvlJc w:val="left"/>
      <w:pPr>
        <w:ind w:left="1808" w:hanging="709"/>
        <w:jc w:val="left"/>
      </w:pPr>
      <w:rPr>
        <w:rFonts w:ascii="Cambria" w:eastAsia="Cambria" w:hAnsi="Cambria" w:cs="Cambria" w:hint="default"/>
        <w:spacing w:val="-1"/>
        <w:w w:val="99"/>
        <w:sz w:val="22"/>
        <w:szCs w:val="22"/>
        <w:lang w:val="en-US" w:eastAsia="en-US" w:bidi="ar-SA"/>
      </w:rPr>
    </w:lvl>
    <w:lvl w:ilvl="3">
      <w:numFmt w:val="bullet"/>
      <w:lvlText w:val="•"/>
      <w:lvlJc w:val="left"/>
      <w:pPr>
        <w:ind w:left="4740" w:hanging="709"/>
      </w:pPr>
      <w:rPr>
        <w:rFonts w:hint="default"/>
        <w:lang w:val="en-US" w:eastAsia="en-US" w:bidi="ar-SA"/>
      </w:rPr>
    </w:lvl>
    <w:lvl w:ilvl="4">
      <w:numFmt w:val="bullet"/>
      <w:lvlText w:val="•"/>
      <w:lvlJc w:val="left"/>
      <w:pPr>
        <w:ind w:left="5720" w:hanging="709"/>
      </w:pPr>
      <w:rPr>
        <w:rFonts w:hint="default"/>
        <w:lang w:val="en-US" w:eastAsia="en-US" w:bidi="ar-SA"/>
      </w:rPr>
    </w:lvl>
    <w:lvl w:ilvl="5">
      <w:numFmt w:val="bullet"/>
      <w:lvlText w:val="•"/>
      <w:lvlJc w:val="left"/>
      <w:pPr>
        <w:ind w:left="6700" w:hanging="709"/>
      </w:pPr>
      <w:rPr>
        <w:rFonts w:hint="default"/>
        <w:lang w:val="en-US" w:eastAsia="en-US" w:bidi="ar-SA"/>
      </w:rPr>
    </w:lvl>
    <w:lvl w:ilvl="6">
      <w:numFmt w:val="bullet"/>
      <w:lvlText w:val="•"/>
      <w:lvlJc w:val="left"/>
      <w:pPr>
        <w:ind w:left="7680" w:hanging="709"/>
      </w:pPr>
      <w:rPr>
        <w:rFonts w:hint="default"/>
        <w:lang w:val="en-US" w:eastAsia="en-US" w:bidi="ar-SA"/>
      </w:rPr>
    </w:lvl>
    <w:lvl w:ilvl="7">
      <w:numFmt w:val="bullet"/>
      <w:lvlText w:val="•"/>
      <w:lvlJc w:val="left"/>
      <w:pPr>
        <w:ind w:left="8660" w:hanging="709"/>
      </w:pPr>
      <w:rPr>
        <w:rFonts w:hint="default"/>
        <w:lang w:val="en-US" w:eastAsia="en-US" w:bidi="ar-SA"/>
      </w:rPr>
    </w:lvl>
    <w:lvl w:ilvl="8">
      <w:numFmt w:val="bullet"/>
      <w:lvlText w:val="•"/>
      <w:lvlJc w:val="left"/>
      <w:pPr>
        <w:ind w:left="9640" w:hanging="709"/>
      </w:pPr>
      <w:rPr>
        <w:rFonts w:hint="default"/>
        <w:lang w:val="en-US" w:eastAsia="en-US" w:bidi="ar-SA"/>
      </w:rPr>
    </w:lvl>
  </w:abstractNum>
  <w:abstractNum w:abstractNumId="28" w15:restartNumberingAfterBreak="0">
    <w:nsid w:val="5A303948"/>
    <w:multiLevelType w:val="multilevel"/>
    <w:tmpl w:val="F82C51AC"/>
    <w:lvl w:ilvl="0">
      <w:start w:val="8"/>
      <w:numFmt w:val="decimal"/>
      <w:lvlText w:val="%1"/>
      <w:lvlJc w:val="left"/>
      <w:pPr>
        <w:ind w:left="1666" w:hanging="567"/>
        <w:jc w:val="left"/>
      </w:pPr>
      <w:rPr>
        <w:rFonts w:ascii="Cambria" w:eastAsia="Cambria" w:hAnsi="Cambria" w:cs="Cambria" w:hint="default"/>
        <w:b/>
        <w:bCs/>
        <w:w w:val="100"/>
        <w:sz w:val="22"/>
        <w:szCs w:val="22"/>
        <w:lang w:val="en-US" w:eastAsia="en-US" w:bidi="ar-SA"/>
      </w:rPr>
    </w:lvl>
    <w:lvl w:ilvl="1">
      <w:start w:val="1"/>
      <w:numFmt w:val="decimal"/>
      <w:lvlText w:val="%1.%2"/>
      <w:lvlJc w:val="left"/>
      <w:pPr>
        <w:ind w:left="1666" w:hanging="567"/>
        <w:jc w:val="left"/>
      </w:pPr>
      <w:rPr>
        <w:rFonts w:ascii="Cambria" w:eastAsia="Cambria" w:hAnsi="Cambria" w:cs="Cambria" w:hint="default"/>
        <w:spacing w:val="-1"/>
        <w:w w:val="88"/>
        <w:sz w:val="22"/>
        <w:szCs w:val="22"/>
        <w:lang w:val="en-US" w:eastAsia="en-US" w:bidi="ar-SA"/>
      </w:rPr>
    </w:lvl>
    <w:lvl w:ilvl="2">
      <w:numFmt w:val="bullet"/>
      <w:lvlText w:val="•"/>
      <w:lvlJc w:val="left"/>
      <w:pPr>
        <w:ind w:left="3648" w:hanging="567"/>
      </w:pPr>
      <w:rPr>
        <w:rFonts w:hint="default"/>
        <w:lang w:val="en-US" w:eastAsia="en-US" w:bidi="ar-SA"/>
      </w:rPr>
    </w:lvl>
    <w:lvl w:ilvl="3">
      <w:numFmt w:val="bullet"/>
      <w:lvlText w:val="•"/>
      <w:lvlJc w:val="left"/>
      <w:pPr>
        <w:ind w:left="4642" w:hanging="567"/>
      </w:pPr>
      <w:rPr>
        <w:rFonts w:hint="default"/>
        <w:lang w:val="en-US" w:eastAsia="en-US" w:bidi="ar-SA"/>
      </w:rPr>
    </w:lvl>
    <w:lvl w:ilvl="4">
      <w:numFmt w:val="bullet"/>
      <w:lvlText w:val="•"/>
      <w:lvlJc w:val="left"/>
      <w:pPr>
        <w:ind w:left="5636" w:hanging="567"/>
      </w:pPr>
      <w:rPr>
        <w:rFonts w:hint="default"/>
        <w:lang w:val="en-US" w:eastAsia="en-US" w:bidi="ar-SA"/>
      </w:rPr>
    </w:lvl>
    <w:lvl w:ilvl="5">
      <w:numFmt w:val="bullet"/>
      <w:lvlText w:val="•"/>
      <w:lvlJc w:val="left"/>
      <w:pPr>
        <w:ind w:left="6630" w:hanging="567"/>
      </w:pPr>
      <w:rPr>
        <w:rFonts w:hint="default"/>
        <w:lang w:val="en-US" w:eastAsia="en-US" w:bidi="ar-SA"/>
      </w:rPr>
    </w:lvl>
    <w:lvl w:ilvl="6">
      <w:numFmt w:val="bullet"/>
      <w:lvlText w:val="•"/>
      <w:lvlJc w:val="left"/>
      <w:pPr>
        <w:ind w:left="7624" w:hanging="567"/>
      </w:pPr>
      <w:rPr>
        <w:rFonts w:hint="default"/>
        <w:lang w:val="en-US" w:eastAsia="en-US" w:bidi="ar-SA"/>
      </w:rPr>
    </w:lvl>
    <w:lvl w:ilvl="7">
      <w:numFmt w:val="bullet"/>
      <w:lvlText w:val="•"/>
      <w:lvlJc w:val="left"/>
      <w:pPr>
        <w:ind w:left="8618" w:hanging="567"/>
      </w:pPr>
      <w:rPr>
        <w:rFonts w:hint="default"/>
        <w:lang w:val="en-US" w:eastAsia="en-US" w:bidi="ar-SA"/>
      </w:rPr>
    </w:lvl>
    <w:lvl w:ilvl="8">
      <w:numFmt w:val="bullet"/>
      <w:lvlText w:val="•"/>
      <w:lvlJc w:val="left"/>
      <w:pPr>
        <w:ind w:left="9612" w:hanging="567"/>
      </w:pPr>
      <w:rPr>
        <w:rFonts w:hint="default"/>
        <w:lang w:val="en-US" w:eastAsia="en-US" w:bidi="ar-SA"/>
      </w:rPr>
    </w:lvl>
  </w:abstractNum>
  <w:abstractNum w:abstractNumId="29" w15:restartNumberingAfterBreak="0">
    <w:nsid w:val="5A8274F2"/>
    <w:multiLevelType w:val="multilevel"/>
    <w:tmpl w:val="98F8E436"/>
    <w:lvl w:ilvl="0">
      <w:start w:val="3"/>
      <w:numFmt w:val="decimal"/>
      <w:lvlText w:val="%1"/>
      <w:lvlJc w:val="left"/>
      <w:pPr>
        <w:ind w:left="1819" w:hanging="720"/>
        <w:jc w:val="left"/>
      </w:pPr>
      <w:rPr>
        <w:rFonts w:hint="default"/>
        <w:lang w:val="en-US" w:eastAsia="en-US" w:bidi="ar-SA"/>
      </w:rPr>
    </w:lvl>
    <w:lvl w:ilvl="1">
      <w:start w:val="1"/>
      <w:numFmt w:val="decimal"/>
      <w:lvlText w:val="%1.%2"/>
      <w:lvlJc w:val="left"/>
      <w:pPr>
        <w:ind w:left="1819" w:hanging="720"/>
        <w:jc w:val="left"/>
      </w:pPr>
      <w:rPr>
        <w:rFonts w:hint="default"/>
        <w:lang w:val="en-US" w:eastAsia="en-US" w:bidi="ar-SA"/>
      </w:rPr>
    </w:lvl>
    <w:lvl w:ilvl="2">
      <w:start w:val="1"/>
      <w:numFmt w:val="decimal"/>
      <w:lvlText w:val="%1.%2.%3"/>
      <w:lvlJc w:val="left"/>
      <w:pPr>
        <w:ind w:left="1819" w:hanging="720"/>
        <w:jc w:val="left"/>
      </w:pPr>
      <w:rPr>
        <w:rFonts w:ascii="Cambria" w:eastAsia="Cambria" w:hAnsi="Cambria" w:cs="Cambria" w:hint="default"/>
        <w:spacing w:val="-2"/>
        <w:w w:val="95"/>
        <w:sz w:val="22"/>
        <w:szCs w:val="22"/>
        <w:lang w:val="en-US" w:eastAsia="en-US" w:bidi="ar-SA"/>
      </w:rPr>
    </w:lvl>
    <w:lvl w:ilvl="3">
      <w:numFmt w:val="bullet"/>
      <w:lvlText w:val="•"/>
      <w:lvlJc w:val="left"/>
      <w:pPr>
        <w:ind w:left="4754" w:hanging="720"/>
      </w:pPr>
      <w:rPr>
        <w:rFonts w:hint="default"/>
        <w:lang w:val="en-US" w:eastAsia="en-US" w:bidi="ar-SA"/>
      </w:rPr>
    </w:lvl>
    <w:lvl w:ilvl="4">
      <w:numFmt w:val="bullet"/>
      <w:lvlText w:val="•"/>
      <w:lvlJc w:val="left"/>
      <w:pPr>
        <w:ind w:left="5732" w:hanging="720"/>
      </w:pPr>
      <w:rPr>
        <w:rFonts w:hint="default"/>
        <w:lang w:val="en-US" w:eastAsia="en-US" w:bidi="ar-SA"/>
      </w:rPr>
    </w:lvl>
    <w:lvl w:ilvl="5">
      <w:numFmt w:val="bullet"/>
      <w:lvlText w:val="•"/>
      <w:lvlJc w:val="left"/>
      <w:pPr>
        <w:ind w:left="6710" w:hanging="720"/>
      </w:pPr>
      <w:rPr>
        <w:rFonts w:hint="default"/>
        <w:lang w:val="en-US" w:eastAsia="en-US" w:bidi="ar-SA"/>
      </w:rPr>
    </w:lvl>
    <w:lvl w:ilvl="6">
      <w:numFmt w:val="bullet"/>
      <w:lvlText w:val="•"/>
      <w:lvlJc w:val="left"/>
      <w:pPr>
        <w:ind w:left="7688" w:hanging="720"/>
      </w:pPr>
      <w:rPr>
        <w:rFonts w:hint="default"/>
        <w:lang w:val="en-US" w:eastAsia="en-US" w:bidi="ar-SA"/>
      </w:rPr>
    </w:lvl>
    <w:lvl w:ilvl="7">
      <w:numFmt w:val="bullet"/>
      <w:lvlText w:val="•"/>
      <w:lvlJc w:val="left"/>
      <w:pPr>
        <w:ind w:left="8666" w:hanging="720"/>
      </w:pPr>
      <w:rPr>
        <w:rFonts w:hint="default"/>
        <w:lang w:val="en-US" w:eastAsia="en-US" w:bidi="ar-SA"/>
      </w:rPr>
    </w:lvl>
    <w:lvl w:ilvl="8">
      <w:numFmt w:val="bullet"/>
      <w:lvlText w:val="•"/>
      <w:lvlJc w:val="left"/>
      <w:pPr>
        <w:ind w:left="9644" w:hanging="720"/>
      </w:pPr>
      <w:rPr>
        <w:rFonts w:hint="default"/>
        <w:lang w:val="en-US" w:eastAsia="en-US" w:bidi="ar-SA"/>
      </w:rPr>
    </w:lvl>
  </w:abstractNum>
  <w:abstractNum w:abstractNumId="30" w15:restartNumberingAfterBreak="0">
    <w:nsid w:val="5C916711"/>
    <w:multiLevelType w:val="multilevel"/>
    <w:tmpl w:val="A74A5B9C"/>
    <w:lvl w:ilvl="0">
      <w:start w:val="4"/>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1"/>
        <w:w w:val="99"/>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31" w15:restartNumberingAfterBreak="0">
    <w:nsid w:val="6627230E"/>
    <w:multiLevelType w:val="multilevel"/>
    <w:tmpl w:val="E19CD064"/>
    <w:lvl w:ilvl="0">
      <w:start w:val="23"/>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start w:val="1"/>
      <w:numFmt w:val="lowerLetter"/>
      <w:lvlText w:val="(%3)"/>
      <w:lvlJc w:val="left"/>
      <w:pPr>
        <w:ind w:left="1808" w:hanging="346"/>
        <w:jc w:val="left"/>
      </w:pPr>
      <w:rPr>
        <w:rFonts w:ascii="Cambria" w:eastAsia="Cambria" w:hAnsi="Cambria" w:cs="Cambria" w:hint="default"/>
        <w:spacing w:val="0"/>
        <w:w w:val="104"/>
        <w:sz w:val="22"/>
        <w:szCs w:val="22"/>
        <w:lang w:val="en-US" w:eastAsia="en-US" w:bidi="ar-SA"/>
      </w:rPr>
    </w:lvl>
    <w:lvl w:ilvl="3">
      <w:numFmt w:val="bullet"/>
      <w:lvlText w:val="•"/>
      <w:lvlJc w:val="left"/>
      <w:pPr>
        <w:ind w:left="4740" w:hanging="346"/>
      </w:pPr>
      <w:rPr>
        <w:rFonts w:hint="default"/>
        <w:lang w:val="en-US" w:eastAsia="en-US" w:bidi="ar-SA"/>
      </w:rPr>
    </w:lvl>
    <w:lvl w:ilvl="4">
      <w:numFmt w:val="bullet"/>
      <w:lvlText w:val="•"/>
      <w:lvlJc w:val="left"/>
      <w:pPr>
        <w:ind w:left="5720" w:hanging="346"/>
      </w:pPr>
      <w:rPr>
        <w:rFonts w:hint="default"/>
        <w:lang w:val="en-US" w:eastAsia="en-US" w:bidi="ar-SA"/>
      </w:rPr>
    </w:lvl>
    <w:lvl w:ilvl="5">
      <w:numFmt w:val="bullet"/>
      <w:lvlText w:val="•"/>
      <w:lvlJc w:val="left"/>
      <w:pPr>
        <w:ind w:left="6700" w:hanging="346"/>
      </w:pPr>
      <w:rPr>
        <w:rFonts w:hint="default"/>
        <w:lang w:val="en-US" w:eastAsia="en-US" w:bidi="ar-SA"/>
      </w:rPr>
    </w:lvl>
    <w:lvl w:ilvl="6">
      <w:numFmt w:val="bullet"/>
      <w:lvlText w:val="•"/>
      <w:lvlJc w:val="left"/>
      <w:pPr>
        <w:ind w:left="7680" w:hanging="346"/>
      </w:pPr>
      <w:rPr>
        <w:rFonts w:hint="default"/>
        <w:lang w:val="en-US" w:eastAsia="en-US" w:bidi="ar-SA"/>
      </w:rPr>
    </w:lvl>
    <w:lvl w:ilvl="7">
      <w:numFmt w:val="bullet"/>
      <w:lvlText w:val="•"/>
      <w:lvlJc w:val="left"/>
      <w:pPr>
        <w:ind w:left="8660" w:hanging="346"/>
      </w:pPr>
      <w:rPr>
        <w:rFonts w:hint="default"/>
        <w:lang w:val="en-US" w:eastAsia="en-US" w:bidi="ar-SA"/>
      </w:rPr>
    </w:lvl>
    <w:lvl w:ilvl="8">
      <w:numFmt w:val="bullet"/>
      <w:lvlText w:val="•"/>
      <w:lvlJc w:val="left"/>
      <w:pPr>
        <w:ind w:left="9640" w:hanging="346"/>
      </w:pPr>
      <w:rPr>
        <w:rFonts w:hint="default"/>
        <w:lang w:val="en-US" w:eastAsia="en-US" w:bidi="ar-SA"/>
      </w:rPr>
    </w:lvl>
  </w:abstractNum>
  <w:abstractNum w:abstractNumId="32" w15:restartNumberingAfterBreak="0">
    <w:nsid w:val="6CF70A40"/>
    <w:multiLevelType w:val="multilevel"/>
    <w:tmpl w:val="251C2936"/>
    <w:lvl w:ilvl="0">
      <w:start w:val="25"/>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33" w15:restartNumberingAfterBreak="0">
    <w:nsid w:val="730A2247"/>
    <w:multiLevelType w:val="multilevel"/>
    <w:tmpl w:val="4742297C"/>
    <w:lvl w:ilvl="0">
      <w:numFmt w:val="bullet"/>
      <w:lvlText w:val="*"/>
      <w:lvlJc w:val="left"/>
      <w:pPr>
        <w:ind w:left="1100" w:hanging="176"/>
      </w:pPr>
      <w:rPr>
        <w:rFonts w:ascii="Cambria" w:eastAsia="Cambria" w:hAnsi="Cambria" w:cs="Cambria" w:hint="default"/>
        <w:w w:val="90"/>
        <w:sz w:val="22"/>
        <w:szCs w:val="22"/>
        <w:lang w:val="en-US" w:eastAsia="en-US" w:bidi="ar-SA"/>
      </w:rPr>
    </w:lvl>
    <w:lvl w:ilvl="1">
      <w:start w:val="1"/>
      <w:numFmt w:val="decimal"/>
      <w:lvlText w:val="%2."/>
      <w:lvlJc w:val="left"/>
      <w:pPr>
        <w:ind w:left="1808" w:hanging="284"/>
        <w:jc w:val="right"/>
      </w:pPr>
      <w:rPr>
        <w:rFonts w:hint="default"/>
        <w:b/>
        <w:bCs/>
        <w:spacing w:val="-1"/>
        <w:w w:val="90"/>
        <w:lang w:val="en-US" w:eastAsia="en-US" w:bidi="ar-SA"/>
      </w:rPr>
    </w:lvl>
    <w:lvl w:ilvl="2">
      <w:start w:val="1"/>
      <w:numFmt w:val="decimal"/>
      <w:lvlText w:val="%2.%3."/>
      <w:lvlJc w:val="left"/>
      <w:pPr>
        <w:ind w:left="1891" w:hanging="432"/>
        <w:jc w:val="left"/>
      </w:pPr>
      <w:rPr>
        <w:rFonts w:ascii="Cambria" w:eastAsia="Cambria" w:hAnsi="Cambria" w:cs="Cambria" w:hint="default"/>
        <w:spacing w:val="-1"/>
        <w:w w:val="99"/>
        <w:sz w:val="22"/>
        <w:szCs w:val="22"/>
        <w:lang w:val="en-US" w:eastAsia="en-US" w:bidi="ar-SA"/>
      </w:rPr>
    </w:lvl>
    <w:lvl w:ilvl="3">
      <w:numFmt w:val="bullet"/>
      <w:lvlText w:val="•"/>
      <w:lvlJc w:val="left"/>
      <w:pPr>
        <w:ind w:left="3112" w:hanging="432"/>
      </w:pPr>
      <w:rPr>
        <w:rFonts w:hint="default"/>
        <w:lang w:val="en-US" w:eastAsia="en-US" w:bidi="ar-SA"/>
      </w:rPr>
    </w:lvl>
    <w:lvl w:ilvl="4">
      <w:numFmt w:val="bullet"/>
      <w:lvlText w:val="•"/>
      <w:lvlJc w:val="left"/>
      <w:pPr>
        <w:ind w:left="4325" w:hanging="432"/>
      </w:pPr>
      <w:rPr>
        <w:rFonts w:hint="default"/>
        <w:lang w:val="en-US" w:eastAsia="en-US" w:bidi="ar-SA"/>
      </w:rPr>
    </w:lvl>
    <w:lvl w:ilvl="5">
      <w:numFmt w:val="bullet"/>
      <w:lvlText w:val="•"/>
      <w:lvlJc w:val="left"/>
      <w:pPr>
        <w:ind w:left="5537" w:hanging="432"/>
      </w:pPr>
      <w:rPr>
        <w:rFonts w:hint="default"/>
        <w:lang w:val="en-US" w:eastAsia="en-US" w:bidi="ar-SA"/>
      </w:rPr>
    </w:lvl>
    <w:lvl w:ilvl="6">
      <w:numFmt w:val="bullet"/>
      <w:lvlText w:val="•"/>
      <w:lvlJc w:val="left"/>
      <w:pPr>
        <w:ind w:left="6750" w:hanging="432"/>
      </w:pPr>
      <w:rPr>
        <w:rFonts w:hint="default"/>
        <w:lang w:val="en-US" w:eastAsia="en-US" w:bidi="ar-SA"/>
      </w:rPr>
    </w:lvl>
    <w:lvl w:ilvl="7">
      <w:numFmt w:val="bullet"/>
      <w:lvlText w:val="•"/>
      <w:lvlJc w:val="left"/>
      <w:pPr>
        <w:ind w:left="7962" w:hanging="432"/>
      </w:pPr>
      <w:rPr>
        <w:rFonts w:hint="default"/>
        <w:lang w:val="en-US" w:eastAsia="en-US" w:bidi="ar-SA"/>
      </w:rPr>
    </w:lvl>
    <w:lvl w:ilvl="8">
      <w:numFmt w:val="bullet"/>
      <w:lvlText w:val="•"/>
      <w:lvlJc w:val="left"/>
      <w:pPr>
        <w:ind w:left="9175" w:hanging="432"/>
      </w:pPr>
      <w:rPr>
        <w:rFonts w:hint="default"/>
        <w:lang w:val="en-US" w:eastAsia="en-US" w:bidi="ar-SA"/>
      </w:rPr>
    </w:lvl>
  </w:abstractNum>
  <w:abstractNum w:abstractNumId="34" w15:restartNumberingAfterBreak="0">
    <w:nsid w:val="77EC68E6"/>
    <w:multiLevelType w:val="multilevel"/>
    <w:tmpl w:val="E47C11E0"/>
    <w:lvl w:ilvl="0">
      <w:start w:val="5"/>
      <w:numFmt w:val="decimal"/>
      <w:lvlText w:val="%1"/>
      <w:lvlJc w:val="left"/>
      <w:pPr>
        <w:ind w:left="1666" w:hanging="723"/>
        <w:jc w:val="left"/>
      </w:pPr>
      <w:rPr>
        <w:rFonts w:hint="default"/>
        <w:lang w:val="en-US" w:eastAsia="en-US" w:bidi="ar-SA"/>
      </w:rPr>
    </w:lvl>
    <w:lvl w:ilvl="1">
      <w:start w:val="4"/>
      <w:numFmt w:val="decimal"/>
      <w:lvlText w:val="%1.%2"/>
      <w:lvlJc w:val="left"/>
      <w:pPr>
        <w:ind w:left="1666" w:hanging="723"/>
        <w:jc w:val="left"/>
      </w:pPr>
      <w:rPr>
        <w:rFonts w:hint="default"/>
        <w:lang w:val="en-US" w:eastAsia="en-US" w:bidi="ar-SA"/>
      </w:rPr>
    </w:lvl>
    <w:lvl w:ilvl="2">
      <w:start w:val="1"/>
      <w:numFmt w:val="decimal"/>
      <w:lvlText w:val="%1.%2.%3"/>
      <w:lvlJc w:val="left"/>
      <w:pPr>
        <w:ind w:left="1666" w:hanging="723"/>
        <w:jc w:val="left"/>
      </w:pPr>
      <w:rPr>
        <w:rFonts w:ascii="Cambria" w:eastAsia="Cambria" w:hAnsi="Cambria" w:cs="Cambria" w:hint="default"/>
        <w:spacing w:val="-2"/>
        <w:w w:val="95"/>
        <w:sz w:val="22"/>
        <w:szCs w:val="22"/>
        <w:lang w:val="en-US" w:eastAsia="en-US" w:bidi="ar-SA"/>
      </w:rPr>
    </w:lvl>
    <w:lvl w:ilvl="3">
      <w:numFmt w:val="bullet"/>
      <w:lvlText w:val="•"/>
      <w:lvlJc w:val="left"/>
      <w:pPr>
        <w:ind w:left="4642" w:hanging="723"/>
      </w:pPr>
      <w:rPr>
        <w:rFonts w:hint="default"/>
        <w:lang w:val="en-US" w:eastAsia="en-US" w:bidi="ar-SA"/>
      </w:rPr>
    </w:lvl>
    <w:lvl w:ilvl="4">
      <w:numFmt w:val="bullet"/>
      <w:lvlText w:val="•"/>
      <w:lvlJc w:val="left"/>
      <w:pPr>
        <w:ind w:left="5636" w:hanging="723"/>
      </w:pPr>
      <w:rPr>
        <w:rFonts w:hint="default"/>
        <w:lang w:val="en-US" w:eastAsia="en-US" w:bidi="ar-SA"/>
      </w:rPr>
    </w:lvl>
    <w:lvl w:ilvl="5">
      <w:numFmt w:val="bullet"/>
      <w:lvlText w:val="•"/>
      <w:lvlJc w:val="left"/>
      <w:pPr>
        <w:ind w:left="6630" w:hanging="723"/>
      </w:pPr>
      <w:rPr>
        <w:rFonts w:hint="default"/>
        <w:lang w:val="en-US" w:eastAsia="en-US" w:bidi="ar-SA"/>
      </w:rPr>
    </w:lvl>
    <w:lvl w:ilvl="6">
      <w:numFmt w:val="bullet"/>
      <w:lvlText w:val="•"/>
      <w:lvlJc w:val="left"/>
      <w:pPr>
        <w:ind w:left="7624" w:hanging="723"/>
      </w:pPr>
      <w:rPr>
        <w:rFonts w:hint="default"/>
        <w:lang w:val="en-US" w:eastAsia="en-US" w:bidi="ar-SA"/>
      </w:rPr>
    </w:lvl>
    <w:lvl w:ilvl="7">
      <w:numFmt w:val="bullet"/>
      <w:lvlText w:val="•"/>
      <w:lvlJc w:val="left"/>
      <w:pPr>
        <w:ind w:left="8618" w:hanging="723"/>
      </w:pPr>
      <w:rPr>
        <w:rFonts w:hint="default"/>
        <w:lang w:val="en-US" w:eastAsia="en-US" w:bidi="ar-SA"/>
      </w:rPr>
    </w:lvl>
    <w:lvl w:ilvl="8">
      <w:numFmt w:val="bullet"/>
      <w:lvlText w:val="•"/>
      <w:lvlJc w:val="left"/>
      <w:pPr>
        <w:ind w:left="9612" w:hanging="723"/>
      </w:pPr>
      <w:rPr>
        <w:rFonts w:hint="default"/>
        <w:lang w:val="en-US" w:eastAsia="en-US" w:bidi="ar-SA"/>
      </w:rPr>
    </w:lvl>
  </w:abstractNum>
  <w:abstractNum w:abstractNumId="35" w15:restartNumberingAfterBreak="0">
    <w:nsid w:val="79C96717"/>
    <w:multiLevelType w:val="multilevel"/>
    <w:tmpl w:val="21B0DE3A"/>
    <w:lvl w:ilvl="0">
      <w:start w:val="17"/>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right"/>
      </w:pPr>
      <w:rPr>
        <w:rFonts w:ascii="Cambria" w:eastAsia="Cambria" w:hAnsi="Cambria" w:cs="Cambria" w:hint="default"/>
        <w:spacing w:val="-2"/>
        <w:w w:val="95"/>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abstractNum w:abstractNumId="36" w15:restartNumberingAfterBreak="0">
    <w:nsid w:val="7F6D51BA"/>
    <w:multiLevelType w:val="multilevel"/>
    <w:tmpl w:val="E086EE94"/>
    <w:lvl w:ilvl="0">
      <w:start w:val="3"/>
      <w:numFmt w:val="decimal"/>
      <w:lvlText w:val="%1"/>
      <w:lvlJc w:val="left"/>
      <w:pPr>
        <w:ind w:left="1808" w:hanging="567"/>
        <w:jc w:val="left"/>
      </w:pPr>
      <w:rPr>
        <w:rFonts w:hint="default"/>
        <w:lang w:val="en-US" w:eastAsia="en-US" w:bidi="ar-SA"/>
      </w:rPr>
    </w:lvl>
    <w:lvl w:ilvl="1">
      <w:start w:val="1"/>
      <w:numFmt w:val="decimal"/>
      <w:lvlText w:val="%1.%2"/>
      <w:lvlJc w:val="left"/>
      <w:pPr>
        <w:ind w:left="1808" w:hanging="567"/>
        <w:jc w:val="left"/>
      </w:pPr>
      <w:rPr>
        <w:rFonts w:ascii="Cambria" w:eastAsia="Cambria" w:hAnsi="Cambria" w:cs="Cambria" w:hint="default"/>
        <w:b/>
        <w:bCs/>
        <w:spacing w:val="-1"/>
        <w:w w:val="87"/>
        <w:sz w:val="22"/>
        <w:szCs w:val="22"/>
        <w:lang w:val="en-US" w:eastAsia="en-US" w:bidi="ar-SA"/>
      </w:rPr>
    </w:lvl>
    <w:lvl w:ilvl="2">
      <w:numFmt w:val="bullet"/>
      <w:lvlText w:val="•"/>
      <w:lvlJc w:val="left"/>
      <w:pPr>
        <w:ind w:left="3760" w:hanging="567"/>
      </w:pPr>
      <w:rPr>
        <w:rFonts w:hint="default"/>
        <w:lang w:val="en-US" w:eastAsia="en-US" w:bidi="ar-SA"/>
      </w:rPr>
    </w:lvl>
    <w:lvl w:ilvl="3">
      <w:numFmt w:val="bullet"/>
      <w:lvlText w:val="•"/>
      <w:lvlJc w:val="left"/>
      <w:pPr>
        <w:ind w:left="4740" w:hanging="567"/>
      </w:pPr>
      <w:rPr>
        <w:rFonts w:hint="default"/>
        <w:lang w:val="en-US" w:eastAsia="en-US" w:bidi="ar-SA"/>
      </w:rPr>
    </w:lvl>
    <w:lvl w:ilvl="4">
      <w:numFmt w:val="bullet"/>
      <w:lvlText w:val="•"/>
      <w:lvlJc w:val="left"/>
      <w:pPr>
        <w:ind w:left="5720" w:hanging="567"/>
      </w:pPr>
      <w:rPr>
        <w:rFonts w:hint="default"/>
        <w:lang w:val="en-US" w:eastAsia="en-US" w:bidi="ar-SA"/>
      </w:rPr>
    </w:lvl>
    <w:lvl w:ilvl="5">
      <w:numFmt w:val="bullet"/>
      <w:lvlText w:val="•"/>
      <w:lvlJc w:val="left"/>
      <w:pPr>
        <w:ind w:left="6700" w:hanging="567"/>
      </w:pPr>
      <w:rPr>
        <w:rFonts w:hint="default"/>
        <w:lang w:val="en-US" w:eastAsia="en-US" w:bidi="ar-SA"/>
      </w:rPr>
    </w:lvl>
    <w:lvl w:ilvl="6">
      <w:numFmt w:val="bullet"/>
      <w:lvlText w:val="•"/>
      <w:lvlJc w:val="left"/>
      <w:pPr>
        <w:ind w:left="7680"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640" w:hanging="567"/>
      </w:pPr>
      <w:rPr>
        <w:rFonts w:hint="default"/>
        <w:lang w:val="en-US" w:eastAsia="en-US" w:bidi="ar-SA"/>
      </w:rPr>
    </w:lvl>
  </w:abstractNum>
  <w:num w:numId="1">
    <w:abstractNumId w:val="6"/>
  </w:num>
  <w:num w:numId="2">
    <w:abstractNumId w:val="28"/>
  </w:num>
  <w:num w:numId="3">
    <w:abstractNumId w:val="25"/>
  </w:num>
  <w:num w:numId="4">
    <w:abstractNumId w:val="0"/>
  </w:num>
  <w:num w:numId="5">
    <w:abstractNumId w:val="7"/>
  </w:num>
  <w:num w:numId="6">
    <w:abstractNumId w:val="34"/>
  </w:num>
  <w:num w:numId="7">
    <w:abstractNumId w:val="16"/>
  </w:num>
  <w:num w:numId="8">
    <w:abstractNumId w:val="20"/>
  </w:num>
  <w:num w:numId="9">
    <w:abstractNumId w:val="4"/>
  </w:num>
  <w:num w:numId="10">
    <w:abstractNumId w:val="2"/>
  </w:num>
  <w:num w:numId="11">
    <w:abstractNumId w:val="29"/>
  </w:num>
  <w:num w:numId="12">
    <w:abstractNumId w:val="36"/>
  </w:num>
  <w:num w:numId="13">
    <w:abstractNumId w:val="23"/>
  </w:num>
  <w:num w:numId="14">
    <w:abstractNumId w:val="3"/>
  </w:num>
  <w:num w:numId="15">
    <w:abstractNumId w:val="15"/>
  </w:num>
  <w:num w:numId="16">
    <w:abstractNumId w:val="26"/>
  </w:num>
  <w:num w:numId="17">
    <w:abstractNumId w:val="32"/>
  </w:num>
  <w:num w:numId="18">
    <w:abstractNumId w:val="9"/>
  </w:num>
  <w:num w:numId="19">
    <w:abstractNumId w:val="31"/>
  </w:num>
  <w:num w:numId="20">
    <w:abstractNumId w:val="17"/>
  </w:num>
  <w:num w:numId="21">
    <w:abstractNumId w:val="14"/>
  </w:num>
  <w:num w:numId="22">
    <w:abstractNumId w:val="18"/>
  </w:num>
  <w:num w:numId="23">
    <w:abstractNumId w:val="24"/>
  </w:num>
  <w:num w:numId="24">
    <w:abstractNumId w:val="35"/>
  </w:num>
  <w:num w:numId="25">
    <w:abstractNumId w:val="11"/>
  </w:num>
  <w:num w:numId="26">
    <w:abstractNumId w:val="12"/>
  </w:num>
  <w:num w:numId="27">
    <w:abstractNumId w:val="8"/>
  </w:num>
  <w:num w:numId="28">
    <w:abstractNumId w:val="19"/>
  </w:num>
  <w:num w:numId="29">
    <w:abstractNumId w:val="5"/>
  </w:num>
  <w:num w:numId="30">
    <w:abstractNumId w:val="13"/>
  </w:num>
  <w:num w:numId="31">
    <w:abstractNumId w:val="22"/>
  </w:num>
  <w:num w:numId="32">
    <w:abstractNumId w:val="10"/>
  </w:num>
  <w:num w:numId="33">
    <w:abstractNumId w:val="30"/>
  </w:num>
  <w:num w:numId="34">
    <w:abstractNumId w:val="1"/>
  </w:num>
  <w:num w:numId="35">
    <w:abstractNumId w:val="21"/>
  </w:num>
  <w:num w:numId="36">
    <w:abstractNumId w:val="2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0D"/>
    <w:rsid w:val="000B5987"/>
    <w:rsid w:val="000C58ED"/>
    <w:rsid w:val="001650E9"/>
    <w:rsid w:val="002475D0"/>
    <w:rsid w:val="002D310D"/>
    <w:rsid w:val="003766B5"/>
    <w:rsid w:val="004F567E"/>
    <w:rsid w:val="005B5C6F"/>
    <w:rsid w:val="005D3210"/>
    <w:rsid w:val="006A2B01"/>
    <w:rsid w:val="00723A3C"/>
    <w:rsid w:val="00757DC7"/>
    <w:rsid w:val="007B2AA6"/>
    <w:rsid w:val="00806981"/>
    <w:rsid w:val="008164B7"/>
    <w:rsid w:val="0083036A"/>
    <w:rsid w:val="00906483"/>
    <w:rsid w:val="00981800"/>
    <w:rsid w:val="009B4907"/>
    <w:rsid w:val="00AB17C3"/>
    <w:rsid w:val="00AC5505"/>
    <w:rsid w:val="00AF27DD"/>
    <w:rsid w:val="00BE1330"/>
    <w:rsid w:val="00C21888"/>
    <w:rsid w:val="00C41696"/>
    <w:rsid w:val="00D522B2"/>
    <w:rsid w:val="00D61D49"/>
    <w:rsid w:val="00DF789A"/>
    <w:rsid w:val="00E86860"/>
    <w:rsid w:val="00EB0D5B"/>
    <w:rsid w:val="00F12DD5"/>
    <w:rsid w:val="00F67A8E"/>
    <w:rsid w:val="00F9218E"/>
    <w:rsid w:val="00FD67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CF619"/>
  <w15:docId w15:val="{B0CCD71A-D94C-4A72-8F64-A3A4025C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808" w:hanging="428"/>
      <w:outlineLvl w:val="0"/>
    </w:pPr>
    <w:rPr>
      <w:b/>
      <w:bCs/>
      <w:sz w:val="24"/>
      <w:szCs w:val="24"/>
    </w:rPr>
  </w:style>
  <w:style w:type="paragraph" w:styleId="Heading2">
    <w:name w:val="heading 2"/>
    <w:basedOn w:val="Normal"/>
    <w:uiPriority w:val="1"/>
    <w:qFormat/>
    <w:pPr>
      <w:ind w:left="1666" w:hanging="5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296" w:right="1063"/>
      <w:jc w:val="center"/>
    </w:pPr>
    <w:rPr>
      <w:b/>
      <w:bCs/>
      <w:sz w:val="32"/>
      <w:szCs w:val="32"/>
    </w:rPr>
  </w:style>
  <w:style w:type="paragraph" w:styleId="ListParagraph">
    <w:name w:val="List Paragraph"/>
    <w:basedOn w:val="Normal"/>
    <w:uiPriority w:val="1"/>
    <w:qFormat/>
    <w:pPr>
      <w:ind w:left="1808" w:hanging="567"/>
      <w:jc w:val="both"/>
    </w:pPr>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D61D49"/>
    <w:rPr>
      <w:color w:val="0000FF" w:themeColor="hyperlink"/>
      <w:u w:val="single"/>
    </w:rPr>
  </w:style>
  <w:style w:type="character" w:styleId="CommentReference">
    <w:name w:val="annotation reference"/>
    <w:basedOn w:val="DefaultParagraphFont"/>
    <w:uiPriority w:val="99"/>
    <w:semiHidden/>
    <w:unhideWhenUsed/>
    <w:rsid w:val="00BE1330"/>
    <w:rPr>
      <w:sz w:val="16"/>
      <w:szCs w:val="16"/>
    </w:rPr>
  </w:style>
  <w:style w:type="paragraph" w:styleId="CommentText">
    <w:name w:val="annotation text"/>
    <w:basedOn w:val="Normal"/>
    <w:link w:val="CommentTextChar"/>
    <w:uiPriority w:val="99"/>
    <w:semiHidden/>
    <w:unhideWhenUsed/>
    <w:rsid w:val="00BE1330"/>
    <w:rPr>
      <w:sz w:val="20"/>
      <w:szCs w:val="20"/>
    </w:rPr>
  </w:style>
  <w:style w:type="character" w:customStyle="1" w:styleId="CommentTextChar">
    <w:name w:val="Comment Text Char"/>
    <w:basedOn w:val="DefaultParagraphFont"/>
    <w:link w:val="CommentText"/>
    <w:uiPriority w:val="99"/>
    <w:semiHidden/>
    <w:rsid w:val="00BE1330"/>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BE1330"/>
    <w:rPr>
      <w:b/>
      <w:bCs/>
    </w:rPr>
  </w:style>
  <w:style w:type="character" w:customStyle="1" w:styleId="CommentSubjectChar">
    <w:name w:val="Comment Subject Char"/>
    <w:basedOn w:val="CommentTextChar"/>
    <w:link w:val="CommentSubject"/>
    <w:uiPriority w:val="99"/>
    <w:semiHidden/>
    <w:rsid w:val="00BE1330"/>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BE1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330"/>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microsoft.com/office/2016/09/relationships/commentsIds" Target="commentsIds.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Khandelwal-00176</dc:creator>
  <cp:lastModifiedBy>Deepak Khandelwal</cp:lastModifiedBy>
  <cp:revision>2</cp:revision>
  <dcterms:created xsi:type="dcterms:W3CDTF">2024-05-24T04:09:00Z</dcterms:created>
  <dcterms:modified xsi:type="dcterms:W3CDTF">2024-05-24T04:09:00Z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2024-04-16T00:00:00Z</vt:filetime>
  </property>
  <property fmtid="{D5CDD505-2E9C-101B-9397-08002B2CF9AE}" pid="3" name="GrammarlyDocumentId">
    <vt:lpwstr>cf007519fca543c8f42073915558be97e85b41c44b6cde998a8e24ecc720c6a7</vt:lpwstr>
  </property>
</Properties>
</file>